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B5" w:rsidRDefault="007C53B5">
      <w:pPr>
        <w:rPr>
          <w:sz w:val="84"/>
          <w:szCs w:val="84"/>
          <w:u w:val="single"/>
        </w:rPr>
      </w:pPr>
    </w:p>
    <w:p w:rsidR="007C53B5" w:rsidRDefault="007C53B5">
      <w:pPr>
        <w:rPr>
          <w:sz w:val="84"/>
          <w:szCs w:val="84"/>
          <w:u w:val="single"/>
        </w:rPr>
      </w:pPr>
    </w:p>
    <w:p w:rsidR="007C53B5" w:rsidRDefault="007C53B5">
      <w:pPr>
        <w:rPr>
          <w:sz w:val="84"/>
          <w:szCs w:val="84"/>
          <w:u w:val="single"/>
        </w:rPr>
      </w:pPr>
    </w:p>
    <w:p w:rsidR="007C53B5" w:rsidRDefault="007C53B5">
      <w:pPr>
        <w:rPr>
          <w:sz w:val="84"/>
          <w:szCs w:val="84"/>
          <w:u w:val="single"/>
        </w:rPr>
      </w:pPr>
    </w:p>
    <w:p w:rsidR="007C53B5" w:rsidRDefault="00D92376">
      <w:pPr>
        <w:jc w:val="center"/>
        <w:rPr>
          <w:sz w:val="52"/>
          <w:szCs w:val="52"/>
        </w:rPr>
      </w:pPr>
      <w:r>
        <w:rPr>
          <w:rFonts w:hint="eastAsia"/>
          <w:sz w:val="52"/>
          <w:szCs w:val="52"/>
        </w:rPr>
        <w:t>2023</w:t>
      </w:r>
      <w:r>
        <w:rPr>
          <w:rFonts w:hint="eastAsia"/>
          <w:sz w:val="52"/>
          <w:szCs w:val="52"/>
        </w:rPr>
        <w:t>年海口市美兰区演丰镇</w:t>
      </w:r>
      <w:r>
        <w:rPr>
          <w:sz w:val="52"/>
          <w:szCs w:val="52"/>
        </w:rPr>
        <w:br/>
      </w:r>
      <w:r>
        <w:rPr>
          <w:rFonts w:hint="eastAsia"/>
          <w:sz w:val="52"/>
          <w:szCs w:val="52"/>
        </w:rPr>
        <w:t>公用事业中心单位预算</w:t>
      </w:r>
    </w:p>
    <w:p w:rsidR="007C53B5" w:rsidRDefault="007C53B5">
      <w:pPr>
        <w:ind w:firstLine="1680"/>
        <w:jc w:val="center"/>
        <w:rPr>
          <w:sz w:val="84"/>
          <w:szCs w:val="84"/>
        </w:rPr>
      </w:pPr>
    </w:p>
    <w:p w:rsidR="007C53B5" w:rsidRDefault="007C53B5">
      <w:pPr>
        <w:ind w:firstLine="1680"/>
        <w:jc w:val="center"/>
        <w:rPr>
          <w:sz w:val="84"/>
          <w:szCs w:val="84"/>
        </w:rPr>
      </w:pPr>
    </w:p>
    <w:p w:rsidR="007C53B5" w:rsidRDefault="007C53B5">
      <w:pPr>
        <w:ind w:firstLine="1680"/>
        <w:jc w:val="center"/>
        <w:rPr>
          <w:sz w:val="84"/>
          <w:szCs w:val="84"/>
        </w:rPr>
      </w:pPr>
    </w:p>
    <w:p w:rsidR="007C53B5" w:rsidRDefault="007C53B5">
      <w:pPr>
        <w:ind w:firstLine="1680"/>
        <w:jc w:val="center"/>
        <w:rPr>
          <w:sz w:val="84"/>
          <w:szCs w:val="84"/>
        </w:rPr>
      </w:pPr>
    </w:p>
    <w:p w:rsidR="007C53B5" w:rsidRDefault="007C53B5">
      <w:pPr>
        <w:ind w:firstLine="1680"/>
        <w:jc w:val="center"/>
        <w:rPr>
          <w:sz w:val="84"/>
          <w:szCs w:val="84"/>
        </w:rPr>
      </w:pPr>
    </w:p>
    <w:p w:rsidR="007C53B5" w:rsidRDefault="007C53B5">
      <w:pPr>
        <w:rPr>
          <w:sz w:val="84"/>
          <w:szCs w:val="84"/>
        </w:rPr>
      </w:pPr>
    </w:p>
    <w:p w:rsidR="007C53B5" w:rsidRDefault="00D92376">
      <w:pPr>
        <w:jc w:val="center"/>
        <w:rPr>
          <w:rFonts w:ascii="黑体" w:eastAsia="黑体" w:hAnsi="黑体"/>
          <w:sz w:val="52"/>
          <w:szCs w:val="52"/>
        </w:rPr>
      </w:pPr>
      <w:r>
        <w:rPr>
          <w:rFonts w:ascii="黑体" w:eastAsia="黑体" w:hAnsi="黑体" w:hint="eastAsia"/>
          <w:sz w:val="52"/>
          <w:szCs w:val="52"/>
        </w:rPr>
        <w:t>目录</w:t>
      </w:r>
    </w:p>
    <w:p w:rsidR="007C53B5" w:rsidRDefault="00D92376">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海口市美兰区演丰镇公用事业中心概况</w:t>
      </w:r>
    </w:p>
    <w:p w:rsidR="007C53B5" w:rsidRDefault="00D9237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7C53B5" w:rsidRDefault="00D9237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7C53B5" w:rsidRDefault="00D92376">
      <w:pPr>
        <w:pStyle w:val="1"/>
        <w:numPr>
          <w:ilvl w:val="0"/>
          <w:numId w:val="1"/>
        </w:numPr>
        <w:ind w:firstLineChars="0"/>
        <w:rPr>
          <w:rFonts w:ascii="黑体" w:eastAsia="黑体" w:hAnsi="黑体"/>
          <w:sz w:val="32"/>
          <w:szCs w:val="32"/>
        </w:rPr>
      </w:pPr>
      <w:r>
        <w:rPr>
          <w:rFonts w:ascii="黑体" w:eastAsia="黑体" w:hAnsi="黑体" w:hint="eastAsia"/>
          <w:sz w:val="32"/>
          <w:szCs w:val="32"/>
        </w:rPr>
        <w:t>海口市美兰区演丰镇公用事业中心</w:t>
      </w:r>
      <w:r>
        <w:rPr>
          <w:rFonts w:ascii="黑体" w:eastAsia="黑体" w:hAnsi="黑体"/>
          <w:sz w:val="32"/>
          <w:szCs w:val="32"/>
        </w:rPr>
        <w:t>2022</w:t>
      </w:r>
      <w:r>
        <w:rPr>
          <w:rFonts w:ascii="黑体" w:eastAsia="黑体" w:hAnsi="黑体" w:hint="eastAsia"/>
          <w:sz w:val="32"/>
          <w:szCs w:val="32"/>
        </w:rPr>
        <w:t>年部门（单位）预算表</w:t>
      </w:r>
    </w:p>
    <w:p w:rsidR="007C53B5" w:rsidRDefault="00D9237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7C53B5" w:rsidRDefault="00D9237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7C53B5" w:rsidRDefault="00D9237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7C53B5" w:rsidRDefault="00D9237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7C53B5" w:rsidRDefault="00D9237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C53B5" w:rsidRDefault="00D9237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7C53B5" w:rsidRDefault="00D9237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7C53B5" w:rsidRDefault="00D9237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7C53B5" w:rsidRDefault="00D9237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7C53B5" w:rsidRDefault="00D9237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7C53B5" w:rsidRDefault="00D9237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海口市美兰区演丰镇公用事业中心2022年单位预算情况说明</w:t>
      </w:r>
    </w:p>
    <w:p w:rsidR="007C53B5" w:rsidRDefault="00D9237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7C53B5" w:rsidRDefault="007C53B5">
      <w:pPr>
        <w:jc w:val="left"/>
        <w:rPr>
          <w:rFonts w:ascii="黑体" w:eastAsia="黑体" w:hAnsi="黑体"/>
          <w:sz w:val="32"/>
          <w:szCs w:val="32"/>
        </w:rPr>
      </w:pPr>
    </w:p>
    <w:p w:rsidR="007C53B5" w:rsidRDefault="00D92376">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cs="仿宋_GB2312" w:hint="eastAsia"/>
          <w:sz w:val="32"/>
          <w:szCs w:val="32"/>
        </w:rPr>
        <w:lastRenderedPageBreak/>
        <w:t>海口市美兰区演丰镇公用事业中心</w:t>
      </w:r>
      <w:r>
        <w:rPr>
          <w:rFonts w:ascii="黑体" w:eastAsia="黑体" w:hAnsi="黑体" w:hint="eastAsia"/>
          <w:sz w:val="32"/>
          <w:szCs w:val="32"/>
        </w:rPr>
        <w:t>概况</w:t>
      </w:r>
    </w:p>
    <w:p w:rsidR="007C53B5" w:rsidRDefault="007C53B5">
      <w:pPr>
        <w:jc w:val="left"/>
        <w:rPr>
          <w:rFonts w:ascii="仿宋_GB2312" w:eastAsia="仿宋_GB2312" w:hAnsi="仿宋_GB2312" w:cs="仿宋_GB2312"/>
          <w:sz w:val="32"/>
          <w:szCs w:val="32"/>
        </w:rPr>
      </w:pPr>
    </w:p>
    <w:p w:rsidR="007C53B5" w:rsidRDefault="00D92376">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7C53B5" w:rsidRDefault="00D92376">
      <w:pPr>
        <w:pStyle w:val="1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主要承担辖区内城市园林绿化、环境卫生、镇级市政道路、路灯等设施管理和服务的职能。</w:t>
      </w:r>
    </w:p>
    <w:p w:rsidR="007C53B5" w:rsidRDefault="007C53B5">
      <w:pPr>
        <w:pStyle w:val="11"/>
        <w:ind w:firstLine="640"/>
        <w:jc w:val="left"/>
        <w:rPr>
          <w:rFonts w:ascii="仿宋_GB2312" w:eastAsia="仿宋_GB2312" w:hAnsi="黑体" w:cs="仿宋_GB2312"/>
          <w:sz w:val="32"/>
          <w:szCs w:val="32"/>
        </w:rPr>
      </w:pPr>
    </w:p>
    <w:p w:rsidR="007C53B5" w:rsidRDefault="00D92376">
      <w:pPr>
        <w:ind w:firstLineChars="200" w:firstLine="640"/>
        <w:rPr>
          <w:rFonts w:ascii="黑体" w:eastAsia="黑体" w:hAnsi="黑体"/>
          <w:sz w:val="32"/>
          <w:szCs w:val="32"/>
        </w:rPr>
      </w:pPr>
      <w:r>
        <w:rPr>
          <w:rFonts w:ascii="黑体" w:eastAsia="黑体" w:hAnsi="黑体" w:hint="eastAsia"/>
          <w:sz w:val="32"/>
          <w:szCs w:val="32"/>
        </w:rPr>
        <w:t>第二部分 海口市美兰区演丰镇公用事业中心2023年部门单位预算表</w:t>
      </w:r>
    </w:p>
    <w:p w:rsidR="007C53B5" w:rsidRDefault="007C53B5">
      <w:pPr>
        <w:ind w:left="800"/>
        <w:jc w:val="left"/>
        <w:rPr>
          <w:rFonts w:ascii="黑体" w:eastAsia="黑体" w:hAnsi="黑体"/>
          <w:sz w:val="32"/>
          <w:szCs w:val="32"/>
        </w:rPr>
      </w:pPr>
    </w:p>
    <w:p w:rsidR="007C53B5" w:rsidRDefault="00D92376">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7C53B5" w:rsidRDefault="007C53B5">
      <w:pPr>
        <w:rPr>
          <w:rFonts w:ascii="黑体" w:eastAsia="黑体" w:hAnsi="黑体"/>
          <w:sz w:val="32"/>
          <w:szCs w:val="32"/>
        </w:rPr>
      </w:pPr>
    </w:p>
    <w:p w:rsidR="007C53B5" w:rsidRDefault="00D92376">
      <w:pPr>
        <w:ind w:firstLineChars="150" w:firstLine="480"/>
        <w:rPr>
          <w:rFonts w:ascii="黑体" w:eastAsia="黑体" w:hAnsi="黑体"/>
          <w:sz w:val="32"/>
          <w:szCs w:val="32"/>
        </w:rPr>
      </w:pPr>
      <w:r>
        <w:rPr>
          <w:rFonts w:ascii="黑体" w:eastAsia="黑体" w:hAnsi="黑体" w:hint="eastAsia"/>
          <w:sz w:val="32"/>
          <w:szCs w:val="32"/>
        </w:rPr>
        <w:t>第三部分   海口市美兰区演丰镇公用事业中心2023年单位预算情况说明</w:t>
      </w:r>
    </w:p>
    <w:p w:rsidR="007C53B5" w:rsidRDefault="007C53B5">
      <w:pPr>
        <w:jc w:val="center"/>
        <w:rPr>
          <w:rFonts w:ascii="黑体" w:eastAsia="黑体" w:hAnsi="黑体"/>
          <w:sz w:val="32"/>
          <w:szCs w:val="32"/>
        </w:rPr>
      </w:pPr>
    </w:p>
    <w:p w:rsidR="007C53B5" w:rsidRDefault="00D92376">
      <w:pPr>
        <w:ind w:firstLineChars="200" w:firstLine="640"/>
        <w:jc w:val="left"/>
        <w:rPr>
          <w:rFonts w:ascii="黑体" w:eastAsia="黑体" w:hAnsi="黑体"/>
          <w:sz w:val="32"/>
          <w:szCs w:val="32"/>
        </w:rPr>
      </w:pPr>
      <w:r>
        <w:rPr>
          <w:rFonts w:ascii="黑体" w:eastAsia="黑体" w:hAnsi="黑体" w:hint="eastAsia"/>
          <w:sz w:val="32"/>
          <w:szCs w:val="32"/>
        </w:rPr>
        <w:t>一、关于海口市美兰区演丰镇公用事业中心2023年财政拨款收支预算情况的总体说明</w:t>
      </w:r>
    </w:p>
    <w:p w:rsidR="007C53B5" w:rsidRDefault="00D92376">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海口市美兰区演丰镇公用事业中心2023</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301.23</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301.07</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301.07</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0.16</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301.23</w:t>
      </w:r>
      <w:r>
        <w:rPr>
          <w:rFonts w:ascii="仿宋_GB2312" w:eastAsia="仿宋_GB2312" w:hAnsi="黑体" w:hint="eastAsia"/>
          <w:sz w:val="32"/>
          <w:szCs w:val="32"/>
        </w:rPr>
        <w:t>万元，包括社会保障和就业支出支出</w:t>
      </w:r>
      <w:r>
        <w:rPr>
          <w:rFonts w:ascii="仿宋_GB2312" w:eastAsia="仿宋_GB2312" w:hAnsi="黑体" w:cs="仿宋_GB2312" w:hint="eastAsia"/>
          <w:sz w:val="32"/>
          <w:szCs w:val="32"/>
        </w:rPr>
        <w:t>16.53</w:t>
      </w:r>
      <w:r>
        <w:rPr>
          <w:rFonts w:ascii="仿宋_GB2312" w:eastAsia="仿宋_GB2312" w:hAnsi="黑体" w:hint="eastAsia"/>
          <w:sz w:val="32"/>
          <w:szCs w:val="32"/>
        </w:rPr>
        <w:t>万元、卫生健康支出</w:t>
      </w:r>
      <w:r>
        <w:rPr>
          <w:rFonts w:ascii="仿宋_GB2312" w:eastAsia="仿宋_GB2312" w:hAnsi="黑体" w:cs="仿宋_GB2312" w:hint="eastAsia"/>
          <w:sz w:val="32"/>
          <w:szCs w:val="32"/>
        </w:rPr>
        <w:t>13.74</w:t>
      </w:r>
      <w:r>
        <w:rPr>
          <w:rFonts w:ascii="仿宋_GB2312" w:eastAsia="仿宋_GB2312" w:hAnsi="黑体" w:hint="eastAsia"/>
          <w:sz w:val="32"/>
          <w:szCs w:val="32"/>
        </w:rPr>
        <w:t>万元、城乡社区支出</w:t>
      </w:r>
      <w:r>
        <w:rPr>
          <w:rFonts w:ascii="仿宋_GB2312" w:eastAsia="仿宋_GB2312" w:hAnsi="黑体" w:cs="仿宋_GB2312" w:hint="eastAsia"/>
          <w:sz w:val="32"/>
          <w:szCs w:val="32"/>
        </w:rPr>
        <w:t>261.04</w:t>
      </w:r>
      <w:r>
        <w:rPr>
          <w:rFonts w:ascii="仿宋_GB2312" w:eastAsia="仿宋_GB2312" w:hAnsi="黑体" w:hint="eastAsia"/>
          <w:sz w:val="32"/>
          <w:szCs w:val="32"/>
        </w:rPr>
        <w:t>万元、交</w:t>
      </w:r>
      <w:r>
        <w:rPr>
          <w:rFonts w:ascii="仿宋_GB2312" w:eastAsia="仿宋_GB2312" w:hAnsi="黑体" w:hint="eastAsia"/>
          <w:sz w:val="32"/>
          <w:szCs w:val="32"/>
        </w:rPr>
        <w:lastRenderedPageBreak/>
        <w:t>通运输支出0.16万元，住房保障支出9.76万元，结转下年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7C53B5" w:rsidRDefault="00D92376">
      <w:pPr>
        <w:ind w:firstLine="640"/>
        <w:jc w:val="left"/>
        <w:rPr>
          <w:rFonts w:ascii="黑体" w:eastAsia="黑体" w:hAnsi="黑体"/>
          <w:sz w:val="32"/>
          <w:szCs w:val="32"/>
        </w:rPr>
      </w:pPr>
      <w:r>
        <w:rPr>
          <w:rFonts w:ascii="黑体" w:eastAsia="黑体" w:hAnsi="黑体" w:hint="eastAsia"/>
          <w:sz w:val="32"/>
          <w:szCs w:val="32"/>
        </w:rPr>
        <w:t>二、关于海口市美兰区演丰镇公用事业中心2023年一般公共预算当年拨款情况说明</w:t>
      </w:r>
    </w:p>
    <w:p w:rsidR="007C53B5" w:rsidRDefault="00D92376">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7C53B5" w:rsidRDefault="00D92376">
      <w:pPr>
        <w:ind w:firstLineChars="200" w:firstLine="640"/>
        <w:rPr>
          <w:rFonts w:ascii="仿宋_GB2312" w:eastAsia="仿宋_GB2312" w:hAnsi="黑体"/>
          <w:sz w:val="32"/>
          <w:szCs w:val="32"/>
          <w:highlight w:val="yellow"/>
        </w:rPr>
      </w:pPr>
      <w:r>
        <w:rPr>
          <w:rFonts w:ascii="仿宋_GB2312" w:eastAsia="仿宋_GB2312" w:hAnsi="黑体" w:cs="仿宋_GB2312" w:hint="eastAsia"/>
          <w:sz w:val="32"/>
          <w:szCs w:val="32"/>
        </w:rPr>
        <w:t>海口市美兰区演丰镇公用事业中心2023</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301.07</w:t>
      </w:r>
      <w:r w:rsidRPr="0005311A">
        <w:rPr>
          <w:rFonts w:ascii="仿宋_GB2312" w:eastAsia="仿宋_GB2312" w:hAnsi="黑体" w:hint="eastAsia"/>
          <w:sz w:val="32"/>
          <w:szCs w:val="32"/>
        </w:rPr>
        <w:t>万元，比上年预算数</w:t>
      </w:r>
      <w:r w:rsidRPr="0005311A">
        <w:rPr>
          <w:rFonts w:ascii="仿宋_GB2312" w:eastAsia="仿宋_GB2312" w:hAnsi="黑体" w:cs="仿宋_GB2312" w:hint="eastAsia"/>
          <w:sz w:val="32"/>
          <w:szCs w:val="32"/>
        </w:rPr>
        <w:t>减少45.82</w:t>
      </w:r>
      <w:r w:rsidRPr="0005311A">
        <w:rPr>
          <w:rFonts w:ascii="仿宋_GB2312" w:eastAsia="仿宋_GB2312" w:hAnsi="黑体" w:hint="eastAsia"/>
          <w:sz w:val="32"/>
          <w:szCs w:val="32"/>
        </w:rPr>
        <w:t>万元，主要是减少</w:t>
      </w:r>
      <w:r w:rsidRPr="0005311A">
        <w:rPr>
          <w:rFonts w:ascii="仿宋_GB2312" w:eastAsia="仿宋_GB2312" w:hAnsi="黑体" w:cs="仿宋_GB2312" w:hint="eastAsia"/>
          <w:sz w:val="32"/>
          <w:szCs w:val="32"/>
        </w:rPr>
        <w:t>创建国家级卫生镇及省级健康镇经费</w:t>
      </w:r>
      <w:r w:rsidRPr="0005311A">
        <w:rPr>
          <w:rFonts w:ascii="仿宋_GB2312" w:eastAsia="仿宋_GB2312" w:hAnsi="黑体" w:hint="eastAsia"/>
          <w:sz w:val="32"/>
          <w:szCs w:val="32"/>
        </w:rPr>
        <w:t>。</w:t>
      </w:r>
    </w:p>
    <w:p w:rsidR="007C53B5" w:rsidRDefault="00D92376">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7C53B5" w:rsidRDefault="00D92376">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社会保障和就业支出支出</w:t>
      </w:r>
      <w:r w:rsidR="0085367B">
        <w:rPr>
          <w:rFonts w:ascii="仿宋_GB2312" w:eastAsia="仿宋_GB2312" w:hAnsi="黑体" w:cs="仿宋_GB2312" w:hint="eastAsia"/>
          <w:sz w:val="32"/>
          <w:szCs w:val="32"/>
        </w:rPr>
        <w:t>16.53</w:t>
      </w:r>
      <w:r>
        <w:rPr>
          <w:rFonts w:ascii="仿宋_GB2312" w:eastAsia="仿宋_GB2312" w:hAnsi="黑体" w:hint="eastAsia"/>
          <w:sz w:val="32"/>
          <w:szCs w:val="32"/>
        </w:rPr>
        <w:t>万元，占</w:t>
      </w:r>
      <w:r>
        <w:rPr>
          <w:rFonts w:ascii="仿宋_GB2312" w:eastAsia="仿宋_GB2312" w:hAnsi="黑体" w:cs="仿宋_GB2312" w:hint="eastAsia"/>
          <w:sz w:val="32"/>
          <w:szCs w:val="32"/>
        </w:rPr>
        <w:t>5.5</w:t>
      </w:r>
      <w:r>
        <w:rPr>
          <w:rFonts w:ascii="仿宋_GB2312" w:eastAsia="仿宋_GB2312" w:hAnsi="黑体" w:hint="eastAsia"/>
          <w:sz w:val="32"/>
          <w:szCs w:val="32"/>
        </w:rPr>
        <w:t>%；卫生健康</w:t>
      </w:r>
      <w:r>
        <w:rPr>
          <w:rFonts w:ascii="仿宋_GB2312" w:eastAsia="仿宋_GB2312" w:hAnsi="黑体" w:cs="仿宋_GB2312" w:hint="eastAsia"/>
          <w:sz w:val="32"/>
          <w:szCs w:val="32"/>
        </w:rPr>
        <w:t>支出13.74</w:t>
      </w:r>
      <w:r>
        <w:rPr>
          <w:rFonts w:ascii="仿宋_GB2312" w:eastAsia="仿宋_GB2312" w:hAnsi="黑体" w:hint="eastAsia"/>
          <w:sz w:val="32"/>
          <w:szCs w:val="32"/>
        </w:rPr>
        <w:t>万元，占</w:t>
      </w:r>
      <w:r>
        <w:rPr>
          <w:rFonts w:ascii="仿宋_GB2312" w:eastAsia="仿宋_GB2312" w:hAnsi="黑体" w:cs="仿宋_GB2312" w:hint="eastAsia"/>
          <w:sz w:val="32"/>
          <w:szCs w:val="32"/>
        </w:rPr>
        <w:t>4.6</w:t>
      </w:r>
      <w:r>
        <w:rPr>
          <w:rFonts w:ascii="仿宋_GB2312" w:eastAsia="仿宋_GB2312" w:hAnsi="黑体" w:hint="eastAsia"/>
          <w:sz w:val="32"/>
          <w:szCs w:val="32"/>
        </w:rPr>
        <w:t>%；城乡社区</w:t>
      </w:r>
      <w:r>
        <w:rPr>
          <w:rFonts w:ascii="仿宋_GB2312" w:eastAsia="仿宋_GB2312" w:hAnsi="黑体" w:cs="仿宋_GB2312" w:hint="eastAsia"/>
          <w:sz w:val="32"/>
          <w:szCs w:val="32"/>
        </w:rPr>
        <w:t>支出261.04</w:t>
      </w:r>
      <w:r>
        <w:rPr>
          <w:rFonts w:ascii="仿宋_GB2312" w:eastAsia="仿宋_GB2312" w:hAnsi="黑体" w:hint="eastAsia"/>
          <w:sz w:val="32"/>
          <w:szCs w:val="32"/>
        </w:rPr>
        <w:t>万元，占</w:t>
      </w:r>
      <w:r>
        <w:rPr>
          <w:rFonts w:ascii="仿宋_GB2312" w:eastAsia="仿宋_GB2312" w:hAnsi="黑体" w:cs="仿宋_GB2312" w:hint="eastAsia"/>
          <w:sz w:val="32"/>
          <w:szCs w:val="32"/>
        </w:rPr>
        <w:t>86.7</w:t>
      </w:r>
      <w:r>
        <w:rPr>
          <w:rFonts w:ascii="仿宋_GB2312" w:eastAsia="仿宋_GB2312" w:hAnsi="黑体" w:hint="eastAsia"/>
          <w:sz w:val="32"/>
          <w:szCs w:val="32"/>
        </w:rPr>
        <w:t>%；交通运输</w:t>
      </w:r>
      <w:r>
        <w:rPr>
          <w:rFonts w:ascii="仿宋_GB2312" w:eastAsia="仿宋_GB2312" w:hAnsi="黑体" w:cs="仿宋_GB2312" w:hint="eastAsia"/>
          <w:sz w:val="32"/>
          <w:szCs w:val="32"/>
        </w:rPr>
        <w:t>支出0.16</w:t>
      </w:r>
      <w:r>
        <w:rPr>
          <w:rFonts w:ascii="仿宋_GB2312" w:eastAsia="仿宋_GB2312" w:hAnsi="黑体" w:hint="eastAsia"/>
          <w:sz w:val="32"/>
          <w:szCs w:val="32"/>
        </w:rPr>
        <w:t>万元，占0.05%；住房保障支出9.76万元，占3.2%。</w:t>
      </w:r>
    </w:p>
    <w:p w:rsidR="007C53B5" w:rsidRDefault="00D92376">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7C53B5" w:rsidRDefault="00D92376">
      <w:pPr>
        <w:ind w:firstLineChars="200" w:firstLine="640"/>
        <w:rPr>
          <w:rFonts w:ascii="仿宋_GB2312" w:eastAsia="仿宋_GB2312" w:hAnsi="黑体" w:cs="仿宋_GB2312" w:hint="eastAsia"/>
          <w:sz w:val="32"/>
          <w:szCs w:val="32"/>
        </w:rPr>
      </w:pPr>
      <w:r>
        <w:rPr>
          <w:rFonts w:ascii="仿宋_GB2312" w:eastAsia="仿宋_GB2312" w:hAnsi="黑体" w:cs="仿宋_GB2312" w:hint="eastAsia"/>
          <w:sz w:val="32"/>
          <w:szCs w:val="32"/>
        </w:rPr>
        <w:t>1.社会保障和就业支出（类）行政事业单位养老支出（款）机关事业单位基本养老保险缴费支出（项）2023</w:t>
      </w:r>
      <w:r>
        <w:rPr>
          <w:rFonts w:ascii="仿宋_GB2312" w:eastAsia="仿宋_GB2312" w:hAnsi="黑体" w:hint="eastAsia"/>
          <w:sz w:val="32"/>
          <w:szCs w:val="32"/>
        </w:rPr>
        <w:t>年预算数为</w:t>
      </w:r>
      <w:r w:rsidR="00D3651A">
        <w:rPr>
          <w:rFonts w:ascii="仿宋_GB2312" w:eastAsia="仿宋_GB2312" w:hAnsi="黑体" w:cs="仿宋_GB2312" w:hint="eastAsia"/>
          <w:sz w:val="32"/>
          <w:szCs w:val="32"/>
        </w:rPr>
        <w:t>11.02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D3651A">
        <w:rPr>
          <w:rFonts w:ascii="仿宋_GB2312" w:eastAsia="仿宋_GB2312" w:hAnsi="黑体" w:cs="仿宋_GB2312" w:hint="eastAsia"/>
          <w:sz w:val="32"/>
          <w:szCs w:val="32"/>
        </w:rPr>
        <w:t>1.56</w:t>
      </w:r>
      <w:r>
        <w:rPr>
          <w:rFonts w:ascii="仿宋_GB2312" w:eastAsia="仿宋_GB2312" w:hAnsi="黑体" w:hint="eastAsia"/>
          <w:sz w:val="32"/>
          <w:szCs w:val="32"/>
        </w:rPr>
        <w:t>万元，主要是</w:t>
      </w:r>
      <w:r>
        <w:rPr>
          <w:rFonts w:ascii="仿宋_GB2312" w:eastAsia="仿宋_GB2312" w:hAnsi="黑体" w:cs="仿宋_GB2312" w:hint="eastAsia"/>
          <w:sz w:val="32"/>
          <w:szCs w:val="32"/>
        </w:rPr>
        <w:t>人员变动。</w:t>
      </w:r>
    </w:p>
    <w:p w:rsidR="00EA542B" w:rsidRDefault="00EA542B" w:rsidP="00EA542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2.社会保障和就业支出（类）行政事业单位养老支出（款）</w:t>
      </w:r>
      <w:r w:rsidRPr="00EA542B">
        <w:rPr>
          <w:rFonts w:ascii="仿宋_GB2312" w:eastAsia="仿宋_GB2312" w:hAnsi="黑体" w:cs="仿宋_GB2312" w:hint="eastAsia"/>
          <w:sz w:val="32"/>
          <w:szCs w:val="32"/>
        </w:rPr>
        <w:t>机关事业单位职业年金缴费支出</w:t>
      </w:r>
      <w:r>
        <w:rPr>
          <w:rFonts w:ascii="仿宋_GB2312" w:eastAsia="仿宋_GB2312" w:hAnsi="黑体" w:cs="仿宋_GB2312" w:hint="eastAsia"/>
          <w:sz w:val="32"/>
          <w:szCs w:val="32"/>
        </w:rPr>
        <w:t>（项）2023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5.51</w:t>
      </w:r>
      <w:r>
        <w:rPr>
          <w:rFonts w:ascii="仿宋_GB2312" w:eastAsia="仿宋_GB2312" w:hAnsi="黑体" w:hint="eastAsia"/>
          <w:sz w:val="32"/>
          <w:szCs w:val="32"/>
        </w:rPr>
        <w:t>万元，为2023年新增加项</w:t>
      </w:r>
      <w:r>
        <w:rPr>
          <w:rFonts w:ascii="仿宋_GB2312" w:eastAsia="仿宋_GB2312" w:hAnsi="黑体" w:cs="仿宋_GB2312" w:hint="eastAsia"/>
          <w:sz w:val="32"/>
          <w:szCs w:val="32"/>
        </w:rPr>
        <w:t>。</w:t>
      </w:r>
    </w:p>
    <w:p w:rsidR="00EA542B" w:rsidRPr="00EA542B" w:rsidRDefault="00EA542B">
      <w:pPr>
        <w:ind w:firstLineChars="200" w:firstLine="640"/>
        <w:rPr>
          <w:rFonts w:ascii="仿宋_GB2312" w:eastAsia="仿宋_GB2312" w:hAnsi="黑体"/>
          <w:sz w:val="32"/>
          <w:szCs w:val="32"/>
        </w:rPr>
      </w:pPr>
    </w:p>
    <w:p w:rsidR="007C53B5" w:rsidRDefault="00EA542B">
      <w:pPr>
        <w:ind w:firstLineChars="200" w:firstLine="640"/>
        <w:rPr>
          <w:rFonts w:ascii="仿宋_GB2312" w:eastAsia="仿宋_GB2312" w:hAnsi="黑体" w:cs="仿宋_GB2312" w:hint="eastAsia"/>
          <w:sz w:val="32"/>
          <w:szCs w:val="32"/>
        </w:rPr>
      </w:pPr>
      <w:r>
        <w:rPr>
          <w:rFonts w:ascii="仿宋_GB2312" w:eastAsia="仿宋_GB2312" w:hAnsi="黑体" w:hint="eastAsia"/>
          <w:sz w:val="32"/>
          <w:szCs w:val="32"/>
        </w:rPr>
        <w:lastRenderedPageBreak/>
        <w:t>3</w:t>
      </w:r>
      <w:r w:rsidR="00D92376">
        <w:rPr>
          <w:rFonts w:ascii="仿宋_GB2312" w:eastAsia="仿宋_GB2312" w:hAnsi="黑体" w:hint="eastAsia"/>
          <w:sz w:val="32"/>
          <w:szCs w:val="32"/>
        </w:rPr>
        <w:t>.</w:t>
      </w:r>
      <w:r w:rsidR="00D92376">
        <w:rPr>
          <w:rFonts w:ascii="仿宋_GB2312" w:eastAsia="仿宋_GB2312" w:hAnsi="黑体" w:cs="仿宋_GB2312" w:hint="eastAsia"/>
          <w:sz w:val="32"/>
          <w:szCs w:val="32"/>
        </w:rPr>
        <w:t>卫生健康支出（类）行政事业单位医疗（款）事业单位医疗（项）2023</w:t>
      </w:r>
      <w:r w:rsidR="00D92376">
        <w:rPr>
          <w:rFonts w:ascii="仿宋_GB2312" w:eastAsia="仿宋_GB2312" w:hAnsi="黑体" w:hint="eastAsia"/>
          <w:sz w:val="32"/>
          <w:szCs w:val="32"/>
        </w:rPr>
        <w:t>年预算数为</w:t>
      </w:r>
      <w:r w:rsidR="00B2075D">
        <w:rPr>
          <w:rFonts w:ascii="仿宋_GB2312" w:eastAsia="仿宋_GB2312" w:hAnsi="黑体" w:cs="仿宋_GB2312" w:hint="eastAsia"/>
          <w:sz w:val="32"/>
          <w:szCs w:val="32"/>
        </w:rPr>
        <w:t>4.95</w:t>
      </w:r>
      <w:r w:rsidR="00D92376">
        <w:rPr>
          <w:rFonts w:ascii="仿宋_GB2312" w:eastAsia="仿宋_GB2312" w:hAnsi="黑体" w:hint="eastAsia"/>
          <w:sz w:val="32"/>
          <w:szCs w:val="32"/>
        </w:rPr>
        <w:t>万元，比上年预算数</w:t>
      </w:r>
      <w:r w:rsidR="00B2075D">
        <w:rPr>
          <w:rFonts w:ascii="仿宋_GB2312" w:eastAsia="仿宋_GB2312" w:hAnsi="黑体" w:cs="仿宋_GB2312" w:hint="eastAsia"/>
          <w:sz w:val="32"/>
          <w:szCs w:val="32"/>
        </w:rPr>
        <w:t>减少0.17</w:t>
      </w:r>
      <w:r w:rsidR="00D92376">
        <w:rPr>
          <w:rFonts w:ascii="仿宋_GB2312" w:eastAsia="仿宋_GB2312" w:hAnsi="黑体" w:hint="eastAsia"/>
          <w:sz w:val="32"/>
          <w:szCs w:val="32"/>
        </w:rPr>
        <w:t>万元，</w:t>
      </w:r>
      <w:r w:rsidR="00B2075D">
        <w:rPr>
          <w:rFonts w:ascii="仿宋_GB2312" w:eastAsia="仿宋_GB2312" w:hAnsi="黑体" w:hint="eastAsia"/>
          <w:sz w:val="32"/>
          <w:szCs w:val="32"/>
        </w:rPr>
        <w:t>主要是</w:t>
      </w:r>
      <w:r w:rsidR="00B2075D">
        <w:rPr>
          <w:rFonts w:ascii="仿宋_GB2312" w:eastAsia="仿宋_GB2312" w:hAnsi="黑体" w:cs="仿宋_GB2312" w:hint="eastAsia"/>
          <w:sz w:val="32"/>
          <w:szCs w:val="32"/>
        </w:rPr>
        <w:t>人员变动</w:t>
      </w:r>
      <w:r w:rsidR="004500EA">
        <w:rPr>
          <w:rFonts w:ascii="仿宋_GB2312" w:eastAsia="仿宋_GB2312" w:hAnsi="黑体" w:cs="仿宋_GB2312" w:hint="eastAsia"/>
          <w:sz w:val="32"/>
          <w:szCs w:val="32"/>
        </w:rPr>
        <w:t>，社保基数调整</w:t>
      </w:r>
      <w:r w:rsidR="00D92376">
        <w:rPr>
          <w:rFonts w:ascii="仿宋_GB2312" w:eastAsia="仿宋_GB2312" w:hAnsi="黑体" w:cs="仿宋_GB2312" w:hint="eastAsia"/>
          <w:sz w:val="32"/>
          <w:szCs w:val="32"/>
        </w:rPr>
        <w:t>。</w:t>
      </w:r>
    </w:p>
    <w:p w:rsidR="007C53B5" w:rsidRDefault="00D92376">
      <w:pPr>
        <w:numPr>
          <w:ilvl w:val="0"/>
          <w:numId w:val="6"/>
        </w:numPr>
        <w:ind w:firstLine="640"/>
        <w:rPr>
          <w:rFonts w:ascii="仿宋_GB2312" w:eastAsia="仿宋_GB2312" w:hAnsi="黑体" w:cs="仿宋_GB2312"/>
          <w:sz w:val="32"/>
          <w:szCs w:val="32"/>
        </w:rPr>
      </w:pPr>
      <w:r>
        <w:rPr>
          <w:rFonts w:ascii="仿宋_GB2312" w:eastAsia="仿宋_GB2312" w:hAnsi="黑体" w:cs="仿宋_GB2312" w:hint="eastAsia"/>
          <w:sz w:val="32"/>
          <w:szCs w:val="32"/>
        </w:rPr>
        <w:t>卫生健康支出（类）行政事业单位医疗（款）公务员医疗补助（项）2023</w:t>
      </w:r>
      <w:r>
        <w:rPr>
          <w:rFonts w:ascii="仿宋_GB2312" w:eastAsia="仿宋_GB2312" w:hAnsi="黑体" w:hint="eastAsia"/>
          <w:sz w:val="32"/>
          <w:szCs w:val="32"/>
        </w:rPr>
        <w:t>年预算数为8.79万元，比上年预算数</w:t>
      </w:r>
      <w:r>
        <w:rPr>
          <w:rFonts w:ascii="仿宋_GB2312" w:eastAsia="仿宋_GB2312" w:hAnsi="黑体" w:cs="仿宋_GB2312" w:hint="eastAsia"/>
          <w:sz w:val="32"/>
          <w:szCs w:val="32"/>
        </w:rPr>
        <w:t>增加2.4万元，主要是社保基数变动，人员经费相应调整。</w:t>
      </w:r>
    </w:p>
    <w:p w:rsidR="007C53B5" w:rsidRPr="00A71156" w:rsidRDefault="00D92376">
      <w:pPr>
        <w:numPr>
          <w:ilvl w:val="0"/>
          <w:numId w:val="6"/>
        </w:numPr>
        <w:ind w:firstLine="640"/>
        <w:rPr>
          <w:rFonts w:ascii="仿宋_GB2312" w:eastAsia="仿宋_GB2312" w:hAnsi="黑体"/>
          <w:sz w:val="32"/>
          <w:szCs w:val="32"/>
        </w:rPr>
      </w:pPr>
      <w:r w:rsidRPr="00A71156">
        <w:rPr>
          <w:rFonts w:ascii="仿宋_GB2312" w:eastAsia="仿宋_GB2312" w:hAnsi="黑体" w:hint="eastAsia"/>
          <w:sz w:val="32"/>
          <w:szCs w:val="32"/>
        </w:rPr>
        <w:t>城乡社区支出（类）城乡社区管理事务（款）其他城乡社区管理事务支出（项）2023</w:t>
      </w:r>
      <w:r>
        <w:rPr>
          <w:rFonts w:ascii="仿宋_GB2312" w:eastAsia="仿宋_GB2312" w:hAnsi="黑体" w:hint="eastAsia"/>
          <w:sz w:val="32"/>
          <w:szCs w:val="32"/>
        </w:rPr>
        <w:t>年预算数为146.04万元，比上年预算数</w:t>
      </w:r>
      <w:r w:rsidRPr="00A71156">
        <w:rPr>
          <w:rFonts w:ascii="仿宋_GB2312" w:eastAsia="仿宋_GB2312" w:hAnsi="黑体" w:hint="eastAsia"/>
          <w:sz w:val="32"/>
          <w:szCs w:val="32"/>
        </w:rPr>
        <w:t>增加19.78万元，主要是人员经费增加。</w:t>
      </w:r>
    </w:p>
    <w:p w:rsidR="007C53B5" w:rsidRPr="00A71156" w:rsidRDefault="00D92376">
      <w:pPr>
        <w:numPr>
          <w:ilvl w:val="0"/>
          <w:numId w:val="6"/>
        </w:numPr>
        <w:ind w:firstLine="640"/>
        <w:rPr>
          <w:rFonts w:ascii="仿宋_GB2312" w:eastAsia="仿宋_GB2312" w:hAnsi="黑体"/>
          <w:sz w:val="32"/>
          <w:szCs w:val="32"/>
        </w:rPr>
      </w:pPr>
      <w:r w:rsidRPr="00A71156">
        <w:rPr>
          <w:rFonts w:ascii="仿宋_GB2312" w:eastAsia="仿宋_GB2312" w:hAnsi="黑体" w:hint="eastAsia"/>
          <w:sz w:val="32"/>
          <w:szCs w:val="32"/>
        </w:rPr>
        <w:t>城乡社区支出（类）城乡社区公共设施（款）其他城乡社区公共设施支出（项）2023</w:t>
      </w:r>
      <w:r>
        <w:rPr>
          <w:rFonts w:ascii="仿宋_GB2312" w:eastAsia="仿宋_GB2312" w:hAnsi="黑体" w:hint="eastAsia"/>
          <w:sz w:val="32"/>
          <w:szCs w:val="32"/>
        </w:rPr>
        <w:t>年预算数为70万元，比上年预算数</w:t>
      </w:r>
      <w:r w:rsidRPr="00A71156">
        <w:rPr>
          <w:rFonts w:ascii="仿宋_GB2312" w:eastAsia="仿宋_GB2312" w:hAnsi="黑体" w:hint="eastAsia"/>
          <w:sz w:val="32"/>
          <w:szCs w:val="32"/>
        </w:rPr>
        <w:t>减少10万元，主要是公共设施维护设施稍有减少。</w:t>
      </w:r>
    </w:p>
    <w:p w:rsidR="007C53B5" w:rsidRPr="00A71156" w:rsidRDefault="00D92376">
      <w:pPr>
        <w:numPr>
          <w:ilvl w:val="0"/>
          <w:numId w:val="6"/>
        </w:numPr>
        <w:ind w:firstLine="640"/>
        <w:rPr>
          <w:rFonts w:ascii="仿宋_GB2312" w:eastAsia="仿宋_GB2312" w:hAnsi="黑体"/>
          <w:sz w:val="32"/>
          <w:szCs w:val="32"/>
        </w:rPr>
      </w:pPr>
      <w:r w:rsidRPr="00A71156">
        <w:rPr>
          <w:rFonts w:ascii="仿宋_GB2312" w:eastAsia="仿宋_GB2312" w:hAnsi="黑体" w:hint="eastAsia"/>
          <w:sz w:val="32"/>
          <w:szCs w:val="32"/>
        </w:rPr>
        <w:t>城乡社区支出（类）城乡社区环境卫生（款）城乡社区环境卫生（项）2023</w:t>
      </w:r>
      <w:r>
        <w:rPr>
          <w:rFonts w:ascii="仿宋_GB2312" w:eastAsia="仿宋_GB2312" w:hAnsi="黑体" w:hint="eastAsia"/>
          <w:sz w:val="32"/>
          <w:szCs w:val="32"/>
        </w:rPr>
        <w:t>年预算数为45万元，比上年预算数</w:t>
      </w:r>
      <w:r w:rsidRPr="00A71156">
        <w:rPr>
          <w:rFonts w:ascii="仿宋_GB2312" w:eastAsia="仿宋_GB2312" w:hAnsi="黑体" w:hint="eastAsia"/>
          <w:sz w:val="32"/>
          <w:szCs w:val="32"/>
        </w:rPr>
        <w:t>减少23万元，主要是减小环境卫生整治力度。</w:t>
      </w:r>
    </w:p>
    <w:p w:rsidR="007C53B5" w:rsidRPr="00A71156" w:rsidRDefault="00D92376">
      <w:pPr>
        <w:numPr>
          <w:ilvl w:val="0"/>
          <w:numId w:val="6"/>
        </w:numPr>
        <w:ind w:firstLine="640"/>
        <w:rPr>
          <w:rFonts w:ascii="仿宋_GB2312" w:eastAsia="仿宋_GB2312" w:hAnsi="黑体"/>
          <w:sz w:val="32"/>
          <w:szCs w:val="32"/>
        </w:rPr>
      </w:pPr>
      <w:r w:rsidRPr="00A71156">
        <w:rPr>
          <w:rFonts w:ascii="仿宋_GB2312" w:eastAsia="仿宋_GB2312" w:hAnsi="黑体"/>
          <w:sz w:val="32"/>
          <w:szCs w:val="32"/>
        </w:rPr>
        <w:t>交通运输支出</w:t>
      </w:r>
      <w:r w:rsidRPr="00A71156">
        <w:rPr>
          <w:rFonts w:ascii="仿宋_GB2312" w:eastAsia="仿宋_GB2312" w:hAnsi="黑体" w:hint="eastAsia"/>
          <w:sz w:val="32"/>
          <w:szCs w:val="32"/>
        </w:rPr>
        <w:t>（类）公路水路运输（款）公路养护（项）2023</w:t>
      </w:r>
      <w:r>
        <w:rPr>
          <w:rFonts w:ascii="仿宋_GB2312" w:eastAsia="仿宋_GB2312" w:hAnsi="黑体" w:hint="eastAsia"/>
          <w:sz w:val="32"/>
          <w:szCs w:val="32"/>
        </w:rPr>
        <w:t>年预算数为0.16万元，比上年预算数</w:t>
      </w:r>
      <w:r w:rsidR="00D6446A">
        <w:rPr>
          <w:rFonts w:ascii="仿宋_GB2312" w:eastAsia="仿宋_GB2312" w:hAnsi="黑体" w:hint="eastAsia"/>
          <w:sz w:val="32"/>
          <w:szCs w:val="32"/>
        </w:rPr>
        <w:t>减少</w:t>
      </w:r>
      <w:r w:rsidRPr="00A71156">
        <w:rPr>
          <w:rFonts w:ascii="仿宋_GB2312" w:eastAsia="仿宋_GB2312" w:hAnsi="黑体" w:hint="eastAsia"/>
          <w:sz w:val="32"/>
          <w:szCs w:val="32"/>
        </w:rPr>
        <w:t>44.</w:t>
      </w:r>
      <w:r w:rsidR="00D6446A">
        <w:rPr>
          <w:rFonts w:ascii="仿宋_GB2312" w:eastAsia="仿宋_GB2312" w:hAnsi="黑体" w:hint="eastAsia"/>
          <w:sz w:val="32"/>
          <w:szCs w:val="32"/>
        </w:rPr>
        <w:t>02</w:t>
      </w:r>
      <w:r w:rsidRPr="00A71156">
        <w:rPr>
          <w:rFonts w:ascii="仿宋_GB2312" w:eastAsia="仿宋_GB2312" w:hAnsi="黑体" w:hint="eastAsia"/>
          <w:sz w:val="32"/>
          <w:szCs w:val="32"/>
        </w:rPr>
        <w:t>万元，主要是公路养护项目</w:t>
      </w:r>
      <w:r w:rsidR="00D6446A">
        <w:rPr>
          <w:rFonts w:ascii="仿宋_GB2312" w:eastAsia="仿宋_GB2312" w:hAnsi="黑体" w:hint="eastAsia"/>
          <w:sz w:val="32"/>
          <w:szCs w:val="32"/>
        </w:rPr>
        <w:t>减少</w:t>
      </w:r>
      <w:r w:rsidRPr="00A71156">
        <w:rPr>
          <w:rFonts w:ascii="仿宋_GB2312" w:eastAsia="仿宋_GB2312" w:hAnsi="黑体" w:hint="eastAsia"/>
          <w:sz w:val="32"/>
          <w:szCs w:val="32"/>
        </w:rPr>
        <w:t>。</w:t>
      </w:r>
    </w:p>
    <w:p w:rsidR="007C53B5" w:rsidRDefault="00EA542B">
      <w:pPr>
        <w:ind w:firstLineChars="200" w:firstLine="640"/>
        <w:rPr>
          <w:rFonts w:ascii="仿宋_GB2312" w:eastAsia="仿宋_GB2312" w:hAnsi="黑体" w:cs="仿宋_GB2312"/>
          <w:sz w:val="32"/>
          <w:szCs w:val="32"/>
          <w:highlight w:val="yellow"/>
        </w:rPr>
      </w:pPr>
      <w:r>
        <w:rPr>
          <w:rFonts w:ascii="仿宋_GB2312" w:eastAsia="仿宋_GB2312" w:hAnsi="黑体" w:hint="eastAsia"/>
          <w:sz w:val="32"/>
          <w:szCs w:val="32"/>
        </w:rPr>
        <w:t>9</w:t>
      </w:r>
      <w:r w:rsidR="00D92376" w:rsidRPr="00A71156">
        <w:rPr>
          <w:rFonts w:ascii="仿宋_GB2312" w:eastAsia="仿宋_GB2312" w:hAnsi="黑体" w:hint="eastAsia"/>
          <w:sz w:val="32"/>
          <w:szCs w:val="32"/>
        </w:rPr>
        <w:t>.住房保障支出（类）住房改革支出（款）住房公积金</w:t>
      </w:r>
      <w:r w:rsidR="00D92376">
        <w:rPr>
          <w:rFonts w:ascii="仿宋_GB2312" w:eastAsia="仿宋_GB2312" w:hAnsi="黑体" w:cs="仿宋_GB2312" w:hint="eastAsia"/>
          <w:sz w:val="32"/>
          <w:szCs w:val="32"/>
        </w:rPr>
        <w:t>（项）2023年预算数为9.76万元，</w:t>
      </w:r>
      <w:r w:rsidR="00D92376">
        <w:rPr>
          <w:rFonts w:ascii="仿宋_GB2312" w:eastAsia="仿宋_GB2312" w:hAnsi="黑体" w:hint="eastAsia"/>
          <w:sz w:val="32"/>
          <w:szCs w:val="32"/>
        </w:rPr>
        <w:t>比上年预算数</w:t>
      </w:r>
      <w:r w:rsidR="00D92376">
        <w:rPr>
          <w:rFonts w:ascii="仿宋_GB2312" w:eastAsia="仿宋_GB2312" w:hAnsi="黑体" w:cs="仿宋_GB2312" w:hint="eastAsia"/>
          <w:sz w:val="32"/>
          <w:szCs w:val="32"/>
        </w:rPr>
        <w:t>增加2.29万元，</w:t>
      </w:r>
      <w:r w:rsidR="00D92376" w:rsidRPr="00A71156">
        <w:rPr>
          <w:rFonts w:ascii="仿宋_GB2312" w:eastAsia="仿宋_GB2312" w:hAnsi="黑体" w:hint="eastAsia"/>
          <w:sz w:val="32"/>
          <w:szCs w:val="32"/>
        </w:rPr>
        <w:t>主要是社保基数调整，住房公积金基数增加。</w:t>
      </w:r>
    </w:p>
    <w:p w:rsidR="007C53B5" w:rsidRDefault="00D92376">
      <w:pPr>
        <w:ind w:firstLine="640"/>
        <w:rPr>
          <w:rFonts w:ascii="黑体" w:eastAsia="黑体" w:hAnsi="黑体"/>
          <w:sz w:val="32"/>
          <w:szCs w:val="32"/>
        </w:rPr>
      </w:pPr>
      <w:r>
        <w:rPr>
          <w:rFonts w:ascii="黑体" w:eastAsia="黑体" w:hAnsi="黑体" w:hint="eastAsia"/>
          <w:sz w:val="32"/>
          <w:szCs w:val="32"/>
        </w:rPr>
        <w:lastRenderedPageBreak/>
        <w:t>三、关于海口市美兰区演丰镇公用事业中心</w:t>
      </w:r>
      <w:r>
        <w:rPr>
          <w:rFonts w:ascii="仿宋_GB2312" w:eastAsia="仿宋_GB2312" w:hAnsi="黑体" w:cs="仿宋_GB2312" w:hint="eastAsia"/>
          <w:sz w:val="32"/>
          <w:szCs w:val="32"/>
        </w:rPr>
        <w:t>2023</w:t>
      </w:r>
      <w:r>
        <w:rPr>
          <w:rFonts w:ascii="黑体" w:eastAsia="黑体" w:hAnsi="黑体" w:hint="eastAsia"/>
          <w:sz w:val="32"/>
          <w:szCs w:val="32"/>
        </w:rPr>
        <w:t>年一般公共预算基本支出情况说明</w:t>
      </w:r>
    </w:p>
    <w:p w:rsidR="007C53B5" w:rsidRDefault="00D9237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海口市美兰区演丰镇公用事业中心2023</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133.57</w:t>
      </w:r>
      <w:r>
        <w:rPr>
          <w:rFonts w:ascii="仿宋_GB2312" w:eastAsia="仿宋_GB2312" w:hAnsi="黑体" w:hint="eastAsia"/>
          <w:sz w:val="32"/>
          <w:szCs w:val="32"/>
        </w:rPr>
        <w:t>万元，其中：</w:t>
      </w:r>
    </w:p>
    <w:p w:rsidR="007C53B5" w:rsidRDefault="00D92376">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126.81</w:t>
      </w:r>
      <w:r>
        <w:rPr>
          <w:rFonts w:ascii="仿宋_GB2312" w:eastAsia="仿宋_GB2312" w:hAnsi="黑体" w:hint="eastAsia"/>
          <w:sz w:val="32"/>
          <w:szCs w:val="32"/>
        </w:rPr>
        <w:t>万元，主要包括：基本工资、津贴补贴、奖金、社会保障缴费等。</w:t>
      </w:r>
    </w:p>
    <w:p w:rsidR="007C53B5" w:rsidRDefault="00D92376">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6.76</w:t>
      </w:r>
      <w:r>
        <w:rPr>
          <w:rFonts w:ascii="仿宋_GB2312" w:eastAsia="仿宋_GB2312" w:hAnsi="黑体" w:hint="eastAsia"/>
          <w:sz w:val="32"/>
          <w:szCs w:val="32"/>
        </w:rPr>
        <w:t>万元，主要包括:办公费、维修（护）费、会议费、培训费、专用燃料费等。</w:t>
      </w:r>
    </w:p>
    <w:p w:rsidR="007C53B5" w:rsidRDefault="00D9237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海口市美兰区演丰镇公用事业中心</w:t>
      </w:r>
      <w:r>
        <w:rPr>
          <w:rFonts w:ascii="仿宋_GB2312" w:eastAsia="仿宋_GB2312" w:hAnsi="黑体" w:cs="仿宋_GB2312" w:hint="eastAsia"/>
          <w:sz w:val="32"/>
          <w:szCs w:val="32"/>
        </w:rPr>
        <w:t>2023</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7C53B5" w:rsidRDefault="00D92376">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Ansi="黑体" w:cs="仿宋_GB2312" w:hint="eastAsia"/>
          <w:sz w:val="32"/>
          <w:szCs w:val="32"/>
        </w:rPr>
        <w:t>海口市美兰区演丰镇公用事业中心2023</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7C53B5" w:rsidRDefault="00D92376">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（二）</w:t>
      </w:r>
      <w:r>
        <w:rPr>
          <w:rFonts w:ascii="仿宋_GB2312" w:eastAsia="仿宋_GB2312" w:hAnsi="黑体" w:cs="仿宋_GB2312" w:hint="eastAsia"/>
          <w:sz w:val="32"/>
          <w:szCs w:val="32"/>
        </w:rPr>
        <w:t>海口市美兰区演丰镇公用事业中心2023</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w:t>
      </w:r>
    </w:p>
    <w:p w:rsidR="007C53B5" w:rsidRDefault="00D9237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海口市美兰区演丰镇公用事业中心</w:t>
      </w:r>
      <w:r>
        <w:rPr>
          <w:rFonts w:ascii="仿宋_GB2312" w:eastAsia="仿宋_GB2312" w:hAnsi="黑体" w:cs="仿宋_GB2312" w:hint="eastAsia"/>
          <w:sz w:val="32"/>
          <w:szCs w:val="32"/>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7C53B5" w:rsidRDefault="00D92376">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7C53B5" w:rsidRPr="00A71156" w:rsidRDefault="00D92376">
      <w:pPr>
        <w:ind w:firstLineChars="200" w:firstLine="640"/>
        <w:rPr>
          <w:rFonts w:ascii="仿宋_GB2312" w:eastAsia="仿宋_GB2312" w:hAnsi="黑体"/>
          <w:sz w:val="32"/>
          <w:szCs w:val="32"/>
        </w:rPr>
      </w:pPr>
      <w:r w:rsidRPr="00A71156">
        <w:rPr>
          <w:rFonts w:ascii="仿宋_GB2312" w:eastAsia="仿宋_GB2312" w:hAnsi="黑体" w:hint="eastAsia"/>
          <w:sz w:val="32"/>
          <w:szCs w:val="32"/>
        </w:rPr>
        <w:t>海口市美兰区演丰镇公用事业中心2023年政府性基金预算当年拨款收入0万元，上年结转0万元。比上年预算数增加0万元。</w:t>
      </w:r>
    </w:p>
    <w:p w:rsidR="007C53B5" w:rsidRPr="00A71156" w:rsidRDefault="00D92376">
      <w:pPr>
        <w:ind w:firstLine="640"/>
        <w:jc w:val="left"/>
        <w:rPr>
          <w:rFonts w:ascii="仿宋_GB2312" w:eastAsia="仿宋_GB2312" w:hAnsi="黑体"/>
          <w:sz w:val="32"/>
          <w:szCs w:val="32"/>
        </w:rPr>
      </w:pPr>
      <w:r w:rsidRPr="00A71156">
        <w:rPr>
          <w:rFonts w:ascii="仿宋_GB2312" w:eastAsia="仿宋_GB2312" w:hAnsi="黑体" w:hint="eastAsia"/>
          <w:sz w:val="32"/>
          <w:szCs w:val="32"/>
        </w:rPr>
        <w:t>（二）政府性基金预算当年拨款结构情况</w:t>
      </w:r>
    </w:p>
    <w:p w:rsidR="007C53B5" w:rsidRPr="00A71156" w:rsidRDefault="00D92376">
      <w:pPr>
        <w:ind w:firstLine="640"/>
        <w:jc w:val="left"/>
        <w:rPr>
          <w:rFonts w:ascii="仿宋_GB2312" w:eastAsia="仿宋_GB2312" w:hAnsi="黑体"/>
          <w:sz w:val="32"/>
          <w:szCs w:val="32"/>
        </w:rPr>
      </w:pPr>
      <w:r w:rsidRPr="00A71156">
        <w:rPr>
          <w:rFonts w:ascii="仿宋_GB2312" w:eastAsia="仿宋_GB2312" w:hAnsi="黑体" w:hint="eastAsia"/>
          <w:sz w:val="32"/>
          <w:szCs w:val="32"/>
        </w:rPr>
        <w:t>城乡社区支出（类）支出0万元，占0。</w:t>
      </w:r>
    </w:p>
    <w:p w:rsidR="007C53B5" w:rsidRPr="00A71156" w:rsidRDefault="00D92376">
      <w:pPr>
        <w:ind w:firstLine="640"/>
        <w:jc w:val="left"/>
        <w:rPr>
          <w:rFonts w:ascii="仿宋_GB2312" w:eastAsia="仿宋_GB2312" w:hAnsi="黑体"/>
          <w:sz w:val="32"/>
          <w:szCs w:val="32"/>
        </w:rPr>
      </w:pPr>
      <w:r w:rsidRPr="00A71156">
        <w:rPr>
          <w:rFonts w:ascii="仿宋_GB2312" w:eastAsia="仿宋_GB2312" w:hAnsi="黑体" w:hint="eastAsia"/>
          <w:sz w:val="32"/>
          <w:szCs w:val="32"/>
        </w:rPr>
        <w:lastRenderedPageBreak/>
        <w:t>（三）政府性基金预算当年拨款具体使用情况</w:t>
      </w:r>
    </w:p>
    <w:p w:rsidR="007C53B5" w:rsidRPr="00A71156" w:rsidRDefault="00D92376">
      <w:pPr>
        <w:ind w:firstLineChars="200" w:firstLine="640"/>
        <w:rPr>
          <w:rFonts w:ascii="仿宋_GB2312" w:eastAsia="仿宋_GB2312" w:hAnsi="黑体"/>
          <w:sz w:val="32"/>
          <w:szCs w:val="32"/>
        </w:rPr>
      </w:pPr>
      <w:r w:rsidRPr="00A71156">
        <w:rPr>
          <w:rFonts w:ascii="仿宋_GB2312" w:eastAsia="仿宋_GB2312" w:hAnsi="黑体" w:hint="eastAsia"/>
          <w:sz w:val="32"/>
          <w:szCs w:val="32"/>
        </w:rPr>
        <w:t>城乡社区支出（类）城市基础设施配套费安排的支出（款）城市公共设施（项）2023年预算数为0万元。</w:t>
      </w:r>
    </w:p>
    <w:p w:rsidR="007C53B5" w:rsidRDefault="00D9237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海口市美兰区演丰镇公用事业中心</w:t>
      </w:r>
      <w:r>
        <w:rPr>
          <w:rFonts w:ascii="仿宋_GB2312" w:eastAsia="仿宋_GB2312" w:hAnsi="黑体" w:cs="仿宋_GB2312" w:hint="eastAsia"/>
          <w:sz w:val="32"/>
          <w:szCs w:val="32"/>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7C53B5" w:rsidRDefault="00D9237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按照综合预算原则，海口市美兰区演丰镇公用事业中心所有收入和支出均纳入部门预算管理。收入包括：一般公共预算收入、政府性基金收入、其他财政资金收入、事业收入等</w:t>
      </w:r>
      <w:r>
        <w:rPr>
          <w:rFonts w:ascii="仿宋_GB2312" w:eastAsia="仿宋_GB2312" w:hAnsi="黑体" w:hint="eastAsia"/>
          <w:sz w:val="32"/>
          <w:szCs w:val="32"/>
        </w:rPr>
        <w:t>；支出包括：一般公共服务支出、外交支出、国防支出、公共安全支出、教育支出等。</w:t>
      </w:r>
      <w:r>
        <w:rPr>
          <w:rFonts w:ascii="仿宋_GB2312" w:eastAsia="仿宋_GB2312" w:hAnsi="黑体" w:cs="仿宋_GB2312" w:hint="eastAsia"/>
          <w:sz w:val="32"/>
          <w:szCs w:val="32"/>
        </w:rPr>
        <w:t>海口市美兰区演丰镇公用事业中心2023</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301.23</w:t>
      </w:r>
      <w:r>
        <w:rPr>
          <w:rFonts w:ascii="仿宋_GB2312" w:eastAsia="仿宋_GB2312" w:hAnsi="黑体" w:hint="eastAsia"/>
          <w:sz w:val="32"/>
          <w:szCs w:val="32"/>
        </w:rPr>
        <w:t>万元。</w:t>
      </w:r>
    </w:p>
    <w:p w:rsidR="007C53B5" w:rsidRDefault="00D9237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海口市美兰区演丰镇公用事业中心2023年</w:t>
      </w:r>
      <w:r>
        <w:rPr>
          <w:rFonts w:ascii="黑体" w:eastAsia="黑体" w:hAnsi="黑体" w:cs="Times New Roman" w:hint="eastAsia"/>
          <w:sz w:val="32"/>
          <w:shd w:val="clear" w:color="auto" w:fill="FFFFFF"/>
        </w:rPr>
        <w:t>收入预算情况说明</w:t>
      </w:r>
    </w:p>
    <w:p w:rsidR="007C53B5" w:rsidRPr="00A71156" w:rsidRDefault="00D9237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海口市美兰区演丰镇公用事业中心2023</w:t>
      </w:r>
      <w:r>
        <w:rPr>
          <w:rFonts w:ascii="仿宋_GB2312" w:eastAsia="仿宋_GB2312" w:hAnsi="黑体" w:hint="eastAsia"/>
          <w:sz w:val="32"/>
          <w:szCs w:val="32"/>
        </w:rPr>
        <w:t>年收入预算</w:t>
      </w:r>
      <w:r>
        <w:rPr>
          <w:rFonts w:ascii="仿宋_GB2312" w:eastAsia="仿宋_GB2312" w:hAnsi="黑体" w:cs="仿宋_GB2312" w:hint="eastAsia"/>
          <w:sz w:val="32"/>
          <w:szCs w:val="32"/>
        </w:rPr>
        <w:t>301.23</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0.16</w:t>
      </w:r>
      <w:r>
        <w:rPr>
          <w:rFonts w:ascii="仿宋_GB2312" w:eastAsia="仿宋_GB2312" w:hAnsi="黑体" w:hint="eastAsia"/>
          <w:sz w:val="32"/>
          <w:szCs w:val="32"/>
        </w:rPr>
        <w:t>万元，占</w:t>
      </w:r>
      <w:r>
        <w:rPr>
          <w:rFonts w:ascii="仿宋_GB2312" w:eastAsia="仿宋_GB2312" w:hAnsi="黑体" w:cs="仿宋_GB2312" w:hint="eastAsia"/>
          <w:sz w:val="32"/>
          <w:szCs w:val="32"/>
        </w:rPr>
        <w:t>0.05</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301.07</w:t>
      </w:r>
      <w:r>
        <w:rPr>
          <w:rFonts w:ascii="仿宋_GB2312" w:eastAsia="仿宋_GB2312" w:hAnsi="黑体" w:hint="eastAsia"/>
          <w:sz w:val="32"/>
          <w:szCs w:val="32"/>
        </w:rPr>
        <w:t>万元，占</w:t>
      </w:r>
      <w:r>
        <w:rPr>
          <w:rFonts w:ascii="仿宋_GB2312" w:eastAsia="仿宋_GB2312" w:hAnsi="黑体" w:cs="仿宋_GB2312" w:hint="eastAsia"/>
          <w:sz w:val="32"/>
          <w:szCs w:val="32"/>
        </w:rPr>
        <w:t>99.9</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%；专项收入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Pr="00A71156">
        <w:rPr>
          <w:rFonts w:ascii="仿宋_GB2312" w:eastAsia="仿宋_GB2312" w:hAnsi="黑体" w:hint="eastAsia"/>
          <w:sz w:val="32"/>
          <w:szCs w:val="32"/>
        </w:rPr>
        <w:t>0</w:t>
      </w:r>
      <w:r>
        <w:rPr>
          <w:rFonts w:ascii="仿宋_GB2312" w:eastAsia="仿宋_GB2312" w:hAnsi="黑体" w:hint="eastAsia"/>
          <w:sz w:val="32"/>
          <w:szCs w:val="32"/>
        </w:rPr>
        <w:t>。</w:t>
      </w:r>
      <w:r w:rsidRPr="00A71156">
        <w:rPr>
          <w:rFonts w:ascii="仿宋_GB2312" w:eastAsia="仿宋_GB2312" w:hAnsi="黑体" w:hint="eastAsia"/>
          <w:sz w:val="32"/>
          <w:szCs w:val="32"/>
        </w:rPr>
        <w:t>比上年预算数减少57.62万元，主要是创建国家级卫生镇及省级健康镇经费的减少。</w:t>
      </w:r>
    </w:p>
    <w:p w:rsidR="007C53B5" w:rsidRDefault="00D9237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海口市美兰区演丰镇公用事业中心</w:t>
      </w:r>
      <w:r>
        <w:rPr>
          <w:rFonts w:ascii="仿宋_GB2312" w:eastAsia="仿宋_GB2312" w:hAnsi="黑体" w:cs="仿宋_GB2312" w:hint="eastAsia"/>
          <w:sz w:val="32"/>
          <w:szCs w:val="32"/>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7C53B5" w:rsidRPr="00A71156" w:rsidRDefault="00D9237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海口市美兰区演丰镇公用事业中心2023</w:t>
      </w:r>
      <w:r>
        <w:rPr>
          <w:rFonts w:ascii="仿宋_GB2312" w:eastAsia="仿宋_GB2312" w:hAnsi="黑体" w:hint="eastAsia"/>
          <w:sz w:val="32"/>
          <w:szCs w:val="32"/>
        </w:rPr>
        <w:t>年支出预算</w:t>
      </w:r>
      <w:r>
        <w:rPr>
          <w:rFonts w:ascii="仿宋_GB2312" w:eastAsia="仿宋_GB2312" w:hAnsi="黑体" w:cs="仿宋_GB2312" w:hint="eastAsia"/>
          <w:sz w:val="32"/>
          <w:szCs w:val="32"/>
        </w:rPr>
        <w:t>301.23</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133.57</w:t>
      </w:r>
      <w:r>
        <w:rPr>
          <w:rFonts w:ascii="仿宋_GB2312" w:eastAsia="仿宋_GB2312" w:hAnsi="黑体" w:hint="eastAsia"/>
          <w:sz w:val="32"/>
          <w:szCs w:val="32"/>
        </w:rPr>
        <w:t>万元，占</w:t>
      </w:r>
      <w:r>
        <w:rPr>
          <w:rFonts w:ascii="仿宋_GB2312" w:eastAsia="仿宋_GB2312" w:hAnsi="黑体" w:cs="仿宋_GB2312" w:hint="eastAsia"/>
          <w:sz w:val="32"/>
          <w:szCs w:val="32"/>
        </w:rPr>
        <w:t>44.34</w:t>
      </w:r>
      <w:r>
        <w:rPr>
          <w:rFonts w:ascii="仿宋_GB2312" w:eastAsia="仿宋_GB2312" w:hAnsi="黑体" w:hint="eastAsia"/>
          <w:sz w:val="32"/>
          <w:szCs w:val="32"/>
        </w:rPr>
        <w:t>%；项</w:t>
      </w:r>
      <w:r>
        <w:rPr>
          <w:rFonts w:ascii="仿宋_GB2312" w:eastAsia="仿宋_GB2312" w:hAnsi="黑体" w:hint="eastAsia"/>
          <w:sz w:val="32"/>
          <w:szCs w:val="32"/>
        </w:rPr>
        <w:lastRenderedPageBreak/>
        <w:t>目支出</w:t>
      </w:r>
      <w:r>
        <w:rPr>
          <w:rFonts w:ascii="仿宋_GB2312" w:eastAsia="仿宋_GB2312" w:hAnsi="黑体" w:cs="仿宋_GB2312" w:hint="eastAsia"/>
          <w:sz w:val="32"/>
          <w:szCs w:val="32"/>
        </w:rPr>
        <w:t>167.66</w:t>
      </w:r>
      <w:r>
        <w:rPr>
          <w:rFonts w:ascii="仿宋_GB2312" w:eastAsia="仿宋_GB2312" w:hAnsi="黑体" w:hint="eastAsia"/>
          <w:sz w:val="32"/>
          <w:szCs w:val="32"/>
        </w:rPr>
        <w:t>万元，占</w:t>
      </w:r>
      <w:r>
        <w:rPr>
          <w:rFonts w:ascii="仿宋_GB2312" w:eastAsia="仿宋_GB2312" w:hAnsi="黑体" w:cs="仿宋_GB2312" w:hint="eastAsia"/>
          <w:sz w:val="32"/>
          <w:szCs w:val="32"/>
        </w:rPr>
        <w:t>5</w:t>
      </w:r>
      <w:r w:rsidRPr="00A71156">
        <w:rPr>
          <w:rFonts w:ascii="仿宋_GB2312" w:eastAsia="仿宋_GB2312" w:hAnsi="黑体" w:hint="eastAsia"/>
          <w:sz w:val="32"/>
          <w:szCs w:val="32"/>
        </w:rPr>
        <w:t>5.66</w:t>
      </w:r>
      <w:r>
        <w:rPr>
          <w:rFonts w:ascii="仿宋_GB2312" w:eastAsia="仿宋_GB2312" w:hAnsi="黑体" w:hint="eastAsia"/>
          <w:sz w:val="32"/>
          <w:szCs w:val="32"/>
        </w:rPr>
        <w:t>%。</w:t>
      </w:r>
      <w:r w:rsidRPr="00A71156">
        <w:rPr>
          <w:rFonts w:ascii="仿宋_GB2312" w:eastAsia="仿宋_GB2312" w:hAnsi="黑体" w:hint="eastAsia"/>
          <w:sz w:val="32"/>
          <w:szCs w:val="32"/>
        </w:rPr>
        <w:t>比上年预算数减少</w:t>
      </w:r>
      <w:r w:rsidR="00EA0F34">
        <w:rPr>
          <w:rFonts w:ascii="仿宋_GB2312" w:eastAsia="仿宋_GB2312" w:hAnsi="黑体" w:hint="eastAsia"/>
          <w:sz w:val="32"/>
          <w:szCs w:val="32"/>
        </w:rPr>
        <w:t>57.62</w:t>
      </w:r>
      <w:r w:rsidRPr="00A71156">
        <w:rPr>
          <w:rFonts w:ascii="仿宋_GB2312" w:eastAsia="仿宋_GB2312" w:hAnsi="黑体" w:hint="eastAsia"/>
          <w:sz w:val="32"/>
          <w:szCs w:val="32"/>
        </w:rPr>
        <w:t>万元，主要是创建国家级卫生镇及省级健康镇经费减少。</w:t>
      </w:r>
    </w:p>
    <w:p w:rsidR="007C53B5" w:rsidRDefault="00D9237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7C53B5" w:rsidRDefault="00D92376">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7C53B5" w:rsidRDefault="00D92376">
      <w:pPr>
        <w:ind w:firstLineChars="200" w:firstLine="640"/>
        <w:rPr>
          <w:rFonts w:ascii="仿宋_GB2312" w:eastAsia="仿宋_GB2312" w:hAnsi="黑体"/>
          <w:sz w:val="32"/>
          <w:szCs w:val="32"/>
        </w:rPr>
      </w:pPr>
      <w:r>
        <w:rPr>
          <w:rFonts w:ascii="楷体" w:eastAsia="楷体" w:hAnsi="楷体" w:hint="eastAsia"/>
          <w:sz w:val="32"/>
          <w:szCs w:val="32"/>
        </w:rPr>
        <w:t>本单位为公益一类事业单位</w:t>
      </w:r>
    </w:p>
    <w:p w:rsidR="007C53B5" w:rsidRDefault="00D92376">
      <w:pPr>
        <w:ind w:firstLineChars="200" w:firstLine="640"/>
        <w:rPr>
          <w:rFonts w:ascii="楷体" w:eastAsia="楷体" w:hAnsi="楷体"/>
          <w:sz w:val="32"/>
          <w:szCs w:val="32"/>
        </w:rPr>
      </w:pPr>
      <w:r>
        <w:rPr>
          <w:rFonts w:ascii="楷体" w:eastAsia="楷体" w:hAnsi="楷体" w:hint="eastAsia"/>
          <w:sz w:val="32"/>
          <w:szCs w:val="32"/>
        </w:rPr>
        <w:t>（二）政府采购情况</w:t>
      </w:r>
    </w:p>
    <w:p w:rsidR="007C53B5" w:rsidRDefault="00D92376">
      <w:pPr>
        <w:ind w:firstLine="640"/>
        <w:rPr>
          <w:rFonts w:ascii="仿宋_GB2312" w:eastAsia="仿宋_GB2312" w:hAnsi="黑体"/>
          <w:sz w:val="32"/>
          <w:szCs w:val="32"/>
        </w:rPr>
      </w:pPr>
      <w:r>
        <w:rPr>
          <w:rFonts w:ascii="仿宋_GB2312" w:eastAsia="仿宋_GB2312" w:hAnsi="黑体" w:cs="仿宋_GB2312" w:hint="eastAsia"/>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海口市美兰区演丰镇公用事业中心政府采购预算总额0</w:t>
      </w:r>
      <w:r>
        <w:rPr>
          <w:rFonts w:ascii="仿宋_GB2312" w:eastAsia="仿宋_GB2312" w:hAnsi="黑体" w:hint="eastAsia"/>
          <w:sz w:val="32"/>
          <w:szCs w:val="32"/>
        </w:rPr>
        <w:t>万元。</w:t>
      </w:r>
    </w:p>
    <w:p w:rsidR="007C53B5" w:rsidRDefault="00D92376">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7C53B5" w:rsidRDefault="00D92376">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截至2022</w:t>
      </w:r>
      <w:r>
        <w:rPr>
          <w:rFonts w:ascii="仿宋_GB2312" w:eastAsia="仿宋_GB2312" w:hAnsi="黑体" w:hint="eastAsia"/>
          <w:sz w:val="32"/>
          <w:szCs w:val="32"/>
        </w:rPr>
        <w:t>年12月31日，</w:t>
      </w:r>
      <w:r>
        <w:rPr>
          <w:rFonts w:ascii="仿宋_GB2312" w:eastAsia="仿宋_GB2312" w:hAnsi="黑体" w:cs="仿宋_GB2312" w:hint="eastAsia"/>
          <w:sz w:val="32"/>
          <w:szCs w:val="32"/>
        </w:rPr>
        <w:t>海口市美兰区演丰镇公用事业中心共有车辆0辆。</w:t>
      </w:r>
    </w:p>
    <w:p w:rsidR="007C53B5" w:rsidRDefault="00D92376">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7C53B5" w:rsidRDefault="00D9237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海口市美兰区演丰镇公用事业中心1</w:t>
      </w:r>
      <w:r w:rsidR="00D16EAB">
        <w:rPr>
          <w:rFonts w:ascii="仿宋_GB2312" w:eastAsia="仿宋_GB2312" w:hAnsi="黑体" w:cs="仿宋_GB2312" w:hint="eastAsia"/>
          <w:sz w:val="32"/>
          <w:szCs w:val="32"/>
        </w:rPr>
        <w:t>5</w:t>
      </w:r>
      <w:r>
        <w:rPr>
          <w:rFonts w:ascii="仿宋_GB2312" w:eastAsia="仿宋_GB2312" w:hAnsi="黑体" w:cs="仿宋_GB2312" w:hint="eastAsia"/>
          <w:sz w:val="32"/>
          <w:szCs w:val="32"/>
        </w:rPr>
        <w:t>个项目实行绩效目标管理，涉及一般公共预算301.</w:t>
      </w:r>
      <w:r w:rsidR="00D16EAB">
        <w:rPr>
          <w:rFonts w:ascii="仿宋_GB2312" w:eastAsia="仿宋_GB2312" w:hAnsi="黑体" w:cs="仿宋_GB2312" w:hint="eastAsia"/>
          <w:sz w:val="32"/>
          <w:szCs w:val="32"/>
        </w:rPr>
        <w:t>07</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bookmarkStart w:id="0" w:name="_GoBack"/>
      <w:bookmarkEnd w:id="0"/>
      <w:r>
        <w:rPr>
          <w:rFonts w:ascii="仿宋_GB2312" w:eastAsia="仿宋_GB2312" w:hAnsi="黑体" w:hint="eastAsia"/>
          <w:sz w:val="32"/>
          <w:szCs w:val="32"/>
        </w:rPr>
        <w:t>万元。</w:t>
      </w:r>
    </w:p>
    <w:p w:rsidR="007C53B5" w:rsidRDefault="007C53B5">
      <w:pPr>
        <w:jc w:val="center"/>
        <w:rPr>
          <w:rFonts w:ascii="黑体" w:eastAsia="黑体" w:hAnsi="黑体"/>
          <w:sz w:val="32"/>
          <w:szCs w:val="32"/>
        </w:rPr>
      </w:pPr>
    </w:p>
    <w:p w:rsidR="007C53B5" w:rsidRDefault="007C53B5">
      <w:pPr>
        <w:jc w:val="left"/>
        <w:rPr>
          <w:rFonts w:ascii="仿宋_GB2312" w:eastAsia="仿宋_GB2312" w:hAnsi="宋体" w:cs="宋体"/>
          <w:color w:val="000000"/>
          <w:kern w:val="0"/>
          <w:sz w:val="32"/>
          <w:szCs w:val="30"/>
        </w:rPr>
      </w:pPr>
    </w:p>
    <w:p w:rsidR="007C53B5" w:rsidRDefault="00D92376">
      <w:pPr>
        <w:jc w:val="center"/>
        <w:rPr>
          <w:rFonts w:ascii="黑体" w:eastAsia="黑体" w:hAnsi="黑体"/>
          <w:b/>
          <w:sz w:val="32"/>
          <w:szCs w:val="32"/>
        </w:rPr>
      </w:pPr>
      <w:r>
        <w:rPr>
          <w:rFonts w:ascii="黑体" w:eastAsia="黑体" w:hAnsi="黑体" w:hint="eastAsia"/>
          <w:b/>
          <w:sz w:val="32"/>
          <w:szCs w:val="32"/>
        </w:rPr>
        <w:t>第四部分  名词解释</w:t>
      </w:r>
    </w:p>
    <w:p w:rsidR="007C53B5" w:rsidRDefault="007C53B5">
      <w:pPr>
        <w:ind w:firstLineChars="200" w:firstLine="640"/>
        <w:jc w:val="left"/>
        <w:rPr>
          <w:rFonts w:ascii="仿宋_GB2312" w:eastAsia="仿宋_GB2312" w:cs="宋体"/>
          <w:bCs/>
          <w:color w:val="000000"/>
          <w:kern w:val="0"/>
          <w:sz w:val="32"/>
          <w:szCs w:val="32"/>
          <w:lang w:val="zh-CN"/>
        </w:rPr>
      </w:pPr>
    </w:p>
    <w:p w:rsidR="007C53B5" w:rsidRDefault="00D9237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7C53B5" w:rsidRDefault="00D9237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w:t>
      </w:r>
      <w:r>
        <w:rPr>
          <w:rFonts w:ascii="仿宋_GB2312" w:eastAsia="仿宋_GB2312" w:hAnsi="宋体" w:cs="宋体" w:hint="eastAsia"/>
          <w:color w:val="000000"/>
          <w:kern w:val="0"/>
          <w:sz w:val="32"/>
          <w:szCs w:val="30"/>
        </w:rPr>
        <w:lastRenderedPageBreak/>
        <w:t>动取得的收入。</w:t>
      </w:r>
    </w:p>
    <w:p w:rsidR="007C53B5" w:rsidRDefault="00D9237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7C53B5" w:rsidRDefault="00D9237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7C53B5" w:rsidRDefault="00D9237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7C53B5" w:rsidRDefault="00D9237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7C53B5" w:rsidRDefault="00D9237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7C53B5" w:rsidRDefault="00D9237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7C53B5" w:rsidRDefault="00D9237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7C53B5" w:rsidRDefault="00D9237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w:t>
      </w:r>
      <w:r>
        <w:rPr>
          <w:rFonts w:ascii="仿宋_GB2312" w:eastAsia="仿宋_GB2312" w:hAnsi="宋体" w:cs="宋体" w:hint="eastAsia"/>
          <w:color w:val="000000"/>
          <w:kern w:val="0"/>
          <w:sz w:val="32"/>
          <w:szCs w:val="30"/>
        </w:rPr>
        <w:lastRenderedPageBreak/>
        <w:t>任务和事业发展目标所发生的支出。</w:t>
      </w:r>
    </w:p>
    <w:p w:rsidR="007C53B5" w:rsidRDefault="00D9237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7C53B5" w:rsidRDefault="00D9237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7C53B5" w:rsidRDefault="007C53B5">
      <w:pPr>
        <w:ind w:firstLineChars="200" w:firstLine="640"/>
        <w:jc w:val="left"/>
        <w:rPr>
          <w:rFonts w:ascii="仿宋_GB2312" w:eastAsia="仿宋_GB2312" w:hAnsi="宋体" w:cs="宋体"/>
          <w:color w:val="000000"/>
          <w:kern w:val="0"/>
          <w:sz w:val="32"/>
          <w:szCs w:val="30"/>
        </w:rPr>
      </w:pPr>
    </w:p>
    <w:p w:rsidR="007C53B5" w:rsidRDefault="007C53B5">
      <w:pPr>
        <w:ind w:firstLineChars="200" w:firstLine="640"/>
        <w:rPr>
          <w:rFonts w:ascii="仿宋_GB2312" w:eastAsia="仿宋_GB2312" w:hAnsi="黑体" w:cs="仿宋_GB2312"/>
          <w:sz w:val="32"/>
          <w:szCs w:val="32"/>
        </w:rPr>
      </w:pPr>
    </w:p>
    <w:p w:rsidR="007C53B5" w:rsidRDefault="007C53B5">
      <w:pPr>
        <w:ind w:firstLineChars="200" w:firstLine="640"/>
        <w:jc w:val="left"/>
        <w:rPr>
          <w:rFonts w:ascii="仿宋_GB2312" w:eastAsia="仿宋_GB2312" w:hAnsi="黑体" w:cs="仿宋_GB2312"/>
          <w:sz w:val="32"/>
          <w:szCs w:val="32"/>
        </w:rPr>
      </w:pPr>
    </w:p>
    <w:sectPr w:rsidR="007C53B5" w:rsidSect="007C53B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AE5" w:rsidRDefault="00E75AE5" w:rsidP="00A71156">
      <w:r>
        <w:separator/>
      </w:r>
    </w:p>
  </w:endnote>
  <w:endnote w:type="continuationSeparator" w:id="1">
    <w:p w:rsidR="00E75AE5" w:rsidRDefault="00E75AE5" w:rsidP="00A71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AE5" w:rsidRDefault="00E75AE5" w:rsidP="00A71156">
      <w:r>
        <w:separator/>
      </w:r>
    </w:p>
  </w:footnote>
  <w:footnote w:type="continuationSeparator" w:id="1">
    <w:p w:rsidR="00E75AE5" w:rsidRDefault="00E75AE5" w:rsidP="00A71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DC5366"/>
    <w:multiLevelType w:val="singleLevel"/>
    <w:tmpl w:val="60E22C08"/>
    <w:lvl w:ilvl="0">
      <w:start w:val="4"/>
      <w:numFmt w:val="decimal"/>
      <w:lvlText w:val="%1."/>
      <w:lvlJc w:val="left"/>
      <w:pPr>
        <w:tabs>
          <w:tab w:val="num" w:pos="312"/>
        </w:tabs>
        <w:ind w:left="0" w:firstLine="0"/>
      </w:pPr>
      <w:rPr>
        <w:rFonts w:hint="eastAsia"/>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zcwYzg2NmJkZjdiYjM3OGUzZTQ5NGI4MDZlOTJkMDIifQ=="/>
  </w:docVars>
  <w:rsids>
    <w:rsidRoot w:val="00250321"/>
    <w:rsid w:val="0005311A"/>
    <w:rsid w:val="00250321"/>
    <w:rsid w:val="004500EA"/>
    <w:rsid w:val="00720697"/>
    <w:rsid w:val="007C53B5"/>
    <w:rsid w:val="0085367B"/>
    <w:rsid w:val="009015AD"/>
    <w:rsid w:val="00970C8A"/>
    <w:rsid w:val="00A71156"/>
    <w:rsid w:val="00A739F6"/>
    <w:rsid w:val="00B2075D"/>
    <w:rsid w:val="00BA4940"/>
    <w:rsid w:val="00D16EAB"/>
    <w:rsid w:val="00D3651A"/>
    <w:rsid w:val="00D6446A"/>
    <w:rsid w:val="00D92376"/>
    <w:rsid w:val="00DE072C"/>
    <w:rsid w:val="00E75AE5"/>
    <w:rsid w:val="00EA0F34"/>
    <w:rsid w:val="00EA542B"/>
    <w:rsid w:val="00EC4063"/>
    <w:rsid w:val="00F01E62"/>
    <w:rsid w:val="03823B61"/>
    <w:rsid w:val="047C11FD"/>
    <w:rsid w:val="08373F4B"/>
    <w:rsid w:val="0A9C06C9"/>
    <w:rsid w:val="0B0324FB"/>
    <w:rsid w:val="0F0F5662"/>
    <w:rsid w:val="131E5E73"/>
    <w:rsid w:val="14A6573F"/>
    <w:rsid w:val="14CD18FF"/>
    <w:rsid w:val="16530643"/>
    <w:rsid w:val="175D59D2"/>
    <w:rsid w:val="1BAA031D"/>
    <w:rsid w:val="1FCA1DF9"/>
    <w:rsid w:val="21B33056"/>
    <w:rsid w:val="23D65C5F"/>
    <w:rsid w:val="251247CD"/>
    <w:rsid w:val="251F6C69"/>
    <w:rsid w:val="2593690B"/>
    <w:rsid w:val="293A12E9"/>
    <w:rsid w:val="2E702BF1"/>
    <w:rsid w:val="318A55D9"/>
    <w:rsid w:val="32825F8A"/>
    <w:rsid w:val="34245779"/>
    <w:rsid w:val="368C225C"/>
    <w:rsid w:val="3993673F"/>
    <w:rsid w:val="3A2B1487"/>
    <w:rsid w:val="401A478E"/>
    <w:rsid w:val="405A5DF4"/>
    <w:rsid w:val="42247EE0"/>
    <w:rsid w:val="44017DD9"/>
    <w:rsid w:val="4890466A"/>
    <w:rsid w:val="4DDF028C"/>
    <w:rsid w:val="513A3599"/>
    <w:rsid w:val="54B00A87"/>
    <w:rsid w:val="597213EE"/>
    <w:rsid w:val="5BA504AD"/>
    <w:rsid w:val="5CCA25C5"/>
    <w:rsid w:val="5FAA26FD"/>
    <w:rsid w:val="630C0E11"/>
    <w:rsid w:val="63444D69"/>
    <w:rsid w:val="638C7555"/>
    <w:rsid w:val="643D3C94"/>
    <w:rsid w:val="65DF6369"/>
    <w:rsid w:val="69E37A48"/>
    <w:rsid w:val="6CA13706"/>
    <w:rsid w:val="6E797EBB"/>
    <w:rsid w:val="6E9966B5"/>
    <w:rsid w:val="6EDD2409"/>
    <w:rsid w:val="743407D8"/>
    <w:rsid w:val="74511518"/>
    <w:rsid w:val="76451F27"/>
    <w:rsid w:val="78766AB5"/>
    <w:rsid w:val="78A54847"/>
    <w:rsid w:val="7B501CA8"/>
    <w:rsid w:val="7DEBCAFF"/>
    <w:rsid w:val="7E5574C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B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7C53B5"/>
    <w:rPr>
      <w:sz w:val="18"/>
      <w:szCs w:val="18"/>
    </w:rPr>
  </w:style>
  <w:style w:type="paragraph" w:styleId="a4">
    <w:name w:val="footer"/>
    <w:basedOn w:val="a"/>
    <w:link w:val="Char0"/>
    <w:uiPriority w:val="99"/>
    <w:semiHidden/>
    <w:unhideWhenUsed/>
    <w:qFormat/>
    <w:rsid w:val="007C53B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C53B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7C53B5"/>
    <w:pPr>
      <w:ind w:firstLineChars="200" w:firstLine="420"/>
    </w:pPr>
  </w:style>
  <w:style w:type="paragraph" w:customStyle="1" w:styleId="1CharCharChar">
    <w:name w:val="正文1 Char Char Char"/>
    <w:basedOn w:val="a"/>
    <w:qFormat/>
    <w:rsid w:val="007C53B5"/>
    <w:pPr>
      <w:widowControl/>
      <w:spacing w:line="360" w:lineRule="auto"/>
      <w:ind w:firstLineChars="200" w:firstLine="200"/>
      <w:jc w:val="left"/>
    </w:pPr>
    <w:rPr>
      <w:rFonts w:ascii="宋体" w:hAnsi="宋体" w:cs="宋体"/>
      <w:kern w:val="0"/>
      <w:sz w:val="24"/>
      <w:szCs w:val="24"/>
    </w:rPr>
  </w:style>
  <w:style w:type="character" w:customStyle="1" w:styleId="Char1">
    <w:name w:val="页眉 Char"/>
    <w:basedOn w:val="a0"/>
    <w:link w:val="a5"/>
    <w:uiPriority w:val="99"/>
    <w:semiHidden/>
    <w:qFormat/>
    <w:rsid w:val="007C53B5"/>
    <w:rPr>
      <w:sz w:val="18"/>
      <w:szCs w:val="18"/>
    </w:rPr>
  </w:style>
  <w:style w:type="character" w:customStyle="1" w:styleId="Char0">
    <w:name w:val="页脚 Char"/>
    <w:basedOn w:val="a0"/>
    <w:link w:val="a4"/>
    <w:uiPriority w:val="99"/>
    <w:semiHidden/>
    <w:qFormat/>
    <w:rsid w:val="007C53B5"/>
    <w:rPr>
      <w:sz w:val="18"/>
      <w:szCs w:val="18"/>
    </w:rPr>
  </w:style>
  <w:style w:type="paragraph" w:customStyle="1" w:styleId="11">
    <w:name w:val="列出段落11"/>
    <w:basedOn w:val="a"/>
    <w:uiPriority w:val="34"/>
    <w:qFormat/>
    <w:rsid w:val="007C53B5"/>
    <w:pPr>
      <w:ind w:firstLineChars="200" w:firstLine="420"/>
    </w:pPr>
  </w:style>
  <w:style w:type="character" w:customStyle="1" w:styleId="Char">
    <w:name w:val="批注框文本 Char"/>
    <w:basedOn w:val="a0"/>
    <w:link w:val="a3"/>
    <w:semiHidden/>
    <w:qFormat/>
    <w:rsid w:val="007C53B5"/>
    <w:rPr>
      <w:rFonts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B7DD-33D5-4DAA-8331-61D318DA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563</Words>
  <Characters>3211</Characters>
  <Application>Microsoft Office Word</Application>
  <DocSecurity>0</DocSecurity>
  <Lines>26</Lines>
  <Paragraphs>7</Paragraphs>
  <ScaleCrop>false</ScaleCrop>
  <Company>china</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17</cp:revision>
  <dcterms:created xsi:type="dcterms:W3CDTF">2017-02-03T15:31:00Z</dcterms:created>
  <dcterms:modified xsi:type="dcterms:W3CDTF">2023-04-12T06:54:00Z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C0F2E32D8AD544C1B66C77A11F253272</vt:lpwstr>
  </property>
</Properties>
</file>