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50" w:rsidRPr="00AD7C50" w:rsidRDefault="00AD7C50" w:rsidP="00AD7C50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AD7C50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1E6FD7"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</w:p>
    <w:p w:rsidR="00AD7C50" w:rsidRDefault="00AD7C50" w:rsidP="00AD7C50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AD7C50">
        <w:rPr>
          <w:rFonts w:ascii="黑体" w:eastAsia="黑体" w:hAnsi="黑体" w:hint="eastAsia"/>
          <w:color w:val="000000" w:themeColor="text1"/>
          <w:sz w:val="44"/>
          <w:szCs w:val="44"/>
        </w:rPr>
        <w:t>海口</w:t>
      </w:r>
      <w:r w:rsidR="00DC5D09" w:rsidRPr="00AD7C50">
        <w:rPr>
          <w:rFonts w:ascii="黑体" w:eastAsia="黑体" w:hAnsi="黑体" w:hint="eastAsia"/>
          <w:color w:val="000000" w:themeColor="text1"/>
          <w:sz w:val="44"/>
          <w:szCs w:val="44"/>
        </w:rPr>
        <w:t>市现行有效地方性法规目录</w:t>
      </w:r>
    </w:p>
    <w:p w:rsidR="00E42A6B" w:rsidRDefault="00DC5D09" w:rsidP="00AD7C50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AD7C50">
        <w:rPr>
          <w:rFonts w:ascii="黑体" w:eastAsia="黑体" w:hAnsi="黑体" w:hint="eastAsia"/>
          <w:color w:val="000000" w:themeColor="text1"/>
          <w:sz w:val="44"/>
          <w:szCs w:val="44"/>
        </w:rPr>
        <w:t>及清理</w:t>
      </w:r>
      <w:bookmarkStart w:id="0" w:name="_GoBack"/>
      <w:bookmarkEnd w:id="0"/>
      <w:r w:rsidR="00AD7C50" w:rsidRPr="00AD7C50">
        <w:rPr>
          <w:rFonts w:ascii="黑体" w:eastAsia="黑体" w:hAnsi="黑体" w:hint="eastAsia"/>
          <w:color w:val="000000" w:themeColor="text1"/>
          <w:sz w:val="44"/>
          <w:szCs w:val="44"/>
        </w:rPr>
        <w:t>分工安排表</w:t>
      </w:r>
    </w:p>
    <w:p w:rsidR="00992DFC" w:rsidRPr="00AD7C50" w:rsidRDefault="00992DFC" w:rsidP="00AD7C50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</w:p>
    <w:tbl>
      <w:tblPr>
        <w:tblStyle w:val="a6"/>
        <w:tblW w:w="8414" w:type="dxa"/>
        <w:tblInd w:w="108" w:type="dxa"/>
        <w:tblLayout w:type="fixed"/>
        <w:tblLook w:val="04A0"/>
      </w:tblPr>
      <w:tblGrid>
        <w:gridCol w:w="851"/>
        <w:gridCol w:w="5103"/>
        <w:gridCol w:w="2460"/>
      </w:tblGrid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5103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法规名称</w:t>
            </w:r>
          </w:p>
        </w:tc>
        <w:tc>
          <w:tcPr>
            <w:tcW w:w="2460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清理责任单位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海口市禁止生产和销售假冒伪劣商品条例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市工商局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海口市销售和燃放烟花爆竹管理规定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市公安局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海口市公共场所卫生管理办法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市卫计委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海口市城镇园林绿化条例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市园林局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海口市城市环境卫生管理办法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市环卫局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海口市环境噪声污染防治办法</w:t>
            </w:r>
          </w:p>
        </w:tc>
        <w:tc>
          <w:tcPr>
            <w:tcW w:w="2460" w:type="dxa"/>
            <w:vAlign w:val="center"/>
          </w:tcPr>
          <w:p w:rsidR="00E42A6B" w:rsidRPr="00AD7C50" w:rsidRDefault="007B462D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市环保局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海口市消防条例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市公安消防支队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海口市市政设施管理条例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市市政局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海口市燃气管理条例</w:t>
            </w:r>
          </w:p>
        </w:tc>
        <w:tc>
          <w:tcPr>
            <w:tcW w:w="2460" w:type="dxa"/>
            <w:vAlign w:val="center"/>
          </w:tcPr>
          <w:p w:rsidR="00E42A6B" w:rsidRPr="00AD7C50" w:rsidRDefault="007B462D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市城管委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海口市海域使用管理规定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市海洋和渔业局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海口市万绿园保护管理规定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市园林局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海口市私营企业权益保护条例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市工商局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海口市法律援助办法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市司法局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海口市机动车排气污染防治办法</w:t>
            </w:r>
          </w:p>
        </w:tc>
        <w:tc>
          <w:tcPr>
            <w:tcW w:w="2460" w:type="dxa"/>
            <w:vAlign w:val="center"/>
          </w:tcPr>
          <w:p w:rsidR="00E42A6B" w:rsidRPr="00AD7C50" w:rsidRDefault="007B462D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市环保局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海口市龙塘饮用水源环境保护管理规定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市水务局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海口市民办教育促进和管理办法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市教育局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海口市古树名木保护管理规定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市园林局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海口市城市公共交通客运管理条例</w:t>
            </w:r>
          </w:p>
        </w:tc>
        <w:tc>
          <w:tcPr>
            <w:tcW w:w="2460" w:type="dxa"/>
            <w:vAlign w:val="center"/>
          </w:tcPr>
          <w:p w:rsidR="00E42A6B" w:rsidRPr="00AD7C50" w:rsidRDefault="007B462D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市交通港航局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海口市城市养犬管理条例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市公安局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海口市城市供水排水节约用水管理条例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市水务局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lastRenderedPageBreak/>
              <w:t>21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海口市出租汽车客运管理条例</w:t>
            </w:r>
          </w:p>
        </w:tc>
        <w:tc>
          <w:tcPr>
            <w:tcW w:w="2460" w:type="dxa"/>
            <w:vAlign w:val="center"/>
          </w:tcPr>
          <w:p w:rsidR="00E42A6B" w:rsidRPr="00AD7C50" w:rsidRDefault="007B462D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市交通港航局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海口市房地产中介服务管理办法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市住建局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海口市社会医疗机构管理办法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市卫计委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海口市历史文化名城保护条例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市文体局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海口市城乡规划条例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市规划委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海口市城市绿线管理办法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市园林局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海口市电动自行车管理办法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市公安局交警支队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海口市病媒生物预防控制管理办法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市爱卫办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海口市科学技术普及条例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市科工信局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海口国家高新技术产业开发区条例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海口高新区管委会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海口市城市容貌管理若干规定</w:t>
            </w:r>
          </w:p>
        </w:tc>
        <w:tc>
          <w:tcPr>
            <w:tcW w:w="2460" w:type="dxa"/>
            <w:vAlign w:val="center"/>
          </w:tcPr>
          <w:p w:rsidR="00E42A6B" w:rsidRPr="00AD7C50" w:rsidRDefault="007B462D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市城管委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海口市公园条例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市园林局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海口市房屋安全管理条例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市住建局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海口市社区居民委员会服务场所建设保障办法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市民政局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35 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海口市防控和处置违法建筑若干规定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市城管局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海口市房屋租赁管理条例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市住建局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海口市爱国卫生管理办法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市爱卫办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海口市城市管理综合行政执法条例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市城管局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海口市扬尘污染防治办法</w:t>
            </w:r>
          </w:p>
        </w:tc>
        <w:tc>
          <w:tcPr>
            <w:tcW w:w="2460" w:type="dxa"/>
            <w:vAlign w:val="center"/>
          </w:tcPr>
          <w:p w:rsidR="00E42A6B" w:rsidRPr="00AD7C50" w:rsidRDefault="00AA0230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市环保局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海口市美舍河保护管理规定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市水务局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海口市城市黄线管理办法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市市政局</w:t>
            </w:r>
          </w:p>
        </w:tc>
      </w:tr>
      <w:tr w:rsidR="00E42A6B" w:rsidRPr="00AD7C50" w:rsidTr="00FC191F">
        <w:tc>
          <w:tcPr>
            <w:tcW w:w="851" w:type="dxa"/>
          </w:tcPr>
          <w:p w:rsidR="00E42A6B" w:rsidRPr="00AD7C50" w:rsidRDefault="00DC5D09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5103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海口市电梯安全管理若干规定</w:t>
            </w:r>
          </w:p>
        </w:tc>
        <w:tc>
          <w:tcPr>
            <w:tcW w:w="2460" w:type="dxa"/>
            <w:vAlign w:val="center"/>
          </w:tcPr>
          <w:p w:rsidR="00E42A6B" w:rsidRPr="00AD7C50" w:rsidRDefault="00DC5D09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D7C5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海口质监局</w:t>
            </w:r>
          </w:p>
        </w:tc>
      </w:tr>
      <w:tr w:rsidR="0048577A" w:rsidRPr="00AD7C50" w:rsidTr="00FC191F">
        <w:tc>
          <w:tcPr>
            <w:tcW w:w="851" w:type="dxa"/>
          </w:tcPr>
          <w:p w:rsidR="0048577A" w:rsidRPr="00AD7C50" w:rsidRDefault="0048577A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5103" w:type="dxa"/>
            <w:vAlign w:val="center"/>
          </w:tcPr>
          <w:p w:rsidR="0048577A" w:rsidRPr="00AD7C50" w:rsidRDefault="0048577A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8577A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海口市生活垃圾分类管理办法</w:t>
            </w:r>
          </w:p>
        </w:tc>
        <w:tc>
          <w:tcPr>
            <w:tcW w:w="2460" w:type="dxa"/>
            <w:vAlign w:val="center"/>
          </w:tcPr>
          <w:p w:rsidR="0048577A" w:rsidRPr="00AD7C50" w:rsidRDefault="00CD5937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市环卫局</w:t>
            </w:r>
          </w:p>
        </w:tc>
      </w:tr>
      <w:tr w:rsidR="0048577A" w:rsidRPr="00AD7C50" w:rsidTr="00FC191F">
        <w:tc>
          <w:tcPr>
            <w:tcW w:w="851" w:type="dxa"/>
          </w:tcPr>
          <w:p w:rsidR="0048577A" w:rsidRPr="00AD7C50" w:rsidRDefault="0048577A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44</w:t>
            </w:r>
          </w:p>
        </w:tc>
        <w:tc>
          <w:tcPr>
            <w:tcW w:w="5103" w:type="dxa"/>
            <w:vAlign w:val="center"/>
          </w:tcPr>
          <w:p w:rsidR="0048577A" w:rsidRPr="00AD7C50" w:rsidRDefault="0048577A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48577A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海口市湿地保护若干规定</w:t>
            </w:r>
          </w:p>
        </w:tc>
        <w:tc>
          <w:tcPr>
            <w:tcW w:w="2460" w:type="dxa"/>
            <w:vAlign w:val="center"/>
          </w:tcPr>
          <w:p w:rsidR="0048577A" w:rsidRPr="00AD7C50" w:rsidRDefault="00CD5937"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市林业局</w:t>
            </w:r>
          </w:p>
        </w:tc>
      </w:tr>
      <w:tr w:rsidR="00AA0230" w:rsidRPr="00AD7C50" w:rsidTr="00FC191F">
        <w:tc>
          <w:tcPr>
            <w:tcW w:w="851" w:type="dxa"/>
          </w:tcPr>
          <w:p w:rsidR="00AA0230" w:rsidRDefault="00AA0230">
            <w:pPr>
              <w:spacing w:line="420" w:lineRule="exact"/>
              <w:jc w:val="center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5103" w:type="dxa"/>
            <w:vAlign w:val="center"/>
          </w:tcPr>
          <w:p w:rsidR="00AA0230" w:rsidRPr="0048577A" w:rsidRDefault="00AA0230">
            <w:pPr>
              <w:spacing w:line="420" w:lineRule="exac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AA023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海口市龙塘饮用水水源保护规定</w:t>
            </w:r>
          </w:p>
        </w:tc>
        <w:tc>
          <w:tcPr>
            <w:tcW w:w="2460" w:type="dxa"/>
            <w:vAlign w:val="center"/>
          </w:tcPr>
          <w:p w:rsidR="00AA0230" w:rsidRDefault="00AA0230">
            <w:pPr>
              <w:spacing w:line="420" w:lineRule="exac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AA023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市水务局</w:t>
            </w: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 </w:t>
            </w:r>
          </w:p>
          <w:p w:rsidR="00AA0230" w:rsidRDefault="00AA0230">
            <w:pPr>
              <w:spacing w:line="420" w:lineRule="exac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市</w:t>
            </w:r>
            <w:r w:rsidRPr="00AA023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生态环保局</w:t>
            </w:r>
          </w:p>
        </w:tc>
      </w:tr>
    </w:tbl>
    <w:p w:rsidR="00E42A6B" w:rsidRDefault="00DC5D09">
      <w:pPr>
        <w:ind w:right="1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</w:t>
      </w:r>
    </w:p>
    <w:sectPr w:rsidR="00E42A6B" w:rsidSect="00E42A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79" w:rsidRPr="005266B2" w:rsidRDefault="00737A79" w:rsidP="00E42A6B">
      <w:pPr>
        <w:rPr>
          <w:rFonts w:ascii="仿宋_GB2312" w:eastAsia="仿宋_GB2312"/>
          <w:sz w:val="32"/>
          <w:szCs w:val="32"/>
        </w:rPr>
      </w:pPr>
      <w:r>
        <w:separator/>
      </w:r>
    </w:p>
  </w:endnote>
  <w:endnote w:type="continuationSeparator" w:id="1">
    <w:p w:rsidR="00737A79" w:rsidRPr="005266B2" w:rsidRDefault="00737A79" w:rsidP="00E42A6B">
      <w:pPr>
        <w:rPr>
          <w:rFonts w:ascii="仿宋_GB2312" w:eastAsia="仿宋_GB2312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844"/>
      <w:docPartObj>
        <w:docPartGallery w:val="AutoText"/>
      </w:docPartObj>
    </w:sdtPr>
    <w:sdtContent>
      <w:p w:rsidR="00E42A6B" w:rsidRDefault="006B279C">
        <w:pPr>
          <w:pStyle w:val="a4"/>
          <w:jc w:val="center"/>
        </w:pPr>
        <w:r w:rsidRPr="006B279C">
          <w:fldChar w:fldCharType="begin"/>
        </w:r>
        <w:r w:rsidR="00DC5D09">
          <w:instrText xml:space="preserve"> PAGE   \* MERGEFORMAT </w:instrText>
        </w:r>
        <w:r w:rsidRPr="006B279C">
          <w:fldChar w:fldCharType="separate"/>
        </w:r>
        <w:r w:rsidR="00AA0230" w:rsidRPr="00AA023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E42A6B" w:rsidRDefault="00E42A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79" w:rsidRPr="005266B2" w:rsidRDefault="00737A79" w:rsidP="00E42A6B">
      <w:pPr>
        <w:rPr>
          <w:rFonts w:ascii="仿宋_GB2312" w:eastAsia="仿宋_GB2312"/>
          <w:sz w:val="32"/>
          <w:szCs w:val="32"/>
        </w:rPr>
      </w:pPr>
      <w:r>
        <w:separator/>
      </w:r>
    </w:p>
  </w:footnote>
  <w:footnote w:type="continuationSeparator" w:id="1">
    <w:p w:rsidR="00737A79" w:rsidRPr="005266B2" w:rsidRDefault="00737A79" w:rsidP="00E42A6B">
      <w:pPr>
        <w:rPr>
          <w:rFonts w:ascii="仿宋_GB2312" w:eastAsia="仿宋_GB2312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9D3"/>
    <w:rsid w:val="000D08C7"/>
    <w:rsid w:val="0011392D"/>
    <w:rsid w:val="0018750A"/>
    <w:rsid w:val="00193482"/>
    <w:rsid w:val="001E6E2D"/>
    <w:rsid w:val="001E6FD7"/>
    <w:rsid w:val="00226AF0"/>
    <w:rsid w:val="0030088E"/>
    <w:rsid w:val="00312DC1"/>
    <w:rsid w:val="00322F0E"/>
    <w:rsid w:val="003436D9"/>
    <w:rsid w:val="003470B3"/>
    <w:rsid w:val="003736E4"/>
    <w:rsid w:val="003E2CDE"/>
    <w:rsid w:val="004370B2"/>
    <w:rsid w:val="0048329D"/>
    <w:rsid w:val="0048577A"/>
    <w:rsid w:val="0049692F"/>
    <w:rsid w:val="00522BF3"/>
    <w:rsid w:val="005943FE"/>
    <w:rsid w:val="00612873"/>
    <w:rsid w:val="00613E22"/>
    <w:rsid w:val="006253C0"/>
    <w:rsid w:val="00641F11"/>
    <w:rsid w:val="00667D87"/>
    <w:rsid w:val="00693A47"/>
    <w:rsid w:val="006B279C"/>
    <w:rsid w:val="006D074A"/>
    <w:rsid w:val="006E06F3"/>
    <w:rsid w:val="007226FF"/>
    <w:rsid w:val="00737A79"/>
    <w:rsid w:val="007A5B98"/>
    <w:rsid w:val="007B462D"/>
    <w:rsid w:val="007B79D3"/>
    <w:rsid w:val="007F662A"/>
    <w:rsid w:val="009112A7"/>
    <w:rsid w:val="00992DFC"/>
    <w:rsid w:val="00A30195"/>
    <w:rsid w:val="00A333AC"/>
    <w:rsid w:val="00A64A1D"/>
    <w:rsid w:val="00AA0230"/>
    <w:rsid w:val="00AD7C50"/>
    <w:rsid w:val="00AE75E1"/>
    <w:rsid w:val="00AF0B8A"/>
    <w:rsid w:val="00B312A3"/>
    <w:rsid w:val="00C415ED"/>
    <w:rsid w:val="00C61E0C"/>
    <w:rsid w:val="00C6583F"/>
    <w:rsid w:val="00C85787"/>
    <w:rsid w:val="00CA00BB"/>
    <w:rsid w:val="00CD5937"/>
    <w:rsid w:val="00D37199"/>
    <w:rsid w:val="00D4419E"/>
    <w:rsid w:val="00DB15C5"/>
    <w:rsid w:val="00DC5D09"/>
    <w:rsid w:val="00E42A6B"/>
    <w:rsid w:val="00E80EEB"/>
    <w:rsid w:val="00F046A3"/>
    <w:rsid w:val="00F05732"/>
    <w:rsid w:val="00F334C4"/>
    <w:rsid w:val="00FC191F"/>
    <w:rsid w:val="00FD54BC"/>
    <w:rsid w:val="00FF55B5"/>
    <w:rsid w:val="3F50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42A6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E42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42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4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E42A6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A6B"/>
    <w:rPr>
      <w:sz w:val="18"/>
      <w:szCs w:val="18"/>
    </w:rPr>
  </w:style>
  <w:style w:type="paragraph" w:styleId="a7">
    <w:name w:val="List Paragraph"/>
    <w:basedOn w:val="a"/>
    <w:uiPriority w:val="34"/>
    <w:qFormat/>
    <w:rsid w:val="00E42A6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42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162</Words>
  <Characters>927</Characters>
  <Application>Microsoft Office Word</Application>
  <DocSecurity>0</DocSecurity>
  <Lines>7</Lines>
  <Paragraphs>2</Paragraphs>
  <ScaleCrop>false</ScaleCrop>
  <Company>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27</cp:revision>
  <cp:lastPrinted>2018-06-26T00:17:00Z</cp:lastPrinted>
  <dcterms:created xsi:type="dcterms:W3CDTF">2018-07-20T03:12:00Z</dcterms:created>
  <dcterms:modified xsi:type="dcterms:W3CDTF">2019-03-22T07:38:00Z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