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84"/>
          <w:szCs w:val="84"/>
          <w:u w:val="single"/>
        </w:rPr>
      </w:pPr>
    </w:p>
    <w:p>
      <w:pPr>
        <w:rPr>
          <w:sz w:val="84"/>
          <w:szCs w:val="84"/>
          <w:u w:val="single"/>
        </w:rPr>
      </w:pPr>
    </w:p>
    <w:p>
      <w:pPr>
        <w:rPr>
          <w:sz w:val="84"/>
          <w:szCs w:val="84"/>
          <w:u w:val="single"/>
        </w:rPr>
      </w:pPr>
    </w:p>
    <w:p>
      <w:pPr>
        <w:rPr>
          <w:sz w:val="84"/>
          <w:szCs w:val="84"/>
          <w:u w:val="single"/>
        </w:rPr>
      </w:pPr>
    </w:p>
    <w:p>
      <w:pPr>
        <w:jc w:val="center"/>
        <w:rPr>
          <w:sz w:val="52"/>
          <w:szCs w:val="52"/>
        </w:rPr>
      </w:pPr>
      <w:r>
        <w:rPr>
          <w:rFonts w:hint="eastAsia"/>
          <w:sz w:val="52"/>
          <w:szCs w:val="52"/>
          <w:lang w:val="en-US" w:eastAsia="zh-CN"/>
        </w:rPr>
        <w:t>2022</w:t>
      </w:r>
      <w:r>
        <w:rPr>
          <w:rFonts w:hint="eastAsia"/>
          <w:sz w:val="52"/>
          <w:szCs w:val="52"/>
        </w:rPr>
        <w:t>年</w:t>
      </w:r>
      <w:r>
        <w:rPr>
          <w:rFonts w:hint="eastAsia"/>
          <w:sz w:val="52"/>
          <w:szCs w:val="52"/>
          <w:lang w:val="en-US" w:eastAsia="zh-CN"/>
        </w:rPr>
        <w:t>美兰区新埠街道办事处单位</w:t>
      </w:r>
      <w:r>
        <w:rPr>
          <w:rFonts w:hint="eastAsia"/>
          <w:sz w:val="52"/>
          <w:szCs w:val="52"/>
        </w:rPr>
        <w:t>预算</w:t>
      </w: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jc w:val="center"/>
        <w:rPr>
          <w:rFonts w:ascii="黑体" w:hAnsi="黑体" w:eastAsia="黑体"/>
          <w:sz w:val="52"/>
          <w:szCs w:val="52"/>
        </w:rPr>
      </w:pPr>
      <w:r>
        <w:rPr>
          <w:rFonts w:hint="eastAsia" w:ascii="黑体" w:hAnsi="黑体" w:eastAsia="黑体"/>
          <w:sz w:val="52"/>
          <w:szCs w:val="52"/>
        </w:rPr>
        <w:t>目录</w:t>
      </w:r>
    </w:p>
    <w:p>
      <w:pPr>
        <w:pStyle w:val="6"/>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黑体" w:hAnsi="黑体" w:eastAsia="黑体"/>
          <w:sz w:val="32"/>
          <w:szCs w:val="32"/>
          <w:lang w:val="en-US" w:eastAsia="zh-CN"/>
        </w:rPr>
        <w:t>美兰区新埠街道办事处</w:t>
      </w:r>
      <w:r>
        <w:rPr>
          <w:rFonts w:hint="eastAsia" w:ascii="黑体" w:hAnsi="黑体" w:eastAsia="黑体"/>
          <w:sz w:val="32"/>
          <w:szCs w:val="32"/>
        </w:rPr>
        <w:t>概况</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6"/>
        <w:numPr>
          <w:ilvl w:val="0"/>
          <w:numId w:val="2"/>
        </w:numPr>
        <w:ind w:firstLineChars="0"/>
        <w:jc w:val="left"/>
        <w:rPr>
          <w:rFonts w:ascii="黑体" w:hAnsi="黑体" w:eastAsia="黑体"/>
          <w:sz w:val="32"/>
          <w:szCs w:val="32"/>
        </w:rPr>
      </w:pPr>
      <w:r>
        <w:rPr>
          <w:rFonts w:hint="eastAsia" w:ascii="黑体" w:hAnsi="黑体" w:eastAsia="黑体"/>
          <w:sz w:val="32"/>
          <w:szCs w:val="32"/>
          <w:lang w:val="en-US" w:eastAsia="zh-CN"/>
        </w:rPr>
        <w:t>机构设置</w:t>
      </w:r>
    </w:p>
    <w:p>
      <w:pPr>
        <w:pStyle w:val="6"/>
        <w:numPr>
          <w:ilvl w:val="0"/>
          <w:numId w:val="1"/>
        </w:numPr>
        <w:ind w:firstLineChars="0"/>
        <w:rPr>
          <w:rFonts w:ascii="黑体" w:hAnsi="黑体" w:eastAsia="黑体"/>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美兰区新埠街道办事处2022</w:t>
      </w:r>
      <w:r>
        <w:rPr>
          <w:rFonts w:hint="eastAsia" w:ascii="黑体" w:hAnsi="黑体" w:eastAsia="黑体"/>
          <w:sz w:val="32"/>
          <w:szCs w:val="32"/>
        </w:rPr>
        <w:t>年单位预算表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6"/>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政府性基金预算“三公”经费支出表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收支总表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收入总表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lang w:eastAsia="zh-CN"/>
        </w:rPr>
        <w:t>单位</w:t>
      </w:r>
      <w:r>
        <w:rPr>
          <w:rFonts w:hint="eastAsia" w:ascii="仿宋_GB2312" w:hAnsi="仿宋_GB2312" w:eastAsia="仿宋_GB2312" w:cs="仿宋_GB2312"/>
          <w:sz w:val="32"/>
          <w:szCs w:val="32"/>
        </w:rPr>
        <w:t>支出总表</w:t>
      </w:r>
    </w:p>
    <w:p>
      <w:pPr>
        <w:pStyle w:val="6"/>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美兰区新埠街道办事处2022</w:t>
      </w:r>
      <w:r>
        <w:rPr>
          <w:rFonts w:hint="eastAsia" w:ascii="黑体" w:hAnsi="黑体" w:eastAsia="黑体"/>
          <w:sz w:val="32"/>
          <w:szCs w:val="32"/>
        </w:rPr>
        <w:t>年单位预算情况说明</w:t>
      </w:r>
    </w:p>
    <w:p>
      <w:pPr>
        <w:pStyle w:val="6"/>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6"/>
        <w:ind w:left="1320" w:firstLine="0" w:firstLineChars="0"/>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pStyle w:val="6"/>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val="en-US" w:eastAsia="zh-CN"/>
        </w:rPr>
        <w:t>美兰区新埠街道办事处</w:t>
      </w:r>
      <w:r>
        <w:rPr>
          <w:rFonts w:hint="eastAsia" w:ascii="黑体" w:hAnsi="黑体" w:eastAsia="黑体"/>
          <w:sz w:val="32"/>
          <w:szCs w:val="32"/>
        </w:rPr>
        <w:t>概况</w:t>
      </w:r>
    </w:p>
    <w:p>
      <w:pPr>
        <w:jc w:val="left"/>
        <w:rPr>
          <w:rFonts w:ascii="仿宋_GB2312" w:hAnsi="仿宋_GB2312" w:eastAsia="仿宋_GB2312" w:cs="仿宋_GB2312"/>
          <w:sz w:val="32"/>
          <w:szCs w:val="32"/>
        </w:rPr>
      </w:pPr>
    </w:p>
    <w:p>
      <w:pPr>
        <w:pStyle w:val="6"/>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numPr>
          <w:ilvl w:val="0"/>
          <w:numId w:val="0"/>
        </w:numPr>
        <w:ind w:firstLine="640" w:firstLineChars="200"/>
        <w:jc w:val="left"/>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（一）贯彻执行党的路线方针政策、国家法律法规及上级机关的决定和命令。</w:t>
      </w:r>
    </w:p>
    <w:p>
      <w:pPr>
        <w:numPr>
          <w:ilvl w:val="0"/>
          <w:numId w:val="0"/>
        </w:numPr>
        <w:ind w:firstLine="640" w:firstLineChars="200"/>
        <w:jc w:val="left"/>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 xml:space="preserve">（二）负责基层党组织建设工作，指导和帮助社区居委会开展工作，发挥社区居委会的群众自治组织作用。 </w:t>
      </w:r>
    </w:p>
    <w:p>
      <w:pPr>
        <w:ind w:firstLine="640" w:firstLineChars="200"/>
        <w:jc w:val="left"/>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 xml:space="preserve">（三）负责精神文明建设工作，组织开展多种形式的群众性精神文明建设创建活动，构建和谐文化，培育文明风尚。 </w:t>
      </w:r>
    </w:p>
    <w:p>
      <w:pPr>
        <w:ind w:firstLine="640" w:firstLineChars="200"/>
        <w:jc w:val="left"/>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（四）负责制定社会管理规划，加强社会管理综合治理工作。妥善处理突发性、群体性事件，及时化解社会矛盾，维护居民的合法权益，维护辖区社会和谐稳定。</w:t>
      </w:r>
    </w:p>
    <w:p>
      <w:pPr>
        <w:ind w:firstLine="640" w:firstLineChars="200"/>
        <w:jc w:val="left"/>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 xml:space="preserve">（五）负责辖区内人口与计划生育、安全生产、征兵、民兵预备役、人民防空、企事业退休人员及自主择业军转干部社会化管理等工作。 </w:t>
      </w:r>
    </w:p>
    <w:p>
      <w:pPr>
        <w:ind w:firstLine="640" w:firstLineChars="200"/>
        <w:jc w:val="left"/>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 xml:space="preserve">（六）负责牵头协调各职能部门派驻在街道的机构，共同处 理地区性、综合性社会管理事务。 </w:t>
      </w:r>
    </w:p>
    <w:p>
      <w:pPr>
        <w:ind w:firstLine="640" w:firstLineChars="200"/>
        <w:jc w:val="left"/>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（七）按照职责范围，开展辖区内的市容环境卫生、园林绿化、门前三包、环境保护、市政、爱国卫生等监督、管理、服务工作。</w:t>
      </w:r>
    </w:p>
    <w:p>
      <w:pPr>
        <w:ind w:firstLine="640" w:firstLineChars="200"/>
        <w:jc w:val="left"/>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（八）协助有关部门对违法建设、违法占用道路、无照经营以及违反市容环境卫生、绿化管理、环境保护等规定行为进行查处。</w:t>
      </w:r>
    </w:p>
    <w:p>
      <w:pPr>
        <w:ind w:firstLine="640" w:firstLineChars="200"/>
        <w:jc w:val="left"/>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 xml:space="preserve">（九）协助有关部门做好劳动就业、社会保障、拥军优属、优抚安置、社会救济、社会福利、卫生保健、统计、侨务、民族宗教事务、食品安全、交通安全、质量监督、“三防”等工作。 </w:t>
      </w:r>
    </w:p>
    <w:p>
      <w:pPr>
        <w:ind w:firstLine="640" w:firstLineChars="200"/>
        <w:jc w:val="left"/>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 xml:space="preserve">（十）参与城市建设、危房改造及住宅小区的管理工作。 </w:t>
      </w:r>
    </w:p>
    <w:p>
      <w:pPr>
        <w:ind w:firstLine="640" w:firstLineChars="200"/>
        <w:jc w:val="left"/>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 xml:space="preserve">（十一）向区人民政府反映居民群众的意见和要求，办理人民群众来信来访事项。 </w:t>
      </w:r>
    </w:p>
    <w:p>
      <w:pPr>
        <w:ind w:firstLine="640" w:firstLineChars="200"/>
        <w:jc w:val="left"/>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lang w:val="en-US" w:eastAsia="zh-CN"/>
        </w:rPr>
        <w:t>（十二）承办区委、区政府和上级部门交办的其他事项。</w:t>
      </w:r>
    </w:p>
    <w:p>
      <w:pPr>
        <w:pStyle w:val="6"/>
        <w:numPr>
          <w:ilvl w:val="0"/>
          <w:numId w:val="0"/>
        </w:numPr>
        <w:ind w:leftChars="0"/>
        <w:jc w:val="left"/>
        <w:rPr>
          <w:rFonts w:ascii="黑体" w:hAnsi="黑体" w:eastAsia="黑体"/>
          <w:sz w:val="32"/>
          <w:szCs w:val="32"/>
        </w:rPr>
      </w:pPr>
      <w:r>
        <w:rPr>
          <w:rFonts w:hint="eastAsia" w:ascii="黑体" w:hAnsi="黑体" w:eastAsia="黑体"/>
          <w:sz w:val="32"/>
          <w:szCs w:val="32"/>
          <w:lang w:val="en-US" w:eastAsia="zh-CN"/>
        </w:rPr>
        <w:t>二、机构设置</w:t>
      </w:r>
    </w:p>
    <w:p>
      <w:pPr>
        <w:ind w:left="0" w:firstLine="640" w:firstLineChars="200"/>
        <w:rPr>
          <w:rFonts w:hint="eastAsia" w:ascii="仿宋_GB2312" w:hAnsi="ˎ̥" w:eastAsia="仿宋_GB2312" w:cs="仿宋_GB2312"/>
          <w:kern w:val="0"/>
          <w:sz w:val="32"/>
          <w:szCs w:val="32"/>
        </w:rPr>
      </w:pPr>
      <w:r>
        <w:rPr>
          <w:rFonts w:hint="eastAsia" w:ascii="仿宋_GB2312" w:hAnsi="ˎ̥" w:eastAsia="仿宋_GB2312" w:cs="仿宋_GB2312"/>
          <w:kern w:val="0"/>
          <w:sz w:val="32"/>
          <w:szCs w:val="32"/>
          <w:lang w:val="en-US" w:eastAsia="zh-CN"/>
        </w:rPr>
        <w:t xml:space="preserve"> </w:t>
      </w:r>
      <w:r>
        <w:rPr>
          <w:rFonts w:hint="eastAsia" w:ascii="仿宋_GB2312" w:hAnsi="ˎ̥" w:eastAsia="仿宋_GB2312" w:cs="仿宋_GB2312"/>
          <w:kern w:val="0"/>
          <w:sz w:val="32"/>
          <w:szCs w:val="32"/>
        </w:rPr>
        <w:t>纳入美兰区新埠街道办事处</w:t>
      </w:r>
      <w:r>
        <w:rPr>
          <w:rFonts w:hint="default" w:ascii="仿宋_GB2312" w:hAnsi="ˎ̥" w:eastAsia="仿宋_GB2312" w:cs="仿宋_GB2312"/>
          <w:kern w:val="0"/>
          <w:sz w:val="32"/>
          <w:szCs w:val="32"/>
        </w:rPr>
        <w:t>202</w:t>
      </w:r>
      <w:r>
        <w:rPr>
          <w:rFonts w:hint="eastAsia" w:ascii="仿宋_GB2312" w:hAnsi="ˎ̥" w:eastAsia="仿宋_GB2312" w:cs="仿宋_GB2312"/>
          <w:kern w:val="0"/>
          <w:sz w:val="32"/>
          <w:szCs w:val="32"/>
          <w:lang w:val="en-US" w:eastAsia="zh-CN"/>
        </w:rPr>
        <w:t>2</w:t>
      </w:r>
      <w:r>
        <w:rPr>
          <w:rFonts w:hint="eastAsia" w:ascii="仿宋_GB2312" w:hAnsi="ˎ̥" w:eastAsia="仿宋_GB2312" w:cs="仿宋_GB2312"/>
          <w:kern w:val="0"/>
          <w:sz w:val="32"/>
          <w:szCs w:val="32"/>
        </w:rPr>
        <w:t>年度部门</w:t>
      </w:r>
      <w:r>
        <w:rPr>
          <w:rFonts w:hint="eastAsia" w:ascii="仿宋_GB2312" w:hAnsi="ˎ̥" w:eastAsia="仿宋_GB2312" w:cs="仿宋_GB2312"/>
          <w:kern w:val="0"/>
          <w:sz w:val="32"/>
          <w:szCs w:val="32"/>
          <w:lang w:val="en-US" w:eastAsia="zh-CN"/>
        </w:rPr>
        <w:t>预</w:t>
      </w:r>
      <w:r>
        <w:rPr>
          <w:rFonts w:hint="eastAsia" w:ascii="仿宋_GB2312" w:hAnsi="ˎ̥" w:eastAsia="仿宋_GB2312" w:cs="仿宋_GB2312"/>
          <w:kern w:val="0"/>
          <w:sz w:val="32"/>
          <w:szCs w:val="32"/>
        </w:rPr>
        <w:t>算编制范围的二级预算单位包括：</w:t>
      </w:r>
    </w:p>
    <w:p>
      <w:pPr>
        <w:numPr>
          <w:ilvl w:val="0"/>
          <w:numId w:val="6"/>
        </w:numPr>
        <w:spacing w:before="0" w:beforeAutospacing="1" w:after="0" w:afterAutospacing="1"/>
        <w:ind w:left="0" w:firstLine="640" w:firstLineChars="200"/>
        <w:rPr>
          <w:rFonts w:hint="eastAsia" w:ascii="楷体" w:hAnsi="楷体" w:eastAsia="楷体" w:cs="楷体"/>
          <w:kern w:val="0"/>
          <w:sz w:val="32"/>
          <w:szCs w:val="32"/>
        </w:rPr>
      </w:pPr>
      <w:r>
        <w:rPr>
          <w:rFonts w:hint="eastAsia" w:ascii="楷体" w:hAnsi="楷体" w:eastAsia="楷体" w:cs="楷体"/>
          <w:kern w:val="0"/>
          <w:sz w:val="32"/>
          <w:szCs w:val="32"/>
        </w:rPr>
        <w:t>美兰区新埠街道办事处部门本级</w:t>
      </w:r>
    </w:p>
    <w:p>
      <w:pPr>
        <w:numPr>
          <w:numId w:val="0"/>
        </w:numPr>
        <w:spacing w:before="0" w:beforeAutospacing="1" w:after="0" w:afterAutospacing="1"/>
        <w:ind w:leftChars="200" w:firstLine="640" w:firstLineChars="200"/>
        <w:rPr>
          <w:rFonts w:hint="eastAsia" w:ascii="楷体" w:hAnsi="楷体" w:eastAsia="楷体" w:cs="楷体"/>
          <w:kern w:val="0"/>
          <w:sz w:val="32"/>
          <w:szCs w:val="32"/>
        </w:rPr>
      </w:pPr>
      <w:r>
        <w:rPr>
          <w:rFonts w:hint="default" w:ascii="仿宋_GB2312" w:hAnsi="ˎ̥" w:eastAsia="仿宋_GB2312" w:cs="仿宋_GB2312"/>
          <w:kern w:val="0"/>
          <w:sz w:val="32"/>
          <w:szCs w:val="32"/>
        </w:rPr>
        <w:t>新埠街道办事处设有党政办、综治办、计生办、五大办、团委、妇联、武装部、纪工委、综合文化服务站、民政办、社会事务综合服务中心以及1个直属垂管机构和4个社区居委会(新东社区、新埠社区、土尾社区、三联社区) 。</w:t>
      </w:r>
    </w:p>
    <w:p>
      <w:pPr>
        <w:numPr>
          <w:ilvl w:val="0"/>
          <w:numId w:val="6"/>
        </w:numPr>
        <w:spacing w:before="0" w:beforeAutospacing="1" w:after="0" w:afterAutospacing="1"/>
        <w:ind w:left="0" w:leftChars="0" w:firstLine="640" w:firstLineChars="200"/>
        <w:rPr>
          <w:rFonts w:hint="eastAsia" w:ascii="楷体" w:hAnsi="楷体" w:eastAsia="楷体" w:cs="楷体"/>
          <w:kern w:val="0"/>
          <w:sz w:val="32"/>
          <w:szCs w:val="32"/>
        </w:rPr>
      </w:pPr>
      <w:r>
        <w:rPr>
          <w:rFonts w:hint="eastAsia" w:ascii="楷体" w:hAnsi="楷体" w:eastAsia="楷体" w:cs="楷体"/>
          <w:kern w:val="0"/>
          <w:sz w:val="32"/>
          <w:szCs w:val="32"/>
        </w:rPr>
        <w:t>美兰区新埠街道办事处（下属单位）</w:t>
      </w:r>
    </w:p>
    <w:p>
      <w:pPr>
        <w:numPr>
          <w:ilvl w:val="0"/>
          <w:numId w:val="0"/>
        </w:numPr>
        <w:spacing w:before="0" w:beforeAutospacing="1" w:after="0" w:afterAutospacing="1"/>
        <w:ind w:right="0" w:rightChars="0" w:firstLine="640" w:firstLineChars="200"/>
        <w:rPr>
          <w:rFonts w:hint="default" w:ascii="仿宋_GB2312" w:hAnsi="ˎ̥" w:eastAsia="仿宋_GB2312" w:cs="宋体"/>
          <w:kern w:val="0"/>
          <w:sz w:val="32"/>
          <w:szCs w:val="32"/>
        </w:rPr>
      </w:pPr>
      <w:bookmarkStart w:id="0" w:name="_GoBack"/>
      <w:bookmarkEnd w:id="0"/>
      <w:r>
        <w:rPr>
          <w:rFonts w:hint="eastAsia" w:ascii="楷体" w:hAnsi="楷体" w:eastAsia="楷体" w:cs="楷体"/>
          <w:kern w:val="0"/>
          <w:sz w:val="32"/>
          <w:szCs w:val="32"/>
          <w:lang w:val="en-US" w:eastAsia="zh-CN"/>
        </w:rPr>
        <w:t>我单位无内设机构。</w:t>
      </w:r>
    </w:p>
    <w:p>
      <w:pPr>
        <w:ind w:firstLine="640" w:firstLineChars="200"/>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lang w:val="en-US" w:eastAsia="zh-CN"/>
        </w:rPr>
        <w:t>美兰区新埠街道办事处2022</w:t>
      </w:r>
      <w:r>
        <w:rPr>
          <w:rFonts w:hint="eastAsia" w:ascii="黑体" w:hAnsi="黑体" w:eastAsia="黑体"/>
          <w:sz w:val="32"/>
          <w:szCs w:val="32"/>
        </w:rPr>
        <w:t>年单位预算表</w:t>
      </w:r>
    </w:p>
    <w:p>
      <w:pPr>
        <w:ind w:left="800"/>
        <w:jc w:val="left"/>
        <w:rPr>
          <w:rFonts w:ascii="黑体" w:hAnsi="黑体" w:eastAsia="黑体"/>
          <w:sz w:val="32"/>
          <w:szCs w:val="32"/>
        </w:rPr>
      </w:pPr>
    </w:p>
    <w:p>
      <w:pPr>
        <w:ind w:left="800"/>
        <w:jc w:val="center"/>
        <w:rPr>
          <w:rFonts w:ascii="仿宋_GB2312" w:hAnsi="黑体" w:eastAsia="仿宋_GB2312"/>
          <w:b/>
          <w:sz w:val="32"/>
          <w:szCs w:val="32"/>
        </w:rPr>
      </w:pPr>
      <w:r>
        <w:rPr>
          <w:rFonts w:hint="eastAsia" w:ascii="仿宋_GB2312" w:hAnsi="黑体" w:eastAsia="仿宋_GB2312"/>
          <w:b/>
          <w:sz w:val="32"/>
          <w:szCs w:val="32"/>
        </w:rPr>
        <w:t>（此部分内容即为部门或单位预算公开表）</w:t>
      </w:r>
    </w:p>
    <w:p>
      <w:pPr>
        <w:rPr>
          <w:rFonts w:ascii="黑体" w:hAnsi="黑体" w:eastAsia="黑体"/>
          <w:sz w:val="32"/>
          <w:szCs w:val="32"/>
        </w:rPr>
      </w:pPr>
    </w:p>
    <w:p>
      <w:pPr>
        <w:ind w:firstLine="480" w:firstLineChars="15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val="en-US" w:eastAsia="zh-CN"/>
        </w:rPr>
        <w:t>美兰区新埠街道办事处2022</w:t>
      </w:r>
      <w:r>
        <w:rPr>
          <w:rFonts w:hint="eastAsia" w:ascii="黑体" w:hAnsi="黑体" w:eastAsia="黑体"/>
          <w:sz w:val="32"/>
          <w:szCs w:val="32"/>
        </w:rPr>
        <w:t>年单位预算情况说明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val="en-US" w:eastAsia="zh-CN"/>
        </w:rPr>
        <w:t>美兰区新埠街道办事处2022</w:t>
      </w:r>
      <w:r>
        <w:rPr>
          <w:rFonts w:hint="eastAsia" w:ascii="黑体" w:hAnsi="黑体" w:eastAsia="黑体"/>
          <w:sz w:val="32"/>
          <w:szCs w:val="32"/>
        </w:rPr>
        <w:t>年财政拨款收支预算情况的总体说明</w:t>
      </w:r>
    </w:p>
    <w:p>
      <w:pPr>
        <w:ind w:firstLine="640" w:firstLineChars="200"/>
        <w:jc w:val="left"/>
        <w:rPr>
          <w:rFonts w:ascii="仿宋_GB2312" w:hAnsi="黑体" w:eastAsia="仿宋_GB2312"/>
          <w:sz w:val="32"/>
          <w:szCs w:val="32"/>
        </w:rPr>
      </w:pPr>
      <w:r>
        <w:rPr>
          <w:rFonts w:hint="eastAsia" w:ascii="仿宋_GB2312" w:hAnsi="黑体" w:eastAsia="仿宋_GB2312"/>
          <w:sz w:val="32"/>
          <w:szCs w:val="32"/>
          <w:lang w:val="en-US" w:eastAsia="zh-CN"/>
        </w:rPr>
        <w:t>美兰区新埠街道办事处2022</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lang w:val="en-US" w:eastAsia="zh-CN"/>
        </w:rPr>
        <w:t>1490.72</w:t>
      </w:r>
      <w:r>
        <w:rPr>
          <w:rFonts w:hint="eastAsia" w:ascii="仿宋_GB2312" w:hAnsi="黑体" w:eastAsia="仿宋_GB2312"/>
          <w:sz w:val="32"/>
          <w:szCs w:val="32"/>
        </w:rPr>
        <w:t>万元。其中，收入总计</w:t>
      </w:r>
      <w:r>
        <w:rPr>
          <w:rFonts w:hint="eastAsia" w:ascii="仿宋_GB2312" w:hAnsi="黑体" w:eastAsia="仿宋_GB2312" w:cs="仿宋_GB2312"/>
          <w:sz w:val="32"/>
          <w:szCs w:val="32"/>
          <w:lang w:val="en-US" w:eastAsia="zh-CN"/>
        </w:rPr>
        <w:t>1490.72</w:t>
      </w:r>
      <w:r>
        <w:rPr>
          <w:rFonts w:hint="eastAsia" w:ascii="仿宋_GB2312" w:hAnsi="黑体" w:eastAsia="仿宋_GB2312"/>
          <w:sz w:val="32"/>
          <w:szCs w:val="32"/>
        </w:rPr>
        <w:t>万元，包括一般公共预算本年收入</w:t>
      </w:r>
      <w:r>
        <w:rPr>
          <w:rFonts w:hint="eastAsia" w:ascii="仿宋_GB2312" w:hAnsi="黑体" w:eastAsia="仿宋_GB2312" w:cs="仿宋_GB2312"/>
          <w:sz w:val="32"/>
          <w:szCs w:val="32"/>
          <w:lang w:val="en-US" w:eastAsia="zh-CN"/>
        </w:rPr>
        <w:t>1418.48</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47.12</w:t>
      </w:r>
      <w:r>
        <w:rPr>
          <w:rFonts w:hint="eastAsia" w:ascii="仿宋_GB2312" w:hAnsi="黑体" w:eastAsia="仿宋_GB2312"/>
          <w:sz w:val="32"/>
          <w:szCs w:val="32"/>
        </w:rPr>
        <w:t>万元，政府性基金预算本年收入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万元、上年结转</w:t>
      </w:r>
      <w:r>
        <w:rPr>
          <w:rFonts w:hint="eastAsia" w:ascii="仿宋_GB2312" w:hAnsi="黑体" w:eastAsia="仿宋_GB2312" w:cs="仿宋_GB2312"/>
          <w:sz w:val="32"/>
          <w:szCs w:val="32"/>
          <w:lang w:val="en-US" w:eastAsia="zh-CN"/>
        </w:rPr>
        <w:t>25.11</w:t>
      </w:r>
      <w:r>
        <w:rPr>
          <w:rFonts w:hint="eastAsia" w:ascii="仿宋_GB2312" w:hAnsi="黑体" w:eastAsia="仿宋_GB2312"/>
          <w:sz w:val="32"/>
          <w:szCs w:val="32"/>
        </w:rPr>
        <w:t>万元；支出总计</w:t>
      </w:r>
      <w:r>
        <w:rPr>
          <w:rFonts w:hint="eastAsia" w:ascii="仿宋_GB2312" w:hAnsi="黑体" w:eastAsia="仿宋_GB2312" w:cs="仿宋_GB2312"/>
          <w:sz w:val="32"/>
          <w:szCs w:val="32"/>
          <w:lang w:val="en-US" w:eastAsia="zh-CN"/>
        </w:rPr>
        <w:t>1490.72</w:t>
      </w:r>
      <w:r>
        <w:rPr>
          <w:rFonts w:hint="eastAsia" w:ascii="仿宋_GB2312" w:hAnsi="黑体" w:eastAsia="仿宋_GB2312"/>
          <w:sz w:val="32"/>
          <w:szCs w:val="32"/>
        </w:rPr>
        <w:t>万元，包括一般公共服务支出</w:t>
      </w:r>
      <w:r>
        <w:rPr>
          <w:rFonts w:hint="eastAsia" w:ascii="仿宋_GB2312" w:hAnsi="黑体" w:eastAsia="仿宋_GB2312" w:cs="仿宋_GB2312"/>
          <w:sz w:val="32"/>
          <w:szCs w:val="32"/>
          <w:lang w:val="en-US" w:eastAsia="zh-CN"/>
        </w:rPr>
        <w:t>306.64</w:t>
      </w:r>
      <w:r>
        <w:rPr>
          <w:rFonts w:hint="eastAsia" w:ascii="仿宋_GB2312" w:hAnsi="黑体" w:eastAsia="仿宋_GB2312"/>
          <w:sz w:val="32"/>
          <w:szCs w:val="32"/>
        </w:rPr>
        <w:t>万元、外交支出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万元、国防支出</w:t>
      </w:r>
      <w:r>
        <w:rPr>
          <w:rFonts w:hint="eastAsia" w:ascii="仿宋_GB2312" w:hAnsi="黑体" w:eastAsia="仿宋_GB2312" w:cs="仿宋_GB2312"/>
          <w:sz w:val="32"/>
          <w:szCs w:val="32"/>
          <w:lang w:val="en-US" w:eastAsia="zh-CN"/>
        </w:rPr>
        <w:t>8.00</w:t>
      </w:r>
      <w:r>
        <w:rPr>
          <w:rFonts w:hint="eastAsia" w:ascii="仿宋_GB2312" w:hAnsi="黑体" w:eastAsia="仿宋_GB2312"/>
          <w:sz w:val="32"/>
          <w:szCs w:val="32"/>
        </w:rPr>
        <w:t>万元、公共安全支出</w:t>
      </w:r>
      <w:r>
        <w:rPr>
          <w:rFonts w:hint="eastAsia" w:ascii="仿宋_GB2312" w:hAnsi="黑体" w:eastAsia="仿宋_GB2312"/>
          <w:sz w:val="32"/>
          <w:szCs w:val="32"/>
          <w:lang w:val="en-US" w:eastAsia="zh-CN"/>
        </w:rPr>
        <w:t>14.00</w:t>
      </w:r>
      <w:r>
        <w:rPr>
          <w:rFonts w:hint="eastAsia" w:ascii="仿宋_GB2312" w:hAnsi="黑体" w:eastAsia="仿宋_GB2312"/>
          <w:sz w:val="32"/>
          <w:szCs w:val="32"/>
        </w:rPr>
        <w:t>万元</w:t>
      </w:r>
      <w:r>
        <w:rPr>
          <w:rFonts w:hint="eastAsia" w:ascii="仿宋_GB2312" w:hAnsi="黑体" w:eastAsia="仿宋_GB2312"/>
          <w:sz w:val="32"/>
          <w:szCs w:val="32"/>
          <w:lang w:eastAsia="zh-CN"/>
        </w:rPr>
        <w:t>、教育支出</w:t>
      </w:r>
      <w:r>
        <w:rPr>
          <w:rFonts w:hint="eastAsia" w:ascii="仿宋_GB2312" w:hAnsi="黑体" w:eastAsia="仿宋_GB2312"/>
          <w:sz w:val="32"/>
          <w:szCs w:val="32"/>
          <w:lang w:val="en-US" w:eastAsia="zh-CN"/>
        </w:rPr>
        <w:t>0万元、科学技术支出0万元、文化旅游体育与传媒支出4.13万元、</w:t>
      </w:r>
      <w:r>
        <w:rPr>
          <w:rFonts w:hint="eastAsia" w:ascii="仿宋_GB2312" w:hAnsi="黑体" w:eastAsia="仿宋_GB2312"/>
          <w:sz w:val="32"/>
          <w:szCs w:val="32"/>
          <w:lang w:eastAsia="zh-CN"/>
        </w:rPr>
        <w:t>社会保障和就业支出</w:t>
      </w:r>
      <w:r>
        <w:rPr>
          <w:rFonts w:hint="eastAsia" w:ascii="仿宋_GB2312" w:hAnsi="黑体" w:eastAsia="仿宋_GB2312"/>
          <w:sz w:val="32"/>
          <w:szCs w:val="32"/>
          <w:lang w:val="en-US" w:eastAsia="zh-CN"/>
        </w:rPr>
        <w:t>798.48</w:t>
      </w:r>
      <w:r>
        <w:rPr>
          <w:rFonts w:hint="eastAsia" w:ascii="仿宋_GB2312" w:hAnsi="黑体" w:eastAsia="仿宋_GB2312"/>
          <w:sz w:val="32"/>
          <w:szCs w:val="32"/>
        </w:rPr>
        <w:t>万元</w:t>
      </w:r>
      <w:r>
        <w:rPr>
          <w:rFonts w:hint="eastAsia" w:ascii="仿宋_GB2312" w:hAnsi="黑体" w:eastAsia="仿宋_GB2312"/>
          <w:sz w:val="32"/>
          <w:szCs w:val="32"/>
          <w:lang w:eastAsia="zh-CN"/>
        </w:rPr>
        <w:t>、社会保险基金支出</w:t>
      </w:r>
      <w:r>
        <w:rPr>
          <w:rFonts w:hint="eastAsia" w:ascii="仿宋_GB2312" w:hAnsi="黑体" w:eastAsia="仿宋_GB2312"/>
          <w:sz w:val="32"/>
          <w:szCs w:val="32"/>
          <w:lang w:val="en-US" w:eastAsia="zh-CN"/>
        </w:rPr>
        <w:t>0万元、</w:t>
      </w:r>
      <w:r>
        <w:rPr>
          <w:rFonts w:hint="eastAsia" w:ascii="仿宋_GB2312" w:hAnsi="黑体" w:eastAsia="仿宋_GB2312"/>
          <w:sz w:val="32"/>
          <w:szCs w:val="32"/>
          <w:lang w:eastAsia="zh-CN"/>
        </w:rPr>
        <w:t>卫生健康支出</w:t>
      </w:r>
      <w:r>
        <w:rPr>
          <w:rFonts w:hint="eastAsia" w:ascii="仿宋_GB2312" w:hAnsi="黑体" w:eastAsia="仿宋_GB2312"/>
          <w:sz w:val="32"/>
          <w:szCs w:val="32"/>
          <w:lang w:val="en-US" w:eastAsia="zh-CN"/>
        </w:rPr>
        <w:t>105.79</w:t>
      </w:r>
      <w:r>
        <w:rPr>
          <w:rFonts w:hint="eastAsia" w:ascii="仿宋_GB2312" w:hAnsi="黑体" w:eastAsia="仿宋_GB2312"/>
          <w:sz w:val="32"/>
          <w:szCs w:val="32"/>
        </w:rPr>
        <w:t>万元</w:t>
      </w:r>
      <w:r>
        <w:rPr>
          <w:rFonts w:hint="eastAsia" w:ascii="仿宋_GB2312" w:hAnsi="黑体" w:eastAsia="仿宋_GB2312"/>
          <w:sz w:val="32"/>
          <w:szCs w:val="32"/>
          <w:lang w:eastAsia="zh-CN"/>
        </w:rPr>
        <w:t>、节能环保支出</w:t>
      </w:r>
      <w:r>
        <w:rPr>
          <w:rFonts w:hint="eastAsia" w:ascii="仿宋_GB2312" w:hAnsi="黑体" w:eastAsia="仿宋_GB2312"/>
          <w:sz w:val="32"/>
          <w:szCs w:val="32"/>
          <w:lang w:val="en-US" w:eastAsia="zh-CN"/>
        </w:rPr>
        <w:t>0万元、</w:t>
      </w:r>
      <w:r>
        <w:rPr>
          <w:rFonts w:hint="eastAsia" w:ascii="仿宋_GB2312" w:hAnsi="黑体" w:eastAsia="仿宋_GB2312"/>
          <w:sz w:val="32"/>
          <w:szCs w:val="32"/>
          <w:lang w:eastAsia="zh-CN"/>
        </w:rPr>
        <w:t>城乡社区支出</w:t>
      </w:r>
      <w:r>
        <w:rPr>
          <w:rFonts w:hint="eastAsia" w:ascii="仿宋_GB2312" w:hAnsi="黑体" w:eastAsia="仿宋_GB2312"/>
          <w:sz w:val="32"/>
          <w:szCs w:val="32"/>
          <w:lang w:val="en-US" w:eastAsia="zh-CN"/>
        </w:rPr>
        <w:t>208.82</w:t>
      </w:r>
      <w:r>
        <w:rPr>
          <w:rFonts w:hint="eastAsia" w:ascii="仿宋_GB2312" w:hAnsi="黑体" w:eastAsia="仿宋_GB2312"/>
          <w:sz w:val="32"/>
          <w:szCs w:val="32"/>
        </w:rPr>
        <w:t>万元</w:t>
      </w:r>
      <w:r>
        <w:rPr>
          <w:rFonts w:hint="eastAsia" w:ascii="仿宋_GB2312" w:hAnsi="黑体" w:eastAsia="仿宋_GB2312"/>
          <w:sz w:val="32"/>
          <w:szCs w:val="32"/>
          <w:lang w:eastAsia="zh-CN"/>
        </w:rPr>
        <w:t>、农林水支出</w:t>
      </w:r>
      <w:r>
        <w:rPr>
          <w:rFonts w:hint="eastAsia" w:ascii="仿宋_GB2312" w:hAnsi="黑体" w:eastAsia="仿宋_GB2312"/>
          <w:sz w:val="32"/>
          <w:szCs w:val="32"/>
          <w:lang w:val="en-US" w:eastAsia="zh-CN"/>
        </w:rPr>
        <w:t>10.10</w:t>
      </w:r>
      <w:r>
        <w:rPr>
          <w:rFonts w:hint="eastAsia" w:ascii="仿宋_GB2312" w:hAnsi="黑体" w:eastAsia="仿宋_GB2312"/>
          <w:sz w:val="32"/>
          <w:szCs w:val="32"/>
        </w:rPr>
        <w:t>万元</w:t>
      </w:r>
      <w:r>
        <w:rPr>
          <w:rFonts w:hint="eastAsia" w:ascii="仿宋_GB2312" w:hAnsi="黑体" w:eastAsia="仿宋_GB2312"/>
          <w:sz w:val="32"/>
          <w:szCs w:val="32"/>
          <w:lang w:eastAsia="zh-CN"/>
        </w:rPr>
        <w:t>、交通运输支出</w:t>
      </w:r>
      <w:r>
        <w:rPr>
          <w:rFonts w:hint="eastAsia" w:ascii="仿宋_GB2312" w:hAnsi="黑体" w:eastAsia="仿宋_GB2312"/>
          <w:sz w:val="32"/>
          <w:szCs w:val="32"/>
          <w:lang w:val="en-US" w:eastAsia="zh-CN"/>
        </w:rPr>
        <w:t>0万元、资源勘探工业信息等支出0万元、商业服务业等支出0万元、金融支出0万元、援助其他地区支出0万元、</w:t>
      </w:r>
      <w:r>
        <w:rPr>
          <w:rFonts w:hint="eastAsia" w:ascii="仿宋_GB2312" w:hAnsi="黑体" w:eastAsia="仿宋_GB2312"/>
          <w:sz w:val="32"/>
          <w:szCs w:val="32"/>
          <w:lang w:eastAsia="zh-CN"/>
        </w:rPr>
        <w:t>自然资源海洋气象等支出</w:t>
      </w:r>
      <w:r>
        <w:rPr>
          <w:rFonts w:hint="eastAsia" w:ascii="仿宋_GB2312" w:hAnsi="黑体" w:eastAsia="仿宋_GB2312"/>
          <w:sz w:val="32"/>
          <w:szCs w:val="32"/>
          <w:lang w:val="en-US" w:eastAsia="zh-CN"/>
        </w:rPr>
        <w:t>1.10</w:t>
      </w:r>
      <w:r>
        <w:rPr>
          <w:rFonts w:hint="eastAsia" w:ascii="仿宋_GB2312" w:hAnsi="黑体" w:eastAsia="仿宋_GB2312"/>
          <w:sz w:val="32"/>
          <w:szCs w:val="32"/>
        </w:rPr>
        <w:t>万元</w:t>
      </w:r>
      <w:r>
        <w:rPr>
          <w:rFonts w:hint="eastAsia" w:ascii="仿宋_GB2312" w:hAnsi="黑体" w:eastAsia="仿宋_GB2312"/>
          <w:sz w:val="32"/>
          <w:szCs w:val="32"/>
          <w:lang w:eastAsia="zh-CN"/>
        </w:rPr>
        <w:t>、住房保障支出</w:t>
      </w:r>
      <w:r>
        <w:rPr>
          <w:rFonts w:hint="eastAsia" w:ascii="仿宋_GB2312" w:hAnsi="黑体" w:eastAsia="仿宋_GB2312"/>
          <w:sz w:val="32"/>
          <w:szCs w:val="32"/>
          <w:lang w:val="en-US" w:eastAsia="zh-CN"/>
        </w:rPr>
        <w:t>30.66</w:t>
      </w:r>
      <w:r>
        <w:rPr>
          <w:rFonts w:hint="eastAsia" w:ascii="仿宋_GB2312" w:hAnsi="黑体" w:eastAsia="仿宋_GB2312"/>
          <w:sz w:val="32"/>
          <w:szCs w:val="32"/>
        </w:rPr>
        <w:t>万元，</w:t>
      </w:r>
      <w:r>
        <w:rPr>
          <w:rFonts w:hint="eastAsia" w:ascii="仿宋_GB2312" w:hAnsi="黑体" w:eastAsia="仿宋_GB2312"/>
          <w:sz w:val="32"/>
          <w:szCs w:val="32"/>
          <w:lang w:eastAsia="zh-CN"/>
        </w:rPr>
        <w:t>粮油物资储备支出</w:t>
      </w:r>
      <w:r>
        <w:rPr>
          <w:rFonts w:hint="eastAsia" w:ascii="仿宋_GB2312" w:hAnsi="黑体" w:eastAsia="仿宋_GB2312"/>
          <w:sz w:val="32"/>
          <w:szCs w:val="32"/>
          <w:lang w:val="en-US" w:eastAsia="zh-CN"/>
        </w:rPr>
        <w:t>0万元、国有资本经营预算支出0万元、灾害防治及应急管理支出3.00万元、预备费0万元、其他支出0万元、转移性支出0万元、债务还本支出0万元、债务付息支出0万元、债务发行费用支出0万元、抗疫特别国债安排的支出0万元、社会保险基金支出0万元</w:t>
      </w:r>
      <w:r>
        <w:rPr>
          <w:rFonts w:hint="eastAsia" w:ascii="仿宋_GB2312" w:hAnsi="黑体" w:eastAsia="仿宋_GB2312"/>
          <w:sz w:val="32"/>
          <w:szCs w:val="32"/>
        </w:rPr>
        <w:t>，结转下年</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val="en-US" w:eastAsia="zh-CN"/>
        </w:rPr>
        <w:t>美兰区新埠街道办事处2022</w:t>
      </w:r>
      <w:r>
        <w:rPr>
          <w:rFonts w:hint="eastAsia" w:ascii="黑体" w:hAnsi="黑体" w:eastAsia="黑体"/>
          <w:sz w:val="32"/>
          <w:szCs w:val="32"/>
        </w:rPr>
        <w:t>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美兰区新埠街道办事处2022</w:t>
      </w:r>
      <w:r>
        <w:rPr>
          <w:rFonts w:hint="eastAsia" w:ascii="仿宋_GB2312" w:hAnsi="黑体" w:eastAsia="仿宋_GB2312"/>
          <w:sz w:val="32"/>
          <w:szCs w:val="32"/>
        </w:rPr>
        <w:t>年一般公共预算当年拨款</w:t>
      </w:r>
      <w:r>
        <w:rPr>
          <w:rFonts w:hint="eastAsia" w:ascii="仿宋_GB2312" w:hAnsi="黑体" w:eastAsia="仿宋_GB2312" w:cs="仿宋_GB2312"/>
          <w:sz w:val="32"/>
          <w:szCs w:val="32"/>
          <w:lang w:val="en-US" w:eastAsia="zh-CN"/>
        </w:rPr>
        <w:t>1490.72</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val="en-US" w:eastAsia="zh-CN"/>
        </w:rPr>
        <w:t>增加327.37</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2021年人员增加、新组建执法中队申报工作经费以及上年结转，预算数有所增加。</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800" w:firstLineChars="250"/>
        <w:rPr>
          <w:rFonts w:ascii="仿宋_GB2312" w:hAnsi="黑体" w:eastAsia="仿宋_GB2312"/>
          <w:sz w:val="32"/>
          <w:szCs w:val="32"/>
        </w:rPr>
      </w:pPr>
      <w:r>
        <w:rPr>
          <w:rFonts w:hint="eastAsia" w:ascii="仿宋_GB2312" w:hAnsi="黑体" w:eastAsia="仿宋_GB2312" w:cs="仿宋_GB2312"/>
          <w:sz w:val="32"/>
          <w:szCs w:val="32"/>
        </w:rPr>
        <w:t>一般公共服务（类）支出</w:t>
      </w:r>
      <w:r>
        <w:rPr>
          <w:rFonts w:hint="eastAsia" w:ascii="仿宋_GB2312" w:hAnsi="黑体" w:eastAsia="仿宋_GB2312" w:cs="仿宋_GB2312"/>
          <w:sz w:val="32"/>
          <w:szCs w:val="32"/>
          <w:lang w:val="en-US" w:eastAsia="zh-CN"/>
        </w:rPr>
        <w:t>306.64</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20.57</w:t>
      </w:r>
      <w:r>
        <w:rPr>
          <w:rFonts w:hint="eastAsia" w:ascii="仿宋_GB2312" w:hAnsi="黑体" w:eastAsia="仿宋_GB2312"/>
          <w:sz w:val="32"/>
          <w:szCs w:val="32"/>
        </w:rPr>
        <w:t>%；外交（类）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w:t>
      </w:r>
      <w:r>
        <w:rPr>
          <w:rFonts w:hint="eastAsia" w:ascii="仿宋_GB2312" w:hAnsi="黑体" w:eastAsia="仿宋_GB2312"/>
          <w:sz w:val="32"/>
          <w:szCs w:val="32"/>
          <w:lang w:val="en-US" w:eastAsia="zh-CN"/>
        </w:rPr>
        <w:t>国防（类）支出8.00万元，占0.54%；公共安全（类）支出14.00万元，占9.39%；</w:t>
      </w:r>
      <w:r>
        <w:rPr>
          <w:rFonts w:hint="eastAsia" w:ascii="仿宋_GB2312" w:hAnsi="黑体" w:eastAsia="仿宋_GB2312"/>
          <w:sz w:val="32"/>
          <w:szCs w:val="32"/>
        </w:rPr>
        <w:t>教育（类）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%；科学技术（类）</w:t>
      </w:r>
      <w:r>
        <w:rPr>
          <w:rFonts w:hint="eastAsia" w:ascii="仿宋_GB2312" w:hAnsi="黑体" w:eastAsia="仿宋_GB2312" w:cs="仿宋_GB2312"/>
          <w:sz w:val="32"/>
          <w:szCs w:val="32"/>
        </w:rPr>
        <w:t>支出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w:t>
      </w:r>
      <w:r>
        <w:rPr>
          <w:rFonts w:hint="eastAsia" w:ascii="仿宋_GB2312" w:hAnsi="黑体" w:eastAsia="仿宋_GB2312"/>
          <w:sz w:val="32"/>
          <w:szCs w:val="32"/>
          <w:lang w:val="en-US" w:eastAsia="zh-CN"/>
        </w:rPr>
        <w:t>文化旅游体育与传媒（类）支出4.13万元，占0.28%；</w:t>
      </w:r>
      <w:r>
        <w:rPr>
          <w:rFonts w:hint="eastAsia" w:ascii="仿宋_GB2312" w:hAnsi="黑体" w:eastAsia="仿宋_GB2312"/>
          <w:sz w:val="32"/>
          <w:szCs w:val="32"/>
          <w:lang w:eastAsia="zh-CN"/>
        </w:rPr>
        <w:t>社会保障和就业（类）支出</w:t>
      </w:r>
      <w:r>
        <w:rPr>
          <w:rFonts w:hint="eastAsia" w:ascii="仿宋_GB2312" w:hAnsi="黑体" w:eastAsia="仿宋_GB2312"/>
          <w:sz w:val="32"/>
          <w:szCs w:val="32"/>
          <w:lang w:val="en-US" w:eastAsia="zh-CN"/>
        </w:rPr>
        <w:t>798.48</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53.56</w:t>
      </w:r>
      <w:r>
        <w:rPr>
          <w:rFonts w:hint="eastAsia" w:ascii="仿宋_GB2312" w:hAnsi="黑体" w:eastAsia="仿宋_GB2312"/>
          <w:sz w:val="32"/>
          <w:szCs w:val="32"/>
        </w:rPr>
        <w:t>%；</w:t>
      </w:r>
      <w:r>
        <w:rPr>
          <w:rFonts w:hint="eastAsia" w:ascii="仿宋_GB2312" w:hAnsi="黑体" w:eastAsia="仿宋_GB2312"/>
          <w:sz w:val="32"/>
          <w:szCs w:val="32"/>
          <w:lang w:eastAsia="zh-CN"/>
        </w:rPr>
        <w:t>社会保险基金</w:t>
      </w:r>
      <w:r>
        <w:rPr>
          <w:rFonts w:hint="eastAsia" w:ascii="仿宋_GB2312" w:hAnsi="黑体" w:eastAsia="仿宋_GB2312"/>
          <w:sz w:val="32"/>
          <w:szCs w:val="32"/>
          <w:lang w:val="en-US" w:eastAsia="zh-CN"/>
        </w:rPr>
        <w:t>(类）</w:t>
      </w:r>
      <w:r>
        <w:rPr>
          <w:rFonts w:hint="eastAsia" w:ascii="仿宋_GB2312" w:hAnsi="黑体" w:eastAsia="仿宋_GB2312"/>
          <w:sz w:val="32"/>
          <w:szCs w:val="32"/>
          <w:lang w:eastAsia="zh-CN"/>
        </w:rPr>
        <w:t>支出</w:t>
      </w:r>
      <w:r>
        <w:rPr>
          <w:rFonts w:hint="eastAsia" w:ascii="仿宋_GB2312" w:hAnsi="黑体" w:eastAsia="仿宋_GB2312"/>
          <w:sz w:val="32"/>
          <w:szCs w:val="32"/>
          <w:lang w:val="en-US" w:eastAsia="zh-CN"/>
        </w:rPr>
        <w:t>0万元，占0%；</w:t>
      </w:r>
      <w:r>
        <w:rPr>
          <w:rFonts w:hint="eastAsia" w:ascii="仿宋_GB2312" w:hAnsi="黑体" w:eastAsia="仿宋_GB2312"/>
          <w:sz w:val="32"/>
          <w:szCs w:val="32"/>
          <w:lang w:eastAsia="zh-CN"/>
        </w:rPr>
        <w:t>卫生健康（类）支</w:t>
      </w:r>
      <w:r>
        <w:rPr>
          <w:rFonts w:hint="eastAsia" w:ascii="仿宋_GB2312" w:hAnsi="黑体" w:eastAsia="仿宋_GB2312"/>
          <w:color w:val="000000" w:themeColor="text1"/>
          <w:sz w:val="32"/>
          <w:szCs w:val="32"/>
          <w:lang w:eastAsia="zh-CN"/>
          <w14:textFill>
            <w14:solidFill>
              <w14:schemeClr w14:val="tx1"/>
            </w14:solidFill>
          </w14:textFill>
        </w:rPr>
        <w:t>出</w:t>
      </w:r>
      <w:r>
        <w:rPr>
          <w:rFonts w:hint="eastAsia" w:ascii="仿宋_GB2312" w:hAnsi="黑体" w:eastAsia="仿宋_GB2312"/>
          <w:color w:val="000000" w:themeColor="text1"/>
          <w:sz w:val="32"/>
          <w:szCs w:val="32"/>
          <w:lang w:val="en-US" w:eastAsia="zh-CN"/>
          <w14:textFill>
            <w14:solidFill>
              <w14:schemeClr w14:val="tx1"/>
            </w14:solidFill>
          </w14:textFill>
        </w:rPr>
        <w:t>105.79</w:t>
      </w:r>
      <w:r>
        <w:rPr>
          <w:rFonts w:hint="eastAsia" w:ascii="仿宋_GB2312" w:hAnsi="黑体" w:eastAsia="仿宋_GB2312"/>
          <w:color w:val="000000" w:themeColor="text1"/>
          <w:sz w:val="32"/>
          <w:szCs w:val="32"/>
          <w14:textFill>
            <w14:solidFill>
              <w14:schemeClr w14:val="tx1"/>
            </w14:solidFill>
          </w14:textFill>
        </w:rPr>
        <w:t>万元，占</w:t>
      </w:r>
      <w:r>
        <w:rPr>
          <w:rFonts w:hint="eastAsia" w:ascii="仿宋_GB2312" w:hAnsi="黑体" w:eastAsia="仿宋_GB2312"/>
          <w:color w:val="000000" w:themeColor="text1"/>
          <w:sz w:val="32"/>
          <w:szCs w:val="32"/>
          <w:lang w:val="en-US" w:eastAsia="zh-CN"/>
          <w14:textFill>
            <w14:solidFill>
              <w14:schemeClr w14:val="tx1"/>
            </w14:solidFill>
          </w14:textFill>
        </w:rPr>
        <w:t>7.10</w:t>
      </w:r>
      <w:r>
        <w:rPr>
          <w:rFonts w:hint="eastAsia" w:ascii="仿宋_GB2312" w:hAnsi="黑体" w:eastAsia="仿宋_GB2312"/>
          <w:color w:val="000000" w:themeColor="text1"/>
          <w:sz w:val="32"/>
          <w:szCs w:val="32"/>
          <w14:textFill>
            <w14:solidFill>
              <w14:schemeClr w14:val="tx1"/>
            </w14:solidFill>
          </w14:textFill>
        </w:rPr>
        <w:t>%；</w:t>
      </w:r>
      <w:r>
        <w:rPr>
          <w:rFonts w:hint="eastAsia" w:ascii="仿宋_GB2312" w:hAnsi="黑体" w:eastAsia="仿宋_GB2312"/>
          <w:sz w:val="32"/>
          <w:szCs w:val="32"/>
          <w:lang w:eastAsia="zh-CN"/>
        </w:rPr>
        <w:t>节能环保（类）支出</w:t>
      </w:r>
      <w:r>
        <w:rPr>
          <w:rFonts w:hint="eastAsia" w:ascii="仿宋_GB2312" w:hAnsi="黑体" w:eastAsia="仿宋_GB2312"/>
          <w:sz w:val="32"/>
          <w:szCs w:val="32"/>
          <w:lang w:val="en-US" w:eastAsia="zh-CN"/>
        </w:rPr>
        <w:t>0万元，占0%；</w:t>
      </w:r>
      <w:r>
        <w:rPr>
          <w:rFonts w:hint="eastAsia" w:ascii="仿宋_GB2312" w:hAnsi="黑体" w:eastAsia="仿宋_GB2312"/>
          <w:color w:val="000000" w:themeColor="text1"/>
          <w:sz w:val="32"/>
          <w:szCs w:val="32"/>
          <w:lang w:eastAsia="zh-CN"/>
          <w14:textFill>
            <w14:solidFill>
              <w14:schemeClr w14:val="tx1"/>
            </w14:solidFill>
          </w14:textFill>
        </w:rPr>
        <w:t>城乡社区（类）支出</w:t>
      </w:r>
      <w:r>
        <w:rPr>
          <w:rFonts w:hint="eastAsia" w:ascii="仿宋_GB2312" w:hAnsi="黑体" w:eastAsia="仿宋_GB2312"/>
          <w:color w:val="000000" w:themeColor="text1"/>
          <w:sz w:val="32"/>
          <w:szCs w:val="32"/>
          <w:lang w:val="en-US" w:eastAsia="zh-CN"/>
          <w14:textFill>
            <w14:solidFill>
              <w14:schemeClr w14:val="tx1"/>
            </w14:solidFill>
          </w14:textFill>
        </w:rPr>
        <w:t>208.82</w:t>
      </w:r>
      <w:r>
        <w:rPr>
          <w:rFonts w:hint="eastAsia" w:ascii="仿宋_GB2312" w:hAnsi="黑体" w:eastAsia="仿宋_GB2312"/>
          <w:color w:val="000000" w:themeColor="text1"/>
          <w:sz w:val="32"/>
          <w:szCs w:val="32"/>
          <w14:textFill>
            <w14:solidFill>
              <w14:schemeClr w14:val="tx1"/>
            </w14:solidFill>
          </w14:textFill>
        </w:rPr>
        <w:t>万元，占</w:t>
      </w:r>
      <w:r>
        <w:rPr>
          <w:rFonts w:hint="eastAsia" w:ascii="仿宋_GB2312" w:hAnsi="黑体" w:eastAsia="仿宋_GB2312" w:cs="仿宋_GB2312"/>
          <w:color w:val="000000" w:themeColor="text1"/>
          <w:sz w:val="32"/>
          <w:szCs w:val="32"/>
          <w:lang w:val="en-US" w:eastAsia="zh-CN"/>
          <w14:textFill>
            <w14:solidFill>
              <w14:schemeClr w14:val="tx1"/>
            </w14:solidFill>
          </w14:textFill>
        </w:rPr>
        <w:t>14.01</w:t>
      </w:r>
      <w:r>
        <w:rPr>
          <w:rFonts w:hint="eastAsia" w:ascii="仿宋_GB2312" w:hAnsi="黑体" w:eastAsia="仿宋_GB2312"/>
          <w:color w:val="000000" w:themeColor="text1"/>
          <w:sz w:val="32"/>
          <w:szCs w:val="32"/>
          <w14:textFill>
            <w14:solidFill>
              <w14:schemeClr w14:val="tx1"/>
            </w14:solidFill>
          </w14:textFill>
        </w:rPr>
        <w:t>%；</w:t>
      </w:r>
      <w:r>
        <w:rPr>
          <w:rFonts w:hint="eastAsia" w:ascii="仿宋_GB2312" w:hAnsi="黑体" w:eastAsia="仿宋_GB2312"/>
          <w:color w:val="000000" w:themeColor="text1"/>
          <w:sz w:val="32"/>
          <w:szCs w:val="32"/>
          <w:lang w:eastAsia="zh-CN"/>
          <w14:textFill>
            <w14:solidFill>
              <w14:schemeClr w14:val="tx1"/>
            </w14:solidFill>
          </w14:textFill>
        </w:rPr>
        <w:t>农林水（类）支出</w:t>
      </w:r>
      <w:r>
        <w:rPr>
          <w:rFonts w:hint="eastAsia" w:ascii="仿宋_GB2312" w:hAnsi="黑体" w:eastAsia="仿宋_GB2312"/>
          <w:color w:val="000000" w:themeColor="text1"/>
          <w:sz w:val="32"/>
          <w:szCs w:val="32"/>
          <w:lang w:val="en-US" w:eastAsia="zh-CN"/>
          <w14:textFill>
            <w14:solidFill>
              <w14:schemeClr w14:val="tx1"/>
            </w14:solidFill>
          </w14:textFill>
        </w:rPr>
        <w:t>10.10</w:t>
      </w:r>
      <w:r>
        <w:rPr>
          <w:rFonts w:hint="eastAsia" w:ascii="仿宋_GB2312" w:hAnsi="黑体" w:eastAsia="仿宋_GB2312"/>
          <w:color w:val="000000" w:themeColor="text1"/>
          <w:sz w:val="32"/>
          <w:szCs w:val="32"/>
          <w14:textFill>
            <w14:solidFill>
              <w14:schemeClr w14:val="tx1"/>
            </w14:solidFill>
          </w14:textFill>
        </w:rPr>
        <w:t>万元，占</w:t>
      </w:r>
      <w:r>
        <w:rPr>
          <w:rFonts w:hint="eastAsia" w:ascii="仿宋_GB2312" w:hAnsi="黑体" w:eastAsia="仿宋_GB2312" w:cs="仿宋_GB2312"/>
          <w:color w:val="000000" w:themeColor="text1"/>
          <w:sz w:val="32"/>
          <w:szCs w:val="32"/>
          <w:lang w:val="en-US" w:eastAsia="zh-CN"/>
          <w14:textFill>
            <w14:solidFill>
              <w14:schemeClr w14:val="tx1"/>
            </w14:solidFill>
          </w14:textFill>
        </w:rPr>
        <w:t>0.68</w:t>
      </w:r>
      <w:r>
        <w:rPr>
          <w:rFonts w:hint="eastAsia" w:ascii="仿宋_GB2312" w:hAnsi="黑体" w:eastAsia="仿宋_GB2312"/>
          <w:color w:val="000000" w:themeColor="text1"/>
          <w:sz w:val="32"/>
          <w:szCs w:val="32"/>
          <w14:textFill>
            <w14:solidFill>
              <w14:schemeClr w14:val="tx1"/>
            </w14:solidFill>
          </w14:textFill>
        </w:rPr>
        <w:t>%；</w:t>
      </w:r>
      <w:r>
        <w:rPr>
          <w:rFonts w:hint="eastAsia" w:ascii="仿宋_GB2312" w:hAnsi="黑体" w:eastAsia="仿宋_GB2312"/>
          <w:sz w:val="32"/>
          <w:szCs w:val="32"/>
          <w:lang w:eastAsia="zh-CN"/>
        </w:rPr>
        <w:t>交通运输（类）支出</w:t>
      </w:r>
      <w:r>
        <w:rPr>
          <w:rFonts w:hint="eastAsia" w:ascii="仿宋_GB2312" w:hAnsi="黑体" w:eastAsia="仿宋_GB2312"/>
          <w:sz w:val="32"/>
          <w:szCs w:val="32"/>
          <w:lang w:val="en-US" w:eastAsia="zh-CN"/>
        </w:rPr>
        <w:t>0万元，占0%；资源勘探工业信息等支出0万元，占0%；商业服务业等（类）支出0万元，占0%；金融（类）支出0万元，占0%；援助其他地区（类）支出0万元，占0%；</w:t>
      </w:r>
      <w:r>
        <w:rPr>
          <w:rFonts w:hint="eastAsia" w:ascii="仿宋_GB2312" w:hAnsi="黑体" w:eastAsia="仿宋_GB2312"/>
          <w:color w:val="000000" w:themeColor="text1"/>
          <w:sz w:val="32"/>
          <w:szCs w:val="32"/>
          <w:lang w:eastAsia="zh-CN"/>
          <w14:textFill>
            <w14:solidFill>
              <w14:schemeClr w14:val="tx1"/>
            </w14:solidFill>
          </w14:textFill>
        </w:rPr>
        <w:t>自然资源海洋气象等（类）支出</w:t>
      </w:r>
      <w:r>
        <w:rPr>
          <w:rFonts w:hint="eastAsia" w:ascii="仿宋_GB2312" w:hAnsi="黑体" w:eastAsia="仿宋_GB2312"/>
          <w:color w:val="000000" w:themeColor="text1"/>
          <w:sz w:val="32"/>
          <w:szCs w:val="32"/>
          <w:lang w:val="en-US" w:eastAsia="zh-CN"/>
          <w14:textFill>
            <w14:solidFill>
              <w14:schemeClr w14:val="tx1"/>
            </w14:solidFill>
          </w14:textFill>
        </w:rPr>
        <w:t>1.10</w:t>
      </w:r>
      <w:r>
        <w:rPr>
          <w:rFonts w:hint="eastAsia" w:ascii="仿宋_GB2312" w:hAnsi="黑体" w:eastAsia="仿宋_GB2312"/>
          <w:color w:val="000000" w:themeColor="text1"/>
          <w:sz w:val="32"/>
          <w:szCs w:val="32"/>
          <w14:textFill>
            <w14:solidFill>
              <w14:schemeClr w14:val="tx1"/>
            </w14:solidFill>
          </w14:textFill>
        </w:rPr>
        <w:t>万元，占</w:t>
      </w:r>
      <w:r>
        <w:rPr>
          <w:rFonts w:hint="eastAsia" w:ascii="仿宋_GB2312" w:hAnsi="黑体" w:eastAsia="仿宋_GB2312" w:cs="仿宋_GB2312"/>
          <w:color w:val="000000" w:themeColor="text1"/>
          <w:sz w:val="32"/>
          <w:szCs w:val="32"/>
          <w:lang w:val="en-US" w:eastAsia="zh-CN"/>
          <w14:textFill>
            <w14:solidFill>
              <w14:schemeClr w14:val="tx1"/>
            </w14:solidFill>
          </w14:textFill>
        </w:rPr>
        <w:t>0.07</w:t>
      </w:r>
      <w:r>
        <w:rPr>
          <w:rFonts w:hint="eastAsia" w:ascii="仿宋_GB2312" w:hAnsi="黑体" w:eastAsia="仿宋_GB2312"/>
          <w:color w:val="000000" w:themeColor="text1"/>
          <w:sz w:val="32"/>
          <w:szCs w:val="32"/>
          <w14:textFill>
            <w14:solidFill>
              <w14:schemeClr w14:val="tx1"/>
            </w14:solidFill>
          </w14:textFill>
        </w:rPr>
        <w:t>%；</w:t>
      </w:r>
      <w:r>
        <w:rPr>
          <w:rFonts w:hint="eastAsia" w:ascii="仿宋_GB2312" w:hAnsi="黑体" w:eastAsia="仿宋_GB2312"/>
          <w:color w:val="000000" w:themeColor="text1"/>
          <w:sz w:val="32"/>
          <w:szCs w:val="32"/>
          <w:lang w:eastAsia="zh-CN"/>
          <w14:textFill>
            <w14:solidFill>
              <w14:schemeClr w14:val="tx1"/>
            </w14:solidFill>
          </w14:textFill>
        </w:rPr>
        <w:t>住房保障（类）支出</w:t>
      </w:r>
      <w:r>
        <w:rPr>
          <w:rFonts w:hint="eastAsia" w:ascii="仿宋_GB2312" w:hAnsi="黑体" w:eastAsia="仿宋_GB2312"/>
          <w:color w:val="000000" w:themeColor="text1"/>
          <w:sz w:val="32"/>
          <w:szCs w:val="32"/>
          <w:lang w:val="en-US" w:eastAsia="zh-CN"/>
          <w14:textFill>
            <w14:solidFill>
              <w14:schemeClr w14:val="tx1"/>
            </w14:solidFill>
          </w14:textFill>
        </w:rPr>
        <w:t>30.66</w:t>
      </w:r>
      <w:r>
        <w:rPr>
          <w:rFonts w:hint="eastAsia" w:ascii="仿宋_GB2312" w:hAnsi="黑体" w:eastAsia="仿宋_GB2312"/>
          <w:color w:val="000000" w:themeColor="text1"/>
          <w:sz w:val="32"/>
          <w:szCs w:val="32"/>
          <w14:textFill>
            <w14:solidFill>
              <w14:schemeClr w14:val="tx1"/>
            </w14:solidFill>
          </w14:textFill>
        </w:rPr>
        <w:t>万元，占</w:t>
      </w:r>
      <w:r>
        <w:rPr>
          <w:rFonts w:hint="eastAsia" w:ascii="仿宋_GB2312" w:hAnsi="黑体" w:eastAsia="仿宋_GB2312" w:cs="仿宋_GB2312"/>
          <w:color w:val="000000" w:themeColor="text1"/>
          <w:sz w:val="32"/>
          <w:szCs w:val="32"/>
          <w:lang w:val="en-US" w:eastAsia="zh-CN"/>
          <w14:textFill>
            <w14:solidFill>
              <w14:schemeClr w14:val="tx1"/>
            </w14:solidFill>
          </w14:textFill>
        </w:rPr>
        <w:t>2.06</w:t>
      </w:r>
      <w:r>
        <w:rPr>
          <w:rFonts w:hint="eastAsia" w:ascii="仿宋_GB2312" w:hAnsi="黑体" w:eastAsia="仿宋_GB2312"/>
          <w:color w:val="000000" w:themeColor="text1"/>
          <w:sz w:val="32"/>
          <w:szCs w:val="32"/>
          <w14:textFill>
            <w14:solidFill>
              <w14:schemeClr w14:val="tx1"/>
            </w14:solidFill>
          </w14:textFill>
        </w:rPr>
        <w:t>%</w:t>
      </w:r>
      <w:r>
        <w:rPr>
          <w:rFonts w:hint="eastAsia" w:ascii="仿宋_GB2312" w:hAnsi="黑体" w:eastAsia="仿宋_GB2312"/>
          <w:color w:val="000000" w:themeColor="text1"/>
          <w:sz w:val="32"/>
          <w:szCs w:val="32"/>
          <w:lang w:eastAsia="zh-CN"/>
          <w14:textFill>
            <w14:solidFill>
              <w14:schemeClr w14:val="tx1"/>
            </w14:solidFill>
          </w14:textFill>
        </w:rPr>
        <w:t>；</w:t>
      </w:r>
      <w:r>
        <w:rPr>
          <w:rFonts w:hint="eastAsia" w:ascii="仿宋_GB2312" w:hAnsi="黑体" w:eastAsia="仿宋_GB2312"/>
          <w:sz w:val="32"/>
          <w:szCs w:val="32"/>
          <w:lang w:eastAsia="zh-CN"/>
        </w:rPr>
        <w:t>粮油物资储备（类）支出</w:t>
      </w:r>
      <w:r>
        <w:rPr>
          <w:rFonts w:hint="eastAsia" w:ascii="仿宋_GB2312" w:hAnsi="黑体" w:eastAsia="仿宋_GB2312"/>
          <w:sz w:val="32"/>
          <w:szCs w:val="32"/>
          <w:lang w:val="en-US" w:eastAsia="zh-CN"/>
        </w:rPr>
        <w:t>0万元，占0%；国有资本经营预算（类）支出，占0%；灾害防治及应急管理（类）支出3.00万元，占0.20%；预备费（类）0万元，占0%；其他（类）支出0万元，占0%；转移性（类）支出0万元，占0%；债务还本（类）支出0万元，占0%；债务付息（类）支出0万元，占0%；债务发行费用（类）支出0万元，占0%；抗疫特别国债安排（类）支出0万元，占0%</w:t>
      </w:r>
      <w:r>
        <w:rPr>
          <w:rFonts w:hint="eastAsia" w:ascii="仿宋_GB2312" w:hAnsi="黑体" w:eastAsia="仿宋_GB2312"/>
          <w:color w:val="000000" w:themeColor="text1"/>
          <w:sz w:val="32"/>
          <w:szCs w:val="32"/>
          <w:lang w:eastAsia="zh-CN"/>
          <w14:textFill>
            <w14:solidFill>
              <w14:schemeClr w14:val="tx1"/>
            </w14:solidFill>
          </w14:textFill>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hint="default" w:ascii="仿宋_GB2312" w:hAnsi="黑体" w:eastAsia="仿宋_GB2312"/>
          <w:sz w:val="32"/>
          <w:szCs w:val="32"/>
          <w:lang w:val="en-US" w:eastAsia="zh-CN"/>
        </w:rPr>
      </w:pPr>
      <w:r>
        <w:rPr>
          <w:rFonts w:hint="eastAsia" w:ascii="仿宋_GB2312" w:hAnsi="黑体" w:eastAsia="仿宋_GB2312" w:cs="仿宋_GB2312"/>
          <w:sz w:val="32"/>
          <w:szCs w:val="32"/>
        </w:rPr>
        <w:t>1.</w:t>
      </w:r>
      <w:r>
        <w:rPr>
          <w:rFonts w:hint="eastAsia" w:ascii="仿宋_GB2312" w:hAnsi="黑体" w:eastAsia="仿宋_GB2312" w:cs="仿宋_GB2312"/>
          <w:sz w:val="32"/>
          <w:szCs w:val="32"/>
          <w:lang w:val="en-US" w:eastAsia="zh-CN"/>
        </w:rPr>
        <w:t>一般公共服务支出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val="en-US" w:eastAsia="zh-CN"/>
        </w:rPr>
        <w:t>政府办公厅（宣）及相关机构事务</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val="en-US" w:eastAsia="zh-CN"/>
        </w:rPr>
        <w:t>行政运行</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年预算数为</w:t>
      </w:r>
      <w:r>
        <w:rPr>
          <w:rFonts w:hint="eastAsia" w:ascii="仿宋_GB2312" w:hAnsi="黑体" w:eastAsia="仿宋_GB2312"/>
          <w:sz w:val="32"/>
          <w:szCs w:val="32"/>
          <w:lang w:val="en-US" w:eastAsia="zh-CN"/>
        </w:rPr>
        <w:t>248.74</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lang w:val="en-US" w:eastAsia="zh-CN"/>
        </w:rPr>
        <w:t>增加22.38</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2021年调入一名公务员,增加相应预算。</w:t>
      </w:r>
    </w:p>
    <w:p>
      <w:pPr>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rPr>
        <w:t>2.</w:t>
      </w:r>
      <w:r>
        <w:rPr>
          <w:rFonts w:hint="eastAsia" w:ascii="仿宋_GB2312" w:hAnsi="黑体" w:eastAsia="仿宋_GB2312" w:cs="仿宋_GB2312"/>
          <w:sz w:val="32"/>
          <w:szCs w:val="32"/>
        </w:rPr>
        <w:t xml:space="preserve"> </w:t>
      </w:r>
      <w:r>
        <w:rPr>
          <w:rFonts w:hint="eastAsia" w:ascii="仿宋_GB2312" w:hAnsi="黑体" w:eastAsia="仿宋_GB2312" w:cs="仿宋_GB2312"/>
          <w:sz w:val="32"/>
          <w:szCs w:val="32"/>
          <w:lang w:val="en-US" w:eastAsia="zh-CN"/>
        </w:rPr>
        <w:t>一般公共服务支出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val="en-US" w:eastAsia="zh-CN"/>
        </w:rPr>
        <w:t>政府办公厅（宣）及相关机构事务</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val="en-US" w:eastAsia="zh-CN"/>
        </w:rPr>
        <w:t>其他政府办公厅（宣）及相关机构事务支出</w:t>
      </w:r>
      <w:r>
        <w:rPr>
          <w:rFonts w:hint="eastAsia" w:ascii="仿宋_GB2312" w:hAnsi="黑体" w:eastAsia="仿宋_GB2312" w:cs="仿宋_GB2312"/>
          <w:sz w:val="32"/>
          <w:szCs w:val="32"/>
        </w:rPr>
        <w:t>（项）</w:t>
      </w:r>
      <w:r>
        <w:rPr>
          <w:rFonts w:hint="eastAsia" w:ascii="仿宋_GB2312" w:hAnsi="黑体" w:eastAsia="仿宋_GB2312"/>
          <w:color w:val="000000" w:themeColor="text1"/>
          <w:sz w:val="32"/>
          <w:szCs w:val="32"/>
          <w:lang w:val="en-US" w:eastAsia="zh-CN"/>
          <w14:textFill>
            <w14:solidFill>
              <w14:schemeClr w14:val="tx1"/>
            </w14:solidFill>
          </w14:textFill>
        </w:rPr>
        <w:t>2022年预算数为47.90万元，比上年预算数增加3.70万元，主要是</w:t>
      </w:r>
      <w:r>
        <w:rPr>
          <w:rFonts w:hint="eastAsia" w:ascii="仿宋_GB2312" w:hAnsi="黑体" w:eastAsia="仿宋_GB2312"/>
          <w:sz w:val="32"/>
          <w:szCs w:val="32"/>
          <w:lang w:val="en-US" w:eastAsia="zh-CN"/>
        </w:rPr>
        <w:t>根据工作需要增加。</w:t>
      </w:r>
    </w:p>
    <w:p>
      <w:pPr>
        <w:ind w:firstLine="640" w:firstLineChars="200"/>
        <w:rPr>
          <w:rFonts w:hint="eastAsia" w:ascii="仿宋_GB2312" w:hAnsi="黑体" w:eastAsia="仿宋_GB2312"/>
          <w:color w:val="000000" w:themeColor="text1"/>
          <w:sz w:val="32"/>
          <w:szCs w:val="32"/>
          <w:lang w:val="en-US" w:eastAsia="zh-CN"/>
          <w14:textFill>
            <w14:solidFill>
              <w14:schemeClr w14:val="tx1"/>
            </w14:solidFill>
          </w14:textFill>
        </w:rPr>
      </w:pPr>
      <w:r>
        <w:rPr>
          <w:rFonts w:hint="eastAsia" w:ascii="仿宋_GB2312" w:hAnsi="黑体" w:eastAsia="仿宋_GB2312" w:cs="仿宋_GB2312"/>
          <w:sz w:val="32"/>
          <w:szCs w:val="32"/>
          <w:lang w:val="en-US" w:eastAsia="zh-CN"/>
        </w:rPr>
        <w:t>3.</w:t>
      </w:r>
      <w:r>
        <w:rPr>
          <w:rFonts w:hint="eastAsia" w:ascii="仿宋_GB2312" w:hAnsi="黑体" w:eastAsia="仿宋_GB2312"/>
          <w:color w:val="000000" w:themeColor="text1"/>
          <w:sz w:val="32"/>
          <w:szCs w:val="32"/>
          <w:lang w:val="en-US" w:eastAsia="zh-CN"/>
          <w14:textFill>
            <w14:solidFill>
              <w14:schemeClr w14:val="tx1"/>
            </w14:solidFill>
          </w14:textFill>
        </w:rPr>
        <w:t>一般公共服务支出（类）党委办公厅（宣）及相关机构事务（款）其他党委办公厅（宣）及相关机构事务支出（项）2022年预算数为10.00万元，与上年预算数持平。</w:t>
      </w:r>
    </w:p>
    <w:p>
      <w:pPr>
        <w:ind w:firstLine="640" w:firstLineChars="200"/>
        <w:rPr>
          <w:rFonts w:hint="eastAsia" w:ascii="仿宋_GB2312" w:hAnsi="黑体" w:eastAsia="仿宋_GB2312"/>
          <w:color w:val="000000" w:themeColor="text1"/>
          <w:sz w:val="32"/>
          <w:szCs w:val="32"/>
          <w:lang w:eastAsia="zh-CN"/>
          <w14:textFill>
            <w14:solidFill>
              <w14:schemeClr w14:val="tx1"/>
            </w14:solidFill>
          </w14:textFill>
        </w:rPr>
      </w:pPr>
      <w:r>
        <w:rPr>
          <w:rFonts w:hint="eastAsia" w:ascii="仿宋_GB2312" w:hAnsi="黑体" w:eastAsia="仿宋_GB2312"/>
          <w:color w:val="000000" w:themeColor="text1"/>
          <w:sz w:val="32"/>
          <w:szCs w:val="32"/>
          <w:lang w:val="en-US" w:eastAsia="zh-CN"/>
          <w14:textFill>
            <w14:solidFill>
              <w14:schemeClr w14:val="tx1"/>
            </w14:solidFill>
          </w14:textFill>
        </w:rPr>
        <w:t>4.国防支出（类）其他国防支出（款）其他国防支出（项）2022年预算数为8.00万元，与上年预算数持平。</w:t>
      </w:r>
    </w:p>
    <w:p>
      <w:pPr>
        <w:ind w:firstLine="640" w:firstLineChars="200"/>
        <w:rPr>
          <w:rFonts w:hint="eastAsia" w:ascii="仿宋_GB2312" w:hAnsi="黑体" w:eastAsia="仿宋_GB2312"/>
          <w:color w:val="000000" w:themeColor="text1"/>
          <w:sz w:val="32"/>
          <w:szCs w:val="32"/>
          <w:lang w:eastAsia="zh-CN"/>
          <w14:textFill>
            <w14:solidFill>
              <w14:schemeClr w14:val="tx1"/>
            </w14:solidFill>
          </w14:textFill>
        </w:rPr>
      </w:pPr>
      <w:r>
        <w:rPr>
          <w:rFonts w:hint="eastAsia" w:ascii="仿宋_GB2312" w:hAnsi="黑体" w:eastAsia="仿宋_GB2312"/>
          <w:color w:val="000000" w:themeColor="text1"/>
          <w:sz w:val="32"/>
          <w:szCs w:val="32"/>
          <w:lang w:val="en-US" w:eastAsia="zh-CN"/>
          <w14:textFill>
            <w14:solidFill>
              <w14:schemeClr w14:val="tx1"/>
            </w14:solidFill>
          </w14:textFill>
        </w:rPr>
        <w:t>5.公共安全支出（类）其他公共安全支出（款）其他公共安全支出（项）</w:t>
      </w:r>
      <w:r>
        <w:rPr>
          <w:rFonts w:hint="eastAsia" w:ascii="仿宋_GB2312" w:hAnsi="黑体" w:eastAsia="仿宋_GB2312" w:cs="仿宋_GB2312"/>
          <w:color w:val="000000" w:themeColor="text1"/>
          <w:sz w:val="32"/>
          <w:szCs w:val="32"/>
          <w:lang w:val="en-US" w:eastAsia="zh-CN"/>
          <w14:textFill>
            <w14:solidFill>
              <w14:schemeClr w14:val="tx1"/>
            </w14:solidFill>
          </w14:textFill>
        </w:rPr>
        <w:t>2022</w:t>
      </w:r>
      <w:r>
        <w:rPr>
          <w:rFonts w:hint="eastAsia" w:ascii="仿宋_GB2312" w:hAnsi="黑体" w:eastAsia="仿宋_GB2312"/>
          <w:color w:val="000000" w:themeColor="text1"/>
          <w:sz w:val="32"/>
          <w:szCs w:val="32"/>
          <w14:textFill>
            <w14:solidFill>
              <w14:schemeClr w14:val="tx1"/>
            </w14:solidFill>
          </w14:textFill>
        </w:rPr>
        <w:t>年预算数为</w:t>
      </w:r>
      <w:r>
        <w:rPr>
          <w:rFonts w:hint="eastAsia" w:ascii="仿宋_GB2312" w:hAnsi="黑体" w:eastAsia="仿宋_GB2312"/>
          <w:color w:val="000000" w:themeColor="text1"/>
          <w:sz w:val="32"/>
          <w:szCs w:val="32"/>
          <w:lang w:val="en-US" w:eastAsia="zh-CN"/>
          <w14:textFill>
            <w14:solidFill>
              <w14:schemeClr w14:val="tx1"/>
            </w14:solidFill>
          </w14:textFill>
        </w:rPr>
        <w:t>14.00</w:t>
      </w:r>
      <w:r>
        <w:rPr>
          <w:rFonts w:hint="eastAsia" w:ascii="仿宋_GB2312" w:hAnsi="黑体" w:eastAsia="仿宋_GB2312"/>
          <w:color w:val="000000" w:themeColor="text1"/>
          <w:sz w:val="32"/>
          <w:szCs w:val="32"/>
          <w14:textFill>
            <w14:solidFill>
              <w14:schemeClr w14:val="tx1"/>
            </w14:solidFill>
          </w14:textFill>
        </w:rPr>
        <w:t>万元，</w:t>
      </w:r>
      <w:r>
        <w:rPr>
          <w:rFonts w:hint="eastAsia" w:ascii="仿宋_GB2312" w:hAnsi="黑体" w:eastAsia="仿宋_GB2312"/>
          <w:color w:val="000000" w:themeColor="text1"/>
          <w:sz w:val="32"/>
          <w:szCs w:val="32"/>
          <w:lang w:val="en-US" w:eastAsia="zh-CN"/>
          <w14:textFill>
            <w14:solidFill>
              <w14:schemeClr w14:val="tx1"/>
            </w14:solidFill>
          </w14:textFill>
        </w:rPr>
        <w:t>与</w:t>
      </w:r>
      <w:r>
        <w:rPr>
          <w:rFonts w:hint="eastAsia" w:ascii="仿宋_GB2312" w:hAnsi="黑体" w:eastAsia="仿宋_GB2312"/>
          <w:color w:val="000000" w:themeColor="text1"/>
          <w:sz w:val="32"/>
          <w:szCs w:val="32"/>
          <w14:textFill>
            <w14:solidFill>
              <w14:schemeClr w14:val="tx1"/>
            </w14:solidFill>
          </w14:textFill>
        </w:rPr>
        <w:t>上年预算数</w:t>
      </w:r>
      <w:r>
        <w:rPr>
          <w:rFonts w:hint="eastAsia" w:ascii="仿宋_GB2312" w:hAnsi="黑体" w:eastAsia="仿宋_GB2312"/>
          <w:color w:val="000000" w:themeColor="text1"/>
          <w:sz w:val="32"/>
          <w:szCs w:val="32"/>
          <w:lang w:val="en-US" w:eastAsia="zh-CN"/>
          <w14:textFill>
            <w14:solidFill>
              <w14:schemeClr w14:val="tx1"/>
            </w14:solidFill>
          </w14:textFill>
        </w:rPr>
        <w:t>持平</w:t>
      </w:r>
      <w:r>
        <w:rPr>
          <w:rFonts w:hint="eastAsia" w:ascii="仿宋_GB2312" w:hAnsi="黑体" w:eastAsia="仿宋_GB2312"/>
          <w:color w:val="000000" w:themeColor="text1"/>
          <w:sz w:val="32"/>
          <w:szCs w:val="32"/>
          <w:lang w:eastAsia="zh-CN"/>
          <w14:textFill>
            <w14:solidFill>
              <w14:schemeClr w14:val="tx1"/>
            </w14:solidFill>
          </w14:textFill>
        </w:rPr>
        <w:t>。</w:t>
      </w:r>
    </w:p>
    <w:p>
      <w:pPr>
        <w:ind w:firstLine="640" w:firstLineChars="200"/>
        <w:rPr>
          <w:rFonts w:hint="eastAsia" w:ascii="仿宋_GB2312" w:hAnsi="黑体" w:eastAsia="仿宋_GB2312"/>
          <w:color w:val="000000" w:themeColor="text1"/>
          <w:sz w:val="32"/>
          <w:szCs w:val="32"/>
          <w:lang w:val="en-US" w:eastAsia="zh-CN"/>
          <w14:textFill>
            <w14:solidFill>
              <w14:schemeClr w14:val="tx1"/>
            </w14:solidFill>
          </w14:textFill>
        </w:rPr>
      </w:pPr>
      <w:r>
        <w:rPr>
          <w:rFonts w:hint="eastAsia" w:ascii="仿宋_GB2312" w:hAnsi="黑体" w:eastAsia="仿宋_GB2312"/>
          <w:color w:val="000000" w:themeColor="text1"/>
          <w:sz w:val="32"/>
          <w:szCs w:val="32"/>
          <w:lang w:val="en-US" w:eastAsia="zh-CN"/>
          <w14:textFill>
            <w14:solidFill>
              <w14:schemeClr w14:val="tx1"/>
            </w14:solidFill>
          </w14:textFill>
        </w:rPr>
        <w:t>6.文化旅游体育与传媒支出（类）文化和旅游（款）群众文化（项）</w:t>
      </w:r>
      <w:r>
        <w:rPr>
          <w:rFonts w:hint="eastAsia" w:ascii="仿宋_GB2312" w:hAnsi="黑体" w:eastAsia="仿宋_GB2312" w:cs="仿宋_GB2312"/>
          <w:color w:val="000000" w:themeColor="text1"/>
          <w:sz w:val="32"/>
          <w:szCs w:val="32"/>
          <w:lang w:val="en-US" w:eastAsia="zh-CN"/>
          <w14:textFill>
            <w14:solidFill>
              <w14:schemeClr w14:val="tx1"/>
            </w14:solidFill>
          </w14:textFill>
        </w:rPr>
        <w:t>2022</w:t>
      </w:r>
      <w:r>
        <w:rPr>
          <w:rFonts w:hint="eastAsia" w:ascii="仿宋_GB2312" w:hAnsi="黑体" w:eastAsia="仿宋_GB2312"/>
          <w:color w:val="000000" w:themeColor="text1"/>
          <w:sz w:val="32"/>
          <w:szCs w:val="32"/>
          <w14:textFill>
            <w14:solidFill>
              <w14:schemeClr w14:val="tx1"/>
            </w14:solidFill>
          </w14:textFill>
        </w:rPr>
        <w:t>年预算数为</w:t>
      </w:r>
      <w:r>
        <w:rPr>
          <w:rFonts w:hint="eastAsia" w:ascii="仿宋_GB2312" w:hAnsi="黑体" w:eastAsia="仿宋_GB2312"/>
          <w:color w:val="000000" w:themeColor="text1"/>
          <w:sz w:val="32"/>
          <w:szCs w:val="32"/>
          <w:lang w:val="en-US" w:eastAsia="zh-CN"/>
          <w14:textFill>
            <w14:solidFill>
              <w14:schemeClr w14:val="tx1"/>
            </w14:solidFill>
          </w14:textFill>
        </w:rPr>
        <w:t>1.98</w:t>
      </w:r>
      <w:r>
        <w:rPr>
          <w:rFonts w:hint="eastAsia" w:ascii="仿宋_GB2312" w:hAnsi="黑体" w:eastAsia="仿宋_GB2312"/>
          <w:color w:val="000000" w:themeColor="text1"/>
          <w:sz w:val="32"/>
          <w:szCs w:val="32"/>
          <w14:textFill>
            <w14:solidFill>
              <w14:schemeClr w14:val="tx1"/>
            </w14:solidFill>
          </w14:textFill>
        </w:rPr>
        <w:t>万元，比上年预算数</w:t>
      </w:r>
      <w:r>
        <w:rPr>
          <w:rFonts w:hint="eastAsia" w:ascii="仿宋_GB2312" w:hAnsi="黑体" w:eastAsia="仿宋_GB2312"/>
          <w:color w:val="000000" w:themeColor="text1"/>
          <w:sz w:val="32"/>
          <w:szCs w:val="32"/>
          <w:lang w:val="en-US" w:eastAsia="zh-CN"/>
          <w14:textFill>
            <w14:solidFill>
              <w14:schemeClr w14:val="tx1"/>
            </w14:solidFill>
          </w14:textFill>
        </w:rPr>
        <w:t>增加1.98万元，主要是根据工作需要增加</w:t>
      </w:r>
      <w:r>
        <w:rPr>
          <w:rFonts w:hint="eastAsia" w:ascii="仿宋_GB2312" w:hAnsi="黑体" w:eastAsia="仿宋_GB2312"/>
          <w:color w:val="000000" w:themeColor="text1"/>
          <w:sz w:val="32"/>
          <w:szCs w:val="32"/>
          <w:lang w:eastAsia="zh-CN"/>
          <w14:textFill>
            <w14:solidFill>
              <w14:schemeClr w14:val="tx1"/>
            </w14:solidFill>
          </w14:textFill>
        </w:rPr>
        <w:t>。</w:t>
      </w:r>
    </w:p>
    <w:p>
      <w:pPr>
        <w:ind w:firstLine="640" w:firstLineChars="200"/>
        <w:rPr>
          <w:rFonts w:hint="default" w:ascii="仿宋_GB2312" w:hAnsi="黑体" w:eastAsia="仿宋_GB2312"/>
          <w:color w:val="000000" w:themeColor="text1"/>
          <w:sz w:val="32"/>
          <w:szCs w:val="32"/>
          <w:lang w:val="en-US" w:eastAsia="zh-CN"/>
          <w14:textFill>
            <w14:solidFill>
              <w14:schemeClr w14:val="tx1"/>
            </w14:solidFill>
          </w14:textFill>
        </w:rPr>
      </w:pPr>
      <w:r>
        <w:rPr>
          <w:rFonts w:hint="eastAsia" w:ascii="仿宋_GB2312" w:hAnsi="黑体" w:eastAsia="仿宋_GB2312"/>
          <w:color w:val="000000" w:themeColor="text1"/>
          <w:sz w:val="32"/>
          <w:szCs w:val="32"/>
          <w:lang w:val="en-US" w:eastAsia="zh-CN"/>
          <w14:textFill>
            <w14:solidFill>
              <w14:schemeClr w14:val="tx1"/>
            </w14:solidFill>
          </w14:textFill>
        </w:rPr>
        <w:t>7.文化旅游体育与传媒支出（类）体育（款）群众体育（项）</w:t>
      </w:r>
      <w:r>
        <w:rPr>
          <w:rFonts w:hint="eastAsia" w:ascii="仿宋_GB2312" w:hAnsi="黑体" w:eastAsia="仿宋_GB2312" w:cs="仿宋_GB2312"/>
          <w:color w:val="000000" w:themeColor="text1"/>
          <w:sz w:val="32"/>
          <w:szCs w:val="32"/>
          <w:lang w:val="en-US" w:eastAsia="zh-CN"/>
          <w14:textFill>
            <w14:solidFill>
              <w14:schemeClr w14:val="tx1"/>
            </w14:solidFill>
          </w14:textFill>
        </w:rPr>
        <w:t>2022</w:t>
      </w:r>
      <w:r>
        <w:rPr>
          <w:rFonts w:hint="eastAsia" w:ascii="仿宋_GB2312" w:hAnsi="黑体" w:eastAsia="仿宋_GB2312"/>
          <w:color w:val="000000" w:themeColor="text1"/>
          <w:sz w:val="32"/>
          <w:szCs w:val="32"/>
          <w14:textFill>
            <w14:solidFill>
              <w14:schemeClr w14:val="tx1"/>
            </w14:solidFill>
          </w14:textFill>
        </w:rPr>
        <w:t>年预算数为</w:t>
      </w:r>
      <w:r>
        <w:rPr>
          <w:rFonts w:hint="eastAsia" w:ascii="仿宋_GB2312" w:hAnsi="黑体" w:eastAsia="仿宋_GB2312"/>
          <w:color w:val="000000" w:themeColor="text1"/>
          <w:sz w:val="32"/>
          <w:szCs w:val="32"/>
          <w:lang w:val="en-US" w:eastAsia="zh-CN"/>
          <w14:textFill>
            <w14:solidFill>
              <w14:schemeClr w14:val="tx1"/>
            </w14:solidFill>
          </w14:textFill>
        </w:rPr>
        <w:t>0.11</w:t>
      </w:r>
      <w:r>
        <w:rPr>
          <w:rFonts w:hint="eastAsia" w:ascii="仿宋_GB2312" w:hAnsi="黑体" w:eastAsia="仿宋_GB2312"/>
          <w:color w:val="000000" w:themeColor="text1"/>
          <w:sz w:val="32"/>
          <w:szCs w:val="32"/>
          <w14:textFill>
            <w14:solidFill>
              <w14:schemeClr w14:val="tx1"/>
            </w14:solidFill>
          </w14:textFill>
        </w:rPr>
        <w:t>万元，比上年预算数</w:t>
      </w:r>
      <w:r>
        <w:rPr>
          <w:rFonts w:hint="eastAsia" w:ascii="仿宋_GB2312" w:hAnsi="黑体" w:eastAsia="仿宋_GB2312"/>
          <w:color w:val="000000" w:themeColor="text1"/>
          <w:sz w:val="32"/>
          <w:szCs w:val="32"/>
          <w:lang w:val="en-US" w:eastAsia="zh-CN"/>
          <w14:textFill>
            <w14:solidFill>
              <w14:schemeClr w14:val="tx1"/>
            </w14:solidFill>
          </w14:textFill>
        </w:rPr>
        <w:t>增加0.11万元</w:t>
      </w:r>
      <w:r>
        <w:rPr>
          <w:rFonts w:hint="eastAsia" w:ascii="仿宋_GB2312" w:hAnsi="黑体" w:eastAsia="仿宋_GB2312"/>
          <w:color w:val="000000" w:themeColor="text1"/>
          <w:sz w:val="32"/>
          <w:szCs w:val="32"/>
          <w:lang w:eastAsia="zh-CN"/>
          <w14:textFill>
            <w14:solidFill>
              <w14:schemeClr w14:val="tx1"/>
            </w14:solidFill>
          </w14:textFill>
        </w:rPr>
        <w:t>，</w:t>
      </w:r>
      <w:r>
        <w:rPr>
          <w:rFonts w:hint="eastAsia" w:ascii="仿宋_GB2312" w:hAnsi="黑体" w:eastAsia="仿宋_GB2312"/>
          <w:color w:val="000000" w:themeColor="text1"/>
          <w:sz w:val="32"/>
          <w:szCs w:val="32"/>
          <w:lang w:val="en-US" w:eastAsia="zh-CN"/>
          <w14:textFill>
            <w14:solidFill>
              <w14:schemeClr w14:val="tx1"/>
            </w14:solidFill>
          </w14:textFill>
        </w:rPr>
        <w:t>主要是根据工作需要增加</w:t>
      </w:r>
      <w:r>
        <w:rPr>
          <w:rFonts w:hint="eastAsia" w:ascii="仿宋_GB2312" w:hAnsi="黑体" w:eastAsia="仿宋_GB2312"/>
          <w:color w:val="000000" w:themeColor="text1"/>
          <w:sz w:val="32"/>
          <w:szCs w:val="32"/>
          <w:lang w:eastAsia="zh-CN"/>
          <w14:textFill>
            <w14:solidFill>
              <w14:schemeClr w14:val="tx1"/>
            </w14:solidFill>
          </w14:textFill>
        </w:rPr>
        <w:t>。</w:t>
      </w:r>
    </w:p>
    <w:p>
      <w:pPr>
        <w:ind w:firstLine="640" w:firstLineChars="200"/>
        <w:rPr>
          <w:rFonts w:hint="eastAsia" w:ascii="仿宋_GB2312" w:hAnsi="黑体" w:eastAsia="仿宋_GB2312"/>
          <w:color w:val="000000" w:themeColor="text1"/>
          <w:sz w:val="32"/>
          <w:szCs w:val="32"/>
          <w:lang w:eastAsia="zh-CN"/>
          <w14:textFill>
            <w14:solidFill>
              <w14:schemeClr w14:val="tx1"/>
            </w14:solidFill>
          </w14:textFill>
        </w:rPr>
      </w:pPr>
      <w:r>
        <w:rPr>
          <w:rFonts w:hint="eastAsia" w:ascii="仿宋_GB2312" w:hAnsi="黑体" w:eastAsia="仿宋_GB2312"/>
          <w:color w:val="000000" w:themeColor="text1"/>
          <w:sz w:val="32"/>
          <w:szCs w:val="32"/>
          <w:lang w:val="en-US" w:eastAsia="zh-CN"/>
          <w14:textFill>
            <w14:solidFill>
              <w14:schemeClr w14:val="tx1"/>
            </w14:solidFill>
          </w14:textFill>
        </w:rPr>
        <w:t>8.文化旅游体育与传媒支出（类）其他文化旅游体育与传媒支出（款）其他文化旅游体育与传媒支出（项）</w:t>
      </w:r>
      <w:r>
        <w:rPr>
          <w:rFonts w:hint="eastAsia" w:ascii="仿宋_GB2312" w:hAnsi="黑体" w:eastAsia="仿宋_GB2312" w:cs="仿宋_GB2312"/>
          <w:color w:val="000000" w:themeColor="text1"/>
          <w:sz w:val="32"/>
          <w:szCs w:val="32"/>
          <w:lang w:val="en-US" w:eastAsia="zh-CN"/>
          <w14:textFill>
            <w14:solidFill>
              <w14:schemeClr w14:val="tx1"/>
            </w14:solidFill>
          </w14:textFill>
        </w:rPr>
        <w:t>2022</w:t>
      </w:r>
      <w:r>
        <w:rPr>
          <w:rFonts w:hint="eastAsia" w:ascii="仿宋_GB2312" w:hAnsi="黑体" w:eastAsia="仿宋_GB2312"/>
          <w:color w:val="000000" w:themeColor="text1"/>
          <w:sz w:val="32"/>
          <w:szCs w:val="32"/>
          <w14:textFill>
            <w14:solidFill>
              <w14:schemeClr w14:val="tx1"/>
            </w14:solidFill>
          </w14:textFill>
        </w:rPr>
        <w:t>年预算数为</w:t>
      </w:r>
      <w:r>
        <w:rPr>
          <w:rFonts w:hint="eastAsia" w:ascii="仿宋_GB2312" w:hAnsi="黑体" w:eastAsia="仿宋_GB2312"/>
          <w:color w:val="000000" w:themeColor="text1"/>
          <w:sz w:val="32"/>
          <w:szCs w:val="32"/>
          <w:lang w:val="en-US" w:eastAsia="zh-CN"/>
          <w14:textFill>
            <w14:solidFill>
              <w14:schemeClr w14:val="tx1"/>
            </w14:solidFill>
          </w14:textFill>
        </w:rPr>
        <w:t>2.05</w:t>
      </w:r>
      <w:r>
        <w:rPr>
          <w:rFonts w:hint="eastAsia" w:ascii="仿宋_GB2312" w:hAnsi="黑体" w:eastAsia="仿宋_GB2312"/>
          <w:color w:val="000000" w:themeColor="text1"/>
          <w:sz w:val="32"/>
          <w:szCs w:val="32"/>
          <w14:textFill>
            <w14:solidFill>
              <w14:schemeClr w14:val="tx1"/>
            </w14:solidFill>
          </w14:textFill>
        </w:rPr>
        <w:t>万元，比上年预算数</w:t>
      </w:r>
      <w:r>
        <w:rPr>
          <w:rFonts w:hint="eastAsia" w:ascii="仿宋_GB2312" w:hAnsi="黑体" w:eastAsia="仿宋_GB2312"/>
          <w:color w:val="000000" w:themeColor="text1"/>
          <w:sz w:val="32"/>
          <w:szCs w:val="32"/>
          <w:lang w:val="en-US" w:eastAsia="zh-CN"/>
          <w14:textFill>
            <w14:solidFill>
              <w14:schemeClr w14:val="tx1"/>
            </w14:solidFill>
          </w14:textFill>
        </w:rPr>
        <w:t>增加2.05万元</w:t>
      </w:r>
      <w:r>
        <w:rPr>
          <w:rFonts w:hint="eastAsia" w:ascii="仿宋_GB2312" w:hAnsi="黑体" w:eastAsia="仿宋_GB2312"/>
          <w:color w:val="000000" w:themeColor="text1"/>
          <w:sz w:val="32"/>
          <w:szCs w:val="32"/>
          <w:lang w:eastAsia="zh-CN"/>
          <w14:textFill>
            <w14:solidFill>
              <w14:schemeClr w14:val="tx1"/>
            </w14:solidFill>
          </w14:textFill>
        </w:rPr>
        <w:t>，</w:t>
      </w:r>
      <w:r>
        <w:rPr>
          <w:rFonts w:hint="eastAsia" w:ascii="仿宋_GB2312" w:hAnsi="黑体" w:eastAsia="仿宋_GB2312"/>
          <w:color w:val="000000" w:themeColor="text1"/>
          <w:sz w:val="32"/>
          <w:szCs w:val="32"/>
          <w:lang w:val="en-US" w:eastAsia="zh-CN"/>
          <w14:textFill>
            <w14:solidFill>
              <w14:schemeClr w14:val="tx1"/>
            </w14:solidFill>
          </w14:textFill>
        </w:rPr>
        <w:t>主要是根据工作需要增加</w:t>
      </w:r>
      <w:r>
        <w:rPr>
          <w:rFonts w:hint="eastAsia" w:ascii="仿宋_GB2312" w:hAnsi="黑体" w:eastAsia="仿宋_GB2312"/>
          <w:color w:val="000000" w:themeColor="text1"/>
          <w:sz w:val="32"/>
          <w:szCs w:val="32"/>
          <w:lang w:eastAsia="zh-CN"/>
          <w14:textFill>
            <w14:solidFill>
              <w14:schemeClr w14:val="tx1"/>
            </w14:solidFill>
          </w14:textFill>
        </w:rPr>
        <w:t>。</w:t>
      </w:r>
    </w:p>
    <w:p>
      <w:pPr>
        <w:ind w:firstLine="640" w:firstLineChars="200"/>
        <w:rPr>
          <w:rFonts w:hint="default" w:ascii="仿宋_GB2312" w:hAnsi="黑体" w:eastAsia="仿宋_GB2312"/>
          <w:color w:val="000000" w:themeColor="text1"/>
          <w:sz w:val="32"/>
          <w:szCs w:val="32"/>
          <w:lang w:val="en-US" w:eastAsia="zh-CN"/>
          <w14:textFill>
            <w14:solidFill>
              <w14:schemeClr w14:val="tx1"/>
            </w14:solidFill>
          </w14:textFill>
        </w:rPr>
      </w:pPr>
      <w:r>
        <w:rPr>
          <w:rFonts w:hint="eastAsia" w:ascii="仿宋_GB2312" w:hAnsi="黑体" w:eastAsia="仿宋_GB2312"/>
          <w:color w:val="000000" w:themeColor="text1"/>
          <w:sz w:val="32"/>
          <w:szCs w:val="32"/>
          <w:lang w:val="en-US" w:eastAsia="zh-CN"/>
          <w14:textFill>
            <w14:solidFill>
              <w14:schemeClr w14:val="tx1"/>
            </w14:solidFill>
          </w14:textFill>
        </w:rPr>
        <w:t>9.社会保障和就业支出（类）人力资源和社会保障管理事务（款）社会保险经办机构（项）</w:t>
      </w:r>
      <w:r>
        <w:rPr>
          <w:rFonts w:hint="eastAsia" w:ascii="仿宋_GB2312" w:hAnsi="黑体" w:eastAsia="仿宋_GB2312" w:cs="仿宋_GB2312"/>
          <w:color w:val="000000" w:themeColor="text1"/>
          <w:sz w:val="32"/>
          <w:szCs w:val="32"/>
          <w:lang w:val="en-US" w:eastAsia="zh-CN"/>
          <w14:textFill>
            <w14:solidFill>
              <w14:schemeClr w14:val="tx1"/>
            </w14:solidFill>
          </w14:textFill>
        </w:rPr>
        <w:t>2022</w:t>
      </w:r>
      <w:r>
        <w:rPr>
          <w:rFonts w:hint="eastAsia" w:ascii="仿宋_GB2312" w:hAnsi="黑体" w:eastAsia="仿宋_GB2312"/>
          <w:color w:val="000000" w:themeColor="text1"/>
          <w:sz w:val="32"/>
          <w:szCs w:val="32"/>
          <w14:textFill>
            <w14:solidFill>
              <w14:schemeClr w14:val="tx1"/>
            </w14:solidFill>
          </w14:textFill>
        </w:rPr>
        <w:t>年预算数为</w:t>
      </w:r>
      <w:r>
        <w:rPr>
          <w:rFonts w:hint="eastAsia" w:ascii="仿宋_GB2312" w:hAnsi="黑体" w:eastAsia="仿宋_GB2312"/>
          <w:color w:val="000000" w:themeColor="text1"/>
          <w:sz w:val="32"/>
          <w:szCs w:val="32"/>
          <w:lang w:val="en-US" w:eastAsia="zh-CN"/>
          <w14:textFill>
            <w14:solidFill>
              <w14:schemeClr w14:val="tx1"/>
            </w14:solidFill>
          </w14:textFill>
        </w:rPr>
        <w:t>4.79</w:t>
      </w:r>
      <w:r>
        <w:rPr>
          <w:rFonts w:hint="eastAsia" w:ascii="仿宋_GB2312" w:hAnsi="黑体" w:eastAsia="仿宋_GB2312"/>
          <w:color w:val="000000" w:themeColor="text1"/>
          <w:sz w:val="32"/>
          <w:szCs w:val="32"/>
          <w14:textFill>
            <w14:solidFill>
              <w14:schemeClr w14:val="tx1"/>
            </w14:solidFill>
          </w14:textFill>
        </w:rPr>
        <w:t>万元，比上年预算数</w:t>
      </w:r>
      <w:r>
        <w:rPr>
          <w:rFonts w:hint="eastAsia" w:ascii="仿宋_GB2312" w:hAnsi="黑体" w:eastAsia="仿宋_GB2312"/>
          <w:color w:val="000000" w:themeColor="text1"/>
          <w:sz w:val="32"/>
          <w:szCs w:val="32"/>
          <w:lang w:val="en-US" w:eastAsia="zh-CN"/>
          <w14:textFill>
            <w14:solidFill>
              <w14:schemeClr w14:val="tx1"/>
            </w14:solidFill>
          </w14:textFill>
        </w:rPr>
        <w:t>增加4.79万元</w:t>
      </w:r>
      <w:r>
        <w:rPr>
          <w:rFonts w:hint="eastAsia" w:ascii="仿宋_GB2312" w:hAnsi="黑体" w:eastAsia="仿宋_GB2312"/>
          <w:color w:val="000000" w:themeColor="text1"/>
          <w:sz w:val="32"/>
          <w:szCs w:val="32"/>
          <w:lang w:eastAsia="zh-CN"/>
          <w14:textFill>
            <w14:solidFill>
              <w14:schemeClr w14:val="tx1"/>
            </w14:solidFill>
          </w14:textFill>
        </w:rPr>
        <w:t>，</w:t>
      </w:r>
      <w:r>
        <w:rPr>
          <w:rFonts w:hint="eastAsia" w:ascii="仿宋_GB2312" w:hAnsi="黑体" w:eastAsia="仿宋_GB2312"/>
          <w:color w:val="000000" w:themeColor="text1"/>
          <w:sz w:val="32"/>
          <w:szCs w:val="32"/>
          <w:lang w:val="en-US" w:eastAsia="zh-CN"/>
          <w14:textFill>
            <w14:solidFill>
              <w14:schemeClr w14:val="tx1"/>
            </w14:solidFill>
          </w14:textFill>
        </w:rPr>
        <w:t>主要是根据工作需要增加</w:t>
      </w:r>
      <w:r>
        <w:rPr>
          <w:rFonts w:hint="eastAsia" w:ascii="仿宋_GB2312" w:hAnsi="黑体" w:eastAsia="仿宋_GB2312"/>
          <w:color w:val="000000" w:themeColor="text1"/>
          <w:sz w:val="32"/>
          <w:szCs w:val="32"/>
          <w:lang w:eastAsia="zh-CN"/>
          <w14:textFill>
            <w14:solidFill>
              <w14:schemeClr w14:val="tx1"/>
            </w14:solidFill>
          </w14:textFill>
        </w:rPr>
        <w:t>。</w:t>
      </w:r>
    </w:p>
    <w:p>
      <w:pPr>
        <w:ind w:firstLine="640" w:firstLineChars="200"/>
        <w:rPr>
          <w:rFonts w:hint="default" w:ascii="仿宋_GB2312" w:hAnsi="黑体" w:eastAsia="仿宋_GB2312"/>
          <w:color w:val="000000" w:themeColor="text1"/>
          <w:sz w:val="32"/>
          <w:szCs w:val="32"/>
          <w:lang w:val="en-US" w:eastAsia="zh-CN"/>
          <w14:textFill>
            <w14:solidFill>
              <w14:schemeClr w14:val="tx1"/>
            </w14:solidFill>
          </w14:textFill>
        </w:rPr>
      </w:pPr>
      <w:r>
        <w:rPr>
          <w:rFonts w:hint="eastAsia" w:ascii="仿宋_GB2312" w:hAnsi="黑体" w:eastAsia="仿宋_GB2312"/>
          <w:color w:val="000000" w:themeColor="text1"/>
          <w:sz w:val="32"/>
          <w:szCs w:val="32"/>
          <w:lang w:val="en-US" w:eastAsia="zh-CN"/>
          <w14:textFill>
            <w14:solidFill>
              <w14:schemeClr w14:val="tx1"/>
            </w14:solidFill>
          </w14:textFill>
        </w:rPr>
        <w:t>10.社会保障和就业支出（类）人力资源和社会保障管理事务（款）其他人力资源和社会保障管理事务支出（项）</w:t>
      </w:r>
      <w:r>
        <w:rPr>
          <w:rFonts w:hint="eastAsia" w:ascii="仿宋_GB2312" w:hAnsi="黑体" w:eastAsia="仿宋_GB2312" w:cs="仿宋_GB2312"/>
          <w:color w:val="000000" w:themeColor="text1"/>
          <w:sz w:val="32"/>
          <w:szCs w:val="32"/>
          <w:lang w:val="en-US" w:eastAsia="zh-CN"/>
          <w14:textFill>
            <w14:solidFill>
              <w14:schemeClr w14:val="tx1"/>
            </w14:solidFill>
          </w14:textFill>
        </w:rPr>
        <w:t>2022</w:t>
      </w:r>
      <w:r>
        <w:rPr>
          <w:rFonts w:hint="eastAsia" w:ascii="仿宋_GB2312" w:hAnsi="黑体" w:eastAsia="仿宋_GB2312"/>
          <w:color w:val="000000" w:themeColor="text1"/>
          <w:sz w:val="32"/>
          <w:szCs w:val="32"/>
          <w14:textFill>
            <w14:solidFill>
              <w14:schemeClr w14:val="tx1"/>
            </w14:solidFill>
          </w14:textFill>
        </w:rPr>
        <w:t>年预算数为</w:t>
      </w:r>
      <w:r>
        <w:rPr>
          <w:rFonts w:hint="eastAsia" w:ascii="仿宋_GB2312" w:hAnsi="黑体" w:eastAsia="仿宋_GB2312"/>
          <w:color w:val="000000" w:themeColor="text1"/>
          <w:sz w:val="32"/>
          <w:szCs w:val="32"/>
          <w:lang w:val="en-US" w:eastAsia="zh-CN"/>
          <w14:textFill>
            <w14:solidFill>
              <w14:schemeClr w14:val="tx1"/>
            </w14:solidFill>
          </w14:textFill>
        </w:rPr>
        <w:t>2.50</w:t>
      </w:r>
      <w:r>
        <w:rPr>
          <w:rFonts w:hint="eastAsia" w:ascii="仿宋_GB2312" w:hAnsi="黑体" w:eastAsia="仿宋_GB2312"/>
          <w:color w:val="000000" w:themeColor="text1"/>
          <w:sz w:val="32"/>
          <w:szCs w:val="32"/>
          <w14:textFill>
            <w14:solidFill>
              <w14:schemeClr w14:val="tx1"/>
            </w14:solidFill>
          </w14:textFill>
        </w:rPr>
        <w:t>万元，</w:t>
      </w:r>
      <w:r>
        <w:rPr>
          <w:rFonts w:hint="eastAsia" w:ascii="仿宋_GB2312" w:hAnsi="黑体" w:eastAsia="仿宋_GB2312"/>
          <w:color w:val="000000" w:themeColor="text1"/>
          <w:sz w:val="32"/>
          <w:szCs w:val="32"/>
          <w:lang w:val="en-US" w:eastAsia="zh-CN"/>
          <w14:textFill>
            <w14:solidFill>
              <w14:schemeClr w14:val="tx1"/>
            </w14:solidFill>
          </w14:textFill>
        </w:rPr>
        <w:t>与</w:t>
      </w:r>
      <w:r>
        <w:rPr>
          <w:rFonts w:hint="eastAsia" w:ascii="仿宋_GB2312" w:hAnsi="黑体" w:eastAsia="仿宋_GB2312"/>
          <w:color w:val="000000" w:themeColor="text1"/>
          <w:sz w:val="32"/>
          <w:szCs w:val="32"/>
          <w14:textFill>
            <w14:solidFill>
              <w14:schemeClr w14:val="tx1"/>
            </w14:solidFill>
          </w14:textFill>
        </w:rPr>
        <w:t>上年预算数</w:t>
      </w:r>
      <w:r>
        <w:rPr>
          <w:rFonts w:hint="eastAsia" w:ascii="仿宋_GB2312" w:hAnsi="黑体" w:eastAsia="仿宋_GB2312"/>
          <w:color w:val="000000" w:themeColor="text1"/>
          <w:sz w:val="32"/>
          <w:szCs w:val="32"/>
          <w:lang w:val="en-US" w:eastAsia="zh-CN"/>
          <w14:textFill>
            <w14:solidFill>
              <w14:schemeClr w14:val="tx1"/>
            </w14:solidFill>
          </w14:textFill>
        </w:rPr>
        <w:t>持平</w:t>
      </w:r>
      <w:r>
        <w:rPr>
          <w:rFonts w:hint="eastAsia" w:ascii="仿宋_GB2312" w:hAnsi="黑体" w:eastAsia="仿宋_GB2312"/>
          <w:color w:val="000000" w:themeColor="text1"/>
          <w:sz w:val="32"/>
          <w:szCs w:val="32"/>
          <w:lang w:eastAsia="zh-CN"/>
          <w14:textFill>
            <w14:solidFill>
              <w14:schemeClr w14:val="tx1"/>
            </w14:solidFill>
          </w14:textFill>
        </w:rPr>
        <w:t>。</w:t>
      </w:r>
    </w:p>
    <w:p>
      <w:pPr>
        <w:ind w:firstLine="640" w:firstLineChars="200"/>
        <w:rPr>
          <w:rFonts w:hint="default" w:ascii="仿宋_GB2312" w:hAnsi="黑体" w:eastAsia="仿宋_GB2312"/>
          <w:color w:val="000000" w:themeColor="text1"/>
          <w:sz w:val="32"/>
          <w:szCs w:val="32"/>
          <w:lang w:val="en-US" w:eastAsia="zh-CN"/>
          <w14:textFill>
            <w14:solidFill>
              <w14:schemeClr w14:val="tx1"/>
            </w14:solidFill>
          </w14:textFill>
        </w:rPr>
      </w:pPr>
      <w:r>
        <w:rPr>
          <w:rFonts w:hint="eastAsia" w:ascii="仿宋_GB2312" w:hAnsi="黑体" w:eastAsia="仿宋_GB2312"/>
          <w:color w:val="000000" w:themeColor="text1"/>
          <w:sz w:val="32"/>
          <w:szCs w:val="32"/>
          <w:lang w:val="en-US" w:eastAsia="zh-CN"/>
          <w14:textFill>
            <w14:solidFill>
              <w14:schemeClr w14:val="tx1"/>
            </w14:solidFill>
          </w14:textFill>
        </w:rPr>
        <w:t>11.社会保障和就业支出（类）民政管理事务（款）社会组织管理（项）</w:t>
      </w:r>
      <w:r>
        <w:rPr>
          <w:rFonts w:hint="eastAsia" w:ascii="仿宋_GB2312" w:hAnsi="黑体" w:eastAsia="仿宋_GB2312" w:cs="仿宋_GB2312"/>
          <w:color w:val="000000" w:themeColor="text1"/>
          <w:sz w:val="32"/>
          <w:szCs w:val="32"/>
          <w:lang w:val="en-US" w:eastAsia="zh-CN"/>
          <w14:textFill>
            <w14:solidFill>
              <w14:schemeClr w14:val="tx1"/>
            </w14:solidFill>
          </w14:textFill>
        </w:rPr>
        <w:t>2022</w:t>
      </w:r>
      <w:r>
        <w:rPr>
          <w:rFonts w:hint="eastAsia" w:ascii="仿宋_GB2312" w:hAnsi="黑体" w:eastAsia="仿宋_GB2312"/>
          <w:color w:val="000000" w:themeColor="text1"/>
          <w:sz w:val="32"/>
          <w:szCs w:val="32"/>
          <w14:textFill>
            <w14:solidFill>
              <w14:schemeClr w14:val="tx1"/>
            </w14:solidFill>
          </w14:textFill>
        </w:rPr>
        <w:t>年预算数为</w:t>
      </w:r>
      <w:r>
        <w:rPr>
          <w:rFonts w:hint="eastAsia" w:ascii="仿宋_GB2312" w:hAnsi="黑体" w:eastAsia="仿宋_GB2312"/>
          <w:color w:val="000000" w:themeColor="text1"/>
          <w:sz w:val="32"/>
          <w:szCs w:val="32"/>
          <w:lang w:val="en-US" w:eastAsia="zh-CN"/>
          <w14:textFill>
            <w14:solidFill>
              <w14:schemeClr w14:val="tx1"/>
            </w14:solidFill>
          </w14:textFill>
        </w:rPr>
        <w:t>210.90</w:t>
      </w:r>
      <w:r>
        <w:rPr>
          <w:rFonts w:hint="eastAsia" w:ascii="仿宋_GB2312" w:hAnsi="黑体" w:eastAsia="仿宋_GB2312"/>
          <w:color w:val="000000" w:themeColor="text1"/>
          <w:sz w:val="32"/>
          <w:szCs w:val="32"/>
          <w14:textFill>
            <w14:solidFill>
              <w14:schemeClr w14:val="tx1"/>
            </w14:solidFill>
          </w14:textFill>
        </w:rPr>
        <w:t>万元，比上年预算数</w:t>
      </w:r>
      <w:r>
        <w:rPr>
          <w:rFonts w:hint="eastAsia" w:ascii="仿宋_GB2312" w:hAnsi="黑体" w:eastAsia="仿宋_GB2312"/>
          <w:color w:val="000000" w:themeColor="text1"/>
          <w:sz w:val="32"/>
          <w:szCs w:val="32"/>
          <w:lang w:val="en-US" w:eastAsia="zh-CN"/>
          <w14:textFill>
            <w14:solidFill>
              <w14:schemeClr w14:val="tx1"/>
            </w14:solidFill>
          </w14:textFill>
        </w:rPr>
        <w:t>增加31.12万元</w:t>
      </w:r>
      <w:r>
        <w:rPr>
          <w:rFonts w:hint="eastAsia" w:ascii="仿宋_GB2312" w:hAnsi="黑体" w:eastAsia="仿宋_GB2312"/>
          <w:color w:val="000000" w:themeColor="text1"/>
          <w:sz w:val="32"/>
          <w:szCs w:val="32"/>
          <w:lang w:eastAsia="zh-CN"/>
          <w14:textFill>
            <w14:solidFill>
              <w14:schemeClr w14:val="tx1"/>
            </w14:solidFill>
          </w14:textFill>
        </w:rPr>
        <w:t>，</w:t>
      </w:r>
      <w:r>
        <w:rPr>
          <w:rFonts w:hint="eastAsia" w:ascii="仿宋_GB2312" w:hAnsi="黑体" w:eastAsia="仿宋_GB2312"/>
          <w:color w:val="000000" w:themeColor="text1"/>
          <w:sz w:val="32"/>
          <w:szCs w:val="32"/>
          <w:lang w:val="en-US" w:eastAsia="zh-CN"/>
          <w14:textFill>
            <w14:solidFill>
              <w14:schemeClr w14:val="tx1"/>
            </w14:solidFill>
          </w14:textFill>
        </w:rPr>
        <w:t>主要是辖区新增两新组织，增加对应工作经费及人员补贴预算</w:t>
      </w:r>
      <w:r>
        <w:rPr>
          <w:rFonts w:hint="eastAsia" w:ascii="仿宋_GB2312" w:hAnsi="黑体" w:eastAsia="仿宋_GB2312"/>
          <w:color w:val="000000" w:themeColor="text1"/>
          <w:sz w:val="32"/>
          <w:szCs w:val="32"/>
          <w:lang w:eastAsia="zh-CN"/>
          <w14:textFill>
            <w14:solidFill>
              <w14:schemeClr w14:val="tx1"/>
            </w14:solidFill>
          </w14:textFill>
        </w:rPr>
        <w:t>。</w:t>
      </w:r>
    </w:p>
    <w:p>
      <w:pPr>
        <w:ind w:firstLine="640" w:firstLineChars="200"/>
        <w:rPr>
          <w:rFonts w:hint="default" w:ascii="仿宋_GB2312" w:hAnsi="黑体" w:eastAsia="仿宋_GB2312"/>
          <w:color w:val="000000" w:themeColor="text1"/>
          <w:sz w:val="32"/>
          <w:szCs w:val="32"/>
          <w:lang w:val="en-US" w:eastAsia="zh-CN"/>
          <w14:textFill>
            <w14:solidFill>
              <w14:schemeClr w14:val="tx1"/>
            </w14:solidFill>
          </w14:textFill>
        </w:rPr>
      </w:pPr>
      <w:r>
        <w:rPr>
          <w:rFonts w:hint="eastAsia" w:ascii="仿宋_GB2312" w:hAnsi="黑体" w:eastAsia="仿宋_GB2312"/>
          <w:color w:val="000000" w:themeColor="text1"/>
          <w:sz w:val="32"/>
          <w:szCs w:val="32"/>
          <w:lang w:val="en-US" w:eastAsia="zh-CN"/>
          <w14:textFill>
            <w14:solidFill>
              <w14:schemeClr w14:val="tx1"/>
            </w14:solidFill>
          </w14:textFill>
        </w:rPr>
        <w:t>12.社会保障和就业支出（类）民政管理事务（款）基层政权建设和社区治理（项）</w:t>
      </w:r>
      <w:r>
        <w:rPr>
          <w:rFonts w:hint="eastAsia" w:ascii="仿宋_GB2312" w:hAnsi="黑体" w:eastAsia="仿宋_GB2312" w:cs="仿宋_GB2312"/>
          <w:color w:val="000000" w:themeColor="text1"/>
          <w:sz w:val="32"/>
          <w:szCs w:val="32"/>
          <w:lang w:val="en-US" w:eastAsia="zh-CN"/>
          <w14:textFill>
            <w14:solidFill>
              <w14:schemeClr w14:val="tx1"/>
            </w14:solidFill>
          </w14:textFill>
        </w:rPr>
        <w:t>2022</w:t>
      </w:r>
      <w:r>
        <w:rPr>
          <w:rFonts w:hint="eastAsia" w:ascii="仿宋_GB2312" w:hAnsi="黑体" w:eastAsia="仿宋_GB2312"/>
          <w:color w:val="000000" w:themeColor="text1"/>
          <w:sz w:val="32"/>
          <w:szCs w:val="32"/>
          <w14:textFill>
            <w14:solidFill>
              <w14:schemeClr w14:val="tx1"/>
            </w14:solidFill>
          </w14:textFill>
        </w:rPr>
        <w:t>年预算数为</w:t>
      </w:r>
      <w:r>
        <w:rPr>
          <w:rFonts w:hint="eastAsia" w:ascii="仿宋_GB2312" w:hAnsi="黑体" w:eastAsia="仿宋_GB2312"/>
          <w:color w:val="000000" w:themeColor="text1"/>
          <w:sz w:val="32"/>
          <w:szCs w:val="32"/>
          <w:lang w:val="en-US" w:eastAsia="zh-CN"/>
          <w14:textFill>
            <w14:solidFill>
              <w14:schemeClr w14:val="tx1"/>
            </w14:solidFill>
          </w14:textFill>
        </w:rPr>
        <w:t>439.47</w:t>
      </w:r>
      <w:r>
        <w:rPr>
          <w:rFonts w:hint="eastAsia" w:ascii="仿宋_GB2312" w:hAnsi="黑体" w:eastAsia="仿宋_GB2312"/>
          <w:color w:val="000000" w:themeColor="text1"/>
          <w:sz w:val="32"/>
          <w:szCs w:val="32"/>
          <w14:textFill>
            <w14:solidFill>
              <w14:schemeClr w14:val="tx1"/>
            </w14:solidFill>
          </w14:textFill>
        </w:rPr>
        <w:t>万元，比上年预算数</w:t>
      </w:r>
      <w:r>
        <w:rPr>
          <w:rFonts w:hint="eastAsia" w:ascii="仿宋_GB2312" w:hAnsi="黑体" w:eastAsia="仿宋_GB2312"/>
          <w:color w:val="000000" w:themeColor="text1"/>
          <w:sz w:val="32"/>
          <w:szCs w:val="32"/>
          <w:lang w:val="en-US" w:eastAsia="zh-CN"/>
          <w14:textFill>
            <w14:solidFill>
              <w14:schemeClr w14:val="tx1"/>
            </w14:solidFill>
          </w14:textFill>
        </w:rPr>
        <w:t>增加10.24万元</w:t>
      </w:r>
      <w:r>
        <w:rPr>
          <w:rFonts w:hint="eastAsia" w:ascii="仿宋_GB2312" w:hAnsi="黑体" w:eastAsia="仿宋_GB2312"/>
          <w:color w:val="000000" w:themeColor="text1"/>
          <w:sz w:val="32"/>
          <w:szCs w:val="32"/>
          <w:lang w:eastAsia="zh-CN"/>
          <w14:textFill>
            <w14:solidFill>
              <w14:schemeClr w14:val="tx1"/>
            </w14:solidFill>
          </w14:textFill>
        </w:rPr>
        <w:t>，</w:t>
      </w:r>
      <w:r>
        <w:rPr>
          <w:rFonts w:hint="eastAsia" w:ascii="仿宋_GB2312" w:hAnsi="黑体" w:eastAsia="仿宋_GB2312"/>
          <w:color w:val="000000" w:themeColor="text1"/>
          <w:sz w:val="32"/>
          <w:szCs w:val="32"/>
          <w:lang w:val="en-US" w:eastAsia="zh-CN"/>
          <w14:textFill>
            <w14:solidFill>
              <w14:schemeClr w14:val="tx1"/>
            </w14:solidFill>
          </w14:textFill>
        </w:rPr>
        <w:t>主要是新增一名社区专职成员以及社保基数的上调</w:t>
      </w:r>
      <w:r>
        <w:rPr>
          <w:rFonts w:hint="eastAsia" w:ascii="仿宋_GB2312" w:hAnsi="黑体" w:eastAsia="仿宋_GB2312"/>
          <w:color w:val="000000" w:themeColor="text1"/>
          <w:sz w:val="32"/>
          <w:szCs w:val="32"/>
          <w:lang w:eastAsia="zh-CN"/>
          <w14:textFill>
            <w14:solidFill>
              <w14:schemeClr w14:val="tx1"/>
            </w14:solidFill>
          </w14:textFill>
        </w:rPr>
        <w:t>。</w:t>
      </w:r>
    </w:p>
    <w:p>
      <w:pPr>
        <w:ind w:firstLine="640" w:firstLineChars="200"/>
        <w:rPr>
          <w:rFonts w:hint="default" w:ascii="仿宋_GB2312" w:hAnsi="黑体" w:eastAsia="仿宋_GB2312"/>
          <w:color w:val="000000" w:themeColor="text1"/>
          <w:sz w:val="32"/>
          <w:szCs w:val="32"/>
          <w:lang w:val="en-US" w:eastAsia="zh-CN"/>
          <w14:textFill>
            <w14:solidFill>
              <w14:schemeClr w14:val="tx1"/>
            </w14:solidFill>
          </w14:textFill>
        </w:rPr>
      </w:pPr>
      <w:r>
        <w:rPr>
          <w:rFonts w:hint="eastAsia" w:ascii="仿宋_GB2312" w:hAnsi="黑体" w:eastAsia="仿宋_GB2312"/>
          <w:color w:val="000000" w:themeColor="text1"/>
          <w:sz w:val="32"/>
          <w:szCs w:val="32"/>
          <w:lang w:val="en-US" w:eastAsia="zh-CN"/>
          <w14:textFill>
            <w14:solidFill>
              <w14:schemeClr w14:val="tx1"/>
            </w14:solidFill>
          </w14:textFill>
        </w:rPr>
        <w:t>13.社会保障和就业支出（类）民政管理事务（款）其他民政管理事务支出（项）</w:t>
      </w:r>
      <w:r>
        <w:rPr>
          <w:rFonts w:hint="eastAsia" w:ascii="仿宋_GB2312" w:hAnsi="黑体" w:eastAsia="仿宋_GB2312" w:cs="仿宋_GB2312"/>
          <w:color w:val="000000" w:themeColor="text1"/>
          <w:sz w:val="32"/>
          <w:szCs w:val="32"/>
          <w:lang w:val="en-US" w:eastAsia="zh-CN"/>
          <w14:textFill>
            <w14:solidFill>
              <w14:schemeClr w14:val="tx1"/>
            </w14:solidFill>
          </w14:textFill>
        </w:rPr>
        <w:t>2022</w:t>
      </w:r>
      <w:r>
        <w:rPr>
          <w:rFonts w:hint="eastAsia" w:ascii="仿宋_GB2312" w:hAnsi="黑体" w:eastAsia="仿宋_GB2312"/>
          <w:color w:val="000000" w:themeColor="text1"/>
          <w:sz w:val="32"/>
          <w:szCs w:val="32"/>
          <w14:textFill>
            <w14:solidFill>
              <w14:schemeClr w14:val="tx1"/>
            </w14:solidFill>
          </w14:textFill>
        </w:rPr>
        <w:t>年预算数为</w:t>
      </w:r>
      <w:r>
        <w:rPr>
          <w:rFonts w:hint="eastAsia" w:ascii="仿宋_GB2312" w:hAnsi="黑体" w:eastAsia="仿宋_GB2312"/>
          <w:color w:val="000000" w:themeColor="text1"/>
          <w:sz w:val="32"/>
          <w:szCs w:val="32"/>
          <w:lang w:val="en-US" w:eastAsia="zh-CN"/>
          <w14:textFill>
            <w14:solidFill>
              <w14:schemeClr w14:val="tx1"/>
            </w14:solidFill>
          </w14:textFill>
        </w:rPr>
        <w:t>13.10</w:t>
      </w:r>
      <w:r>
        <w:rPr>
          <w:rFonts w:hint="eastAsia" w:ascii="仿宋_GB2312" w:hAnsi="黑体" w:eastAsia="仿宋_GB2312"/>
          <w:color w:val="000000" w:themeColor="text1"/>
          <w:sz w:val="32"/>
          <w:szCs w:val="32"/>
          <w14:textFill>
            <w14:solidFill>
              <w14:schemeClr w14:val="tx1"/>
            </w14:solidFill>
          </w14:textFill>
        </w:rPr>
        <w:t>万元，比上年预算数</w:t>
      </w:r>
      <w:r>
        <w:rPr>
          <w:rFonts w:hint="eastAsia" w:ascii="仿宋_GB2312" w:hAnsi="黑体" w:eastAsia="仿宋_GB2312"/>
          <w:color w:val="000000" w:themeColor="text1"/>
          <w:sz w:val="32"/>
          <w:szCs w:val="32"/>
          <w:lang w:val="en-US" w:eastAsia="zh-CN"/>
          <w14:textFill>
            <w14:solidFill>
              <w14:schemeClr w14:val="tx1"/>
            </w14:solidFill>
          </w14:textFill>
        </w:rPr>
        <w:t>增加5.10万元</w:t>
      </w:r>
      <w:r>
        <w:rPr>
          <w:rFonts w:hint="eastAsia" w:ascii="仿宋_GB2312" w:hAnsi="黑体" w:eastAsia="仿宋_GB2312"/>
          <w:color w:val="000000" w:themeColor="text1"/>
          <w:sz w:val="32"/>
          <w:szCs w:val="32"/>
          <w:lang w:eastAsia="zh-CN"/>
          <w14:textFill>
            <w14:solidFill>
              <w14:schemeClr w14:val="tx1"/>
            </w14:solidFill>
          </w14:textFill>
        </w:rPr>
        <w:t>，</w:t>
      </w:r>
      <w:r>
        <w:rPr>
          <w:rFonts w:hint="eastAsia" w:ascii="仿宋_GB2312" w:hAnsi="黑体" w:eastAsia="仿宋_GB2312"/>
          <w:color w:val="000000" w:themeColor="text1"/>
          <w:sz w:val="32"/>
          <w:szCs w:val="32"/>
          <w:lang w:val="en-US" w:eastAsia="zh-CN"/>
          <w14:textFill>
            <w14:solidFill>
              <w14:schemeClr w14:val="tx1"/>
            </w14:solidFill>
          </w14:textFill>
        </w:rPr>
        <w:t>主要是根据工作需要增加</w:t>
      </w:r>
      <w:r>
        <w:rPr>
          <w:rFonts w:hint="eastAsia" w:ascii="仿宋_GB2312" w:hAnsi="黑体" w:eastAsia="仿宋_GB2312"/>
          <w:color w:val="000000" w:themeColor="text1"/>
          <w:sz w:val="32"/>
          <w:szCs w:val="32"/>
          <w:lang w:eastAsia="zh-CN"/>
          <w14:textFill>
            <w14:solidFill>
              <w14:schemeClr w14:val="tx1"/>
            </w14:solidFill>
          </w14:textFill>
        </w:rPr>
        <w:t>。</w:t>
      </w:r>
    </w:p>
    <w:p>
      <w:pPr>
        <w:ind w:firstLine="640" w:firstLineChars="200"/>
        <w:rPr>
          <w:rFonts w:hint="default" w:ascii="仿宋_GB2312" w:hAnsi="黑体" w:eastAsia="仿宋_GB2312"/>
          <w:color w:val="000000" w:themeColor="text1"/>
          <w:sz w:val="32"/>
          <w:szCs w:val="32"/>
          <w:lang w:val="en-US" w:eastAsia="zh-CN"/>
          <w14:textFill>
            <w14:solidFill>
              <w14:schemeClr w14:val="tx1"/>
            </w14:solidFill>
          </w14:textFill>
        </w:rPr>
      </w:pPr>
      <w:r>
        <w:rPr>
          <w:rFonts w:hint="eastAsia" w:ascii="仿宋_GB2312" w:hAnsi="黑体" w:eastAsia="仿宋_GB2312"/>
          <w:color w:val="000000" w:themeColor="text1"/>
          <w:sz w:val="32"/>
          <w:szCs w:val="32"/>
          <w:lang w:val="en-US" w:eastAsia="zh-CN"/>
          <w14:textFill>
            <w14:solidFill>
              <w14:schemeClr w14:val="tx1"/>
            </w14:solidFill>
          </w14:textFill>
        </w:rPr>
        <w:t>14.社会保障和就业支出（类）行政事业单位养老支出（款）机关事业单位基本养老保险缴费支出（项）</w:t>
      </w:r>
      <w:r>
        <w:rPr>
          <w:rFonts w:hint="eastAsia" w:ascii="仿宋_GB2312" w:hAnsi="黑体" w:eastAsia="仿宋_GB2312" w:cs="仿宋_GB2312"/>
          <w:color w:val="000000" w:themeColor="text1"/>
          <w:sz w:val="32"/>
          <w:szCs w:val="32"/>
          <w:lang w:val="en-US" w:eastAsia="zh-CN"/>
          <w14:textFill>
            <w14:solidFill>
              <w14:schemeClr w14:val="tx1"/>
            </w14:solidFill>
          </w14:textFill>
        </w:rPr>
        <w:t>2022</w:t>
      </w:r>
      <w:r>
        <w:rPr>
          <w:rFonts w:hint="eastAsia" w:ascii="仿宋_GB2312" w:hAnsi="黑体" w:eastAsia="仿宋_GB2312"/>
          <w:color w:val="000000" w:themeColor="text1"/>
          <w:sz w:val="32"/>
          <w:szCs w:val="32"/>
          <w14:textFill>
            <w14:solidFill>
              <w14:schemeClr w14:val="tx1"/>
            </w14:solidFill>
          </w14:textFill>
        </w:rPr>
        <w:t>年预算数为</w:t>
      </w:r>
      <w:r>
        <w:rPr>
          <w:rFonts w:hint="eastAsia" w:ascii="仿宋_GB2312" w:hAnsi="黑体" w:eastAsia="仿宋_GB2312"/>
          <w:color w:val="000000" w:themeColor="text1"/>
          <w:sz w:val="32"/>
          <w:szCs w:val="32"/>
          <w:lang w:val="en-US" w:eastAsia="zh-CN"/>
          <w14:textFill>
            <w14:solidFill>
              <w14:schemeClr w14:val="tx1"/>
            </w14:solidFill>
          </w14:textFill>
        </w:rPr>
        <w:t>42.62</w:t>
      </w:r>
      <w:r>
        <w:rPr>
          <w:rFonts w:hint="eastAsia" w:ascii="仿宋_GB2312" w:hAnsi="黑体" w:eastAsia="仿宋_GB2312"/>
          <w:color w:val="000000" w:themeColor="text1"/>
          <w:sz w:val="32"/>
          <w:szCs w:val="32"/>
          <w14:textFill>
            <w14:solidFill>
              <w14:schemeClr w14:val="tx1"/>
            </w14:solidFill>
          </w14:textFill>
        </w:rPr>
        <w:t>万元，比上年预算数</w:t>
      </w:r>
      <w:r>
        <w:rPr>
          <w:rFonts w:hint="eastAsia" w:ascii="仿宋_GB2312" w:hAnsi="黑体" w:eastAsia="仿宋_GB2312"/>
          <w:color w:val="000000" w:themeColor="text1"/>
          <w:sz w:val="32"/>
          <w:szCs w:val="32"/>
          <w:lang w:val="en-US" w:eastAsia="zh-CN"/>
          <w14:textFill>
            <w14:solidFill>
              <w14:schemeClr w14:val="tx1"/>
            </w14:solidFill>
          </w14:textFill>
        </w:rPr>
        <w:t>增加8.19万元</w:t>
      </w:r>
      <w:r>
        <w:rPr>
          <w:rFonts w:hint="eastAsia" w:ascii="仿宋_GB2312" w:hAnsi="黑体" w:eastAsia="仿宋_GB2312"/>
          <w:color w:val="000000" w:themeColor="text1"/>
          <w:sz w:val="32"/>
          <w:szCs w:val="32"/>
          <w:lang w:eastAsia="zh-CN"/>
          <w14:textFill>
            <w14:solidFill>
              <w14:schemeClr w14:val="tx1"/>
            </w14:solidFill>
          </w14:textFill>
        </w:rPr>
        <w:t>，</w:t>
      </w:r>
      <w:r>
        <w:rPr>
          <w:rFonts w:hint="eastAsia" w:ascii="仿宋_GB2312" w:hAnsi="黑体" w:eastAsia="仿宋_GB2312"/>
          <w:color w:val="000000" w:themeColor="text1"/>
          <w:sz w:val="32"/>
          <w:szCs w:val="32"/>
          <w:lang w:val="en-US" w:eastAsia="zh-CN"/>
          <w14:textFill>
            <w14:solidFill>
              <w14:schemeClr w14:val="tx1"/>
            </w14:solidFill>
          </w14:textFill>
        </w:rPr>
        <w:t>主要是人员增加以及社保最低缴费基数的上调</w:t>
      </w:r>
      <w:r>
        <w:rPr>
          <w:rFonts w:hint="eastAsia" w:ascii="仿宋_GB2312" w:hAnsi="黑体" w:eastAsia="仿宋_GB2312"/>
          <w:color w:val="000000" w:themeColor="text1"/>
          <w:sz w:val="32"/>
          <w:szCs w:val="32"/>
          <w:lang w:eastAsia="zh-CN"/>
          <w14:textFill>
            <w14:solidFill>
              <w14:schemeClr w14:val="tx1"/>
            </w14:solidFill>
          </w14:textFill>
        </w:rPr>
        <w:t>。</w:t>
      </w:r>
    </w:p>
    <w:p>
      <w:pPr>
        <w:ind w:firstLine="640" w:firstLineChars="200"/>
        <w:rPr>
          <w:rFonts w:hint="default" w:ascii="仿宋_GB2312" w:hAnsi="黑体" w:eastAsia="仿宋_GB2312"/>
          <w:color w:val="000000" w:themeColor="text1"/>
          <w:sz w:val="32"/>
          <w:szCs w:val="32"/>
          <w:lang w:val="en-US" w:eastAsia="zh-CN"/>
          <w14:textFill>
            <w14:solidFill>
              <w14:schemeClr w14:val="tx1"/>
            </w14:solidFill>
          </w14:textFill>
        </w:rPr>
      </w:pPr>
      <w:r>
        <w:rPr>
          <w:rFonts w:hint="eastAsia" w:ascii="仿宋_GB2312" w:hAnsi="黑体" w:eastAsia="仿宋_GB2312"/>
          <w:color w:val="000000" w:themeColor="text1"/>
          <w:sz w:val="32"/>
          <w:szCs w:val="32"/>
          <w:lang w:val="en-US" w:eastAsia="zh-CN"/>
          <w14:textFill>
            <w14:solidFill>
              <w14:schemeClr w14:val="tx1"/>
            </w14:solidFill>
          </w14:textFill>
        </w:rPr>
        <w:t>15.社会保障和就业支出（类）就业补助（款）公益性岗位补贴（项）</w:t>
      </w:r>
      <w:r>
        <w:rPr>
          <w:rFonts w:hint="eastAsia" w:ascii="仿宋_GB2312" w:hAnsi="黑体" w:eastAsia="仿宋_GB2312" w:cs="仿宋_GB2312"/>
          <w:color w:val="000000" w:themeColor="text1"/>
          <w:sz w:val="32"/>
          <w:szCs w:val="32"/>
          <w:lang w:val="en-US" w:eastAsia="zh-CN"/>
          <w14:textFill>
            <w14:solidFill>
              <w14:schemeClr w14:val="tx1"/>
            </w14:solidFill>
          </w14:textFill>
        </w:rPr>
        <w:t>2022</w:t>
      </w:r>
      <w:r>
        <w:rPr>
          <w:rFonts w:hint="eastAsia" w:ascii="仿宋_GB2312" w:hAnsi="黑体" w:eastAsia="仿宋_GB2312"/>
          <w:color w:val="000000" w:themeColor="text1"/>
          <w:sz w:val="32"/>
          <w:szCs w:val="32"/>
          <w14:textFill>
            <w14:solidFill>
              <w14:schemeClr w14:val="tx1"/>
            </w14:solidFill>
          </w14:textFill>
        </w:rPr>
        <w:t>年预算数为</w:t>
      </w:r>
      <w:r>
        <w:rPr>
          <w:rFonts w:hint="eastAsia" w:ascii="仿宋_GB2312" w:hAnsi="黑体" w:eastAsia="仿宋_GB2312"/>
          <w:color w:val="000000" w:themeColor="text1"/>
          <w:sz w:val="32"/>
          <w:szCs w:val="32"/>
          <w:lang w:val="en-US" w:eastAsia="zh-CN"/>
          <w14:textFill>
            <w14:solidFill>
              <w14:schemeClr w14:val="tx1"/>
            </w14:solidFill>
          </w14:textFill>
        </w:rPr>
        <w:t>1.95</w:t>
      </w:r>
      <w:r>
        <w:rPr>
          <w:rFonts w:hint="eastAsia" w:ascii="仿宋_GB2312" w:hAnsi="黑体" w:eastAsia="仿宋_GB2312"/>
          <w:color w:val="000000" w:themeColor="text1"/>
          <w:sz w:val="32"/>
          <w:szCs w:val="32"/>
          <w14:textFill>
            <w14:solidFill>
              <w14:schemeClr w14:val="tx1"/>
            </w14:solidFill>
          </w14:textFill>
        </w:rPr>
        <w:t>万元，比上年预算数</w:t>
      </w:r>
      <w:r>
        <w:rPr>
          <w:rFonts w:hint="eastAsia" w:ascii="仿宋_GB2312" w:hAnsi="黑体" w:eastAsia="仿宋_GB2312"/>
          <w:color w:val="000000" w:themeColor="text1"/>
          <w:sz w:val="32"/>
          <w:szCs w:val="32"/>
          <w:lang w:val="en-US" w:eastAsia="zh-CN"/>
          <w14:textFill>
            <w14:solidFill>
              <w14:schemeClr w14:val="tx1"/>
            </w14:solidFill>
          </w14:textFill>
        </w:rPr>
        <w:t>增加0.12万元</w:t>
      </w:r>
      <w:r>
        <w:rPr>
          <w:rFonts w:hint="eastAsia" w:ascii="仿宋_GB2312" w:hAnsi="黑体" w:eastAsia="仿宋_GB2312"/>
          <w:color w:val="000000" w:themeColor="text1"/>
          <w:sz w:val="32"/>
          <w:szCs w:val="32"/>
          <w:lang w:eastAsia="zh-CN"/>
          <w14:textFill>
            <w14:solidFill>
              <w14:schemeClr w14:val="tx1"/>
            </w14:solidFill>
          </w14:textFill>
        </w:rPr>
        <w:t>，</w:t>
      </w:r>
      <w:r>
        <w:rPr>
          <w:rFonts w:hint="eastAsia" w:ascii="仿宋_GB2312" w:hAnsi="黑体" w:eastAsia="仿宋_GB2312"/>
          <w:color w:val="000000" w:themeColor="text1"/>
          <w:sz w:val="32"/>
          <w:szCs w:val="32"/>
          <w:lang w:val="en-US" w:eastAsia="zh-CN"/>
          <w14:textFill>
            <w14:solidFill>
              <w14:schemeClr w14:val="tx1"/>
            </w14:solidFill>
          </w14:textFill>
        </w:rPr>
        <w:t>主要是最低工资标准上调</w:t>
      </w:r>
      <w:r>
        <w:rPr>
          <w:rFonts w:hint="eastAsia" w:ascii="仿宋_GB2312" w:hAnsi="黑体" w:eastAsia="仿宋_GB2312"/>
          <w:color w:val="000000" w:themeColor="text1"/>
          <w:sz w:val="32"/>
          <w:szCs w:val="32"/>
          <w:lang w:eastAsia="zh-CN"/>
          <w14:textFill>
            <w14:solidFill>
              <w14:schemeClr w14:val="tx1"/>
            </w14:solidFill>
          </w14:textFill>
        </w:rPr>
        <w:t>。</w:t>
      </w:r>
    </w:p>
    <w:p>
      <w:pPr>
        <w:ind w:firstLine="640" w:firstLineChars="200"/>
        <w:rPr>
          <w:rFonts w:hint="default" w:ascii="仿宋_GB2312" w:hAnsi="黑体" w:eastAsia="仿宋_GB2312"/>
          <w:color w:val="000000" w:themeColor="text1"/>
          <w:sz w:val="32"/>
          <w:szCs w:val="32"/>
          <w:lang w:val="en-US" w:eastAsia="zh-CN"/>
          <w14:textFill>
            <w14:solidFill>
              <w14:schemeClr w14:val="tx1"/>
            </w14:solidFill>
          </w14:textFill>
        </w:rPr>
      </w:pPr>
      <w:r>
        <w:rPr>
          <w:rFonts w:hint="eastAsia" w:ascii="仿宋_GB2312" w:hAnsi="黑体" w:eastAsia="仿宋_GB2312"/>
          <w:color w:val="000000" w:themeColor="text1"/>
          <w:sz w:val="32"/>
          <w:szCs w:val="32"/>
          <w:lang w:val="en-US" w:eastAsia="zh-CN"/>
          <w14:textFill>
            <w14:solidFill>
              <w14:schemeClr w14:val="tx1"/>
            </w14:solidFill>
          </w14:textFill>
        </w:rPr>
        <w:t>16.社会保障和就业支出（类）抚恤（款）其他优抚支出（项）</w:t>
      </w:r>
      <w:r>
        <w:rPr>
          <w:rFonts w:hint="eastAsia" w:ascii="仿宋_GB2312" w:hAnsi="黑体" w:eastAsia="仿宋_GB2312" w:cs="仿宋_GB2312"/>
          <w:color w:val="000000" w:themeColor="text1"/>
          <w:sz w:val="32"/>
          <w:szCs w:val="32"/>
          <w:lang w:val="en-US" w:eastAsia="zh-CN"/>
          <w14:textFill>
            <w14:solidFill>
              <w14:schemeClr w14:val="tx1"/>
            </w14:solidFill>
          </w14:textFill>
        </w:rPr>
        <w:t>2022</w:t>
      </w:r>
      <w:r>
        <w:rPr>
          <w:rFonts w:hint="eastAsia" w:ascii="仿宋_GB2312" w:hAnsi="黑体" w:eastAsia="仿宋_GB2312"/>
          <w:color w:val="000000" w:themeColor="text1"/>
          <w:sz w:val="32"/>
          <w:szCs w:val="32"/>
          <w14:textFill>
            <w14:solidFill>
              <w14:schemeClr w14:val="tx1"/>
            </w14:solidFill>
          </w14:textFill>
        </w:rPr>
        <w:t>年预算数为</w:t>
      </w:r>
      <w:r>
        <w:rPr>
          <w:rFonts w:hint="eastAsia" w:ascii="仿宋_GB2312" w:hAnsi="黑体" w:eastAsia="仿宋_GB2312"/>
          <w:color w:val="000000" w:themeColor="text1"/>
          <w:sz w:val="32"/>
          <w:szCs w:val="32"/>
          <w:lang w:val="en-US" w:eastAsia="zh-CN"/>
          <w14:textFill>
            <w14:solidFill>
              <w14:schemeClr w14:val="tx1"/>
            </w14:solidFill>
          </w14:textFill>
        </w:rPr>
        <w:t>5.19</w:t>
      </w:r>
      <w:r>
        <w:rPr>
          <w:rFonts w:hint="eastAsia" w:ascii="仿宋_GB2312" w:hAnsi="黑体" w:eastAsia="仿宋_GB2312"/>
          <w:color w:val="000000" w:themeColor="text1"/>
          <w:sz w:val="32"/>
          <w:szCs w:val="32"/>
          <w14:textFill>
            <w14:solidFill>
              <w14:schemeClr w14:val="tx1"/>
            </w14:solidFill>
          </w14:textFill>
        </w:rPr>
        <w:t>万元，比上年预算数</w:t>
      </w:r>
      <w:r>
        <w:rPr>
          <w:rFonts w:hint="eastAsia" w:ascii="仿宋_GB2312" w:hAnsi="黑体" w:eastAsia="仿宋_GB2312"/>
          <w:color w:val="000000" w:themeColor="text1"/>
          <w:sz w:val="32"/>
          <w:szCs w:val="32"/>
          <w:lang w:val="en-US" w:eastAsia="zh-CN"/>
          <w14:textFill>
            <w14:solidFill>
              <w14:schemeClr w14:val="tx1"/>
            </w14:solidFill>
          </w14:textFill>
        </w:rPr>
        <w:t>增加0.33万元</w:t>
      </w:r>
      <w:r>
        <w:rPr>
          <w:rFonts w:hint="eastAsia" w:ascii="仿宋_GB2312" w:hAnsi="黑体" w:eastAsia="仿宋_GB2312"/>
          <w:color w:val="000000" w:themeColor="text1"/>
          <w:sz w:val="32"/>
          <w:szCs w:val="32"/>
          <w:lang w:eastAsia="zh-CN"/>
          <w14:textFill>
            <w14:solidFill>
              <w14:schemeClr w14:val="tx1"/>
            </w14:solidFill>
          </w14:textFill>
        </w:rPr>
        <w:t>，</w:t>
      </w:r>
      <w:r>
        <w:rPr>
          <w:rFonts w:hint="eastAsia" w:ascii="仿宋_GB2312" w:hAnsi="黑体" w:eastAsia="仿宋_GB2312"/>
          <w:color w:val="000000" w:themeColor="text1"/>
          <w:sz w:val="32"/>
          <w:szCs w:val="32"/>
          <w:lang w:val="en-US" w:eastAsia="zh-CN"/>
          <w14:textFill>
            <w14:solidFill>
              <w14:schemeClr w14:val="tx1"/>
            </w14:solidFill>
          </w14:textFill>
        </w:rPr>
        <w:t>主要是遗属生活补助标准上调</w:t>
      </w:r>
      <w:r>
        <w:rPr>
          <w:rFonts w:hint="eastAsia" w:ascii="仿宋_GB2312" w:hAnsi="黑体" w:eastAsia="仿宋_GB2312"/>
          <w:color w:val="000000" w:themeColor="text1"/>
          <w:sz w:val="32"/>
          <w:szCs w:val="32"/>
          <w:lang w:eastAsia="zh-CN"/>
          <w14:textFill>
            <w14:solidFill>
              <w14:schemeClr w14:val="tx1"/>
            </w14:solidFill>
          </w14:textFill>
        </w:rPr>
        <w:t>。</w:t>
      </w:r>
    </w:p>
    <w:p>
      <w:pPr>
        <w:ind w:firstLine="640" w:firstLineChars="200"/>
        <w:rPr>
          <w:rFonts w:hint="default" w:ascii="仿宋_GB2312" w:hAnsi="黑体" w:eastAsia="仿宋_GB2312"/>
          <w:color w:val="000000" w:themeColor="text1"/>
          <w:sz w:val="32"/>
          <w:szCs w:val="32"/>
          <w:lang w:val="en-US" w:eastAsia="zh-CN"/>
          <w14:textFill>
            <w14:solidFill>
              <w14:schemeClr w14:val="tx1"/>
            </w14:solidFill>
          </w14:textFill>
        </w:rPr>
      </w:pPr>
      <w:r>
        <w:rPr>
          <w:rFonts w:hint="eastAsia" w:ascii="仿宋_GB2312" w:hAnsi="黑体" w:eastAsia="仿宋_GB2312"/>
          <w:color w:val="000000" w:themeColor="text1"/>
          <w:sz w:val="32"/>
          <w:szCs w:val="32"/>
          <w:lang w:val="en-US" w:eastAsia="zh-CN"/>
          <w14:textFill>
            <w14:solidFill>
              <w14:schemeClr w14:val="tx1"/>
            </w14:solidFill>
          </w14:textFill>
        </w:rPr>
        <w:t>17.社会保障和就业支出（类）社会福利（款）老年福利（项）</w:t>
      </w:r>
      <w:r>
        <w:rPr>
          <w:rFonts w:hint="eastAsia" w:ascii="仿宋_GB2312" w:hAnsi="黑体" w:eastAsia="仿宋_GB2312" w:cs="仿宋_GB2312"/>
          <w:color w:val="000000" w:themeColor="text1"/>
          <w:sz w:val="32"/>
          <w:szCs w:val="32"/>
          <w:lang w:val="en-US" w:eastAsia="zh-CN"/>
          <w14:textFill>
            <w14:solidFill>
              <w14:schemeClr w14:val="tx1"/>
            </w14:solidFill>
          </w14:textFill>
        </w:rPr>
        <w:t>2022</w:t>
      </w:r>
      <w:r>
        <w:rPr>
          <w:rFonts w:hint="eastAsia" w:ascii="仿宋_GB2312" w:hAnsi="黑体" w:eastAsia="仿宋_GB2312"/>
          <w:color w:val="000000" w:themeColor="text1"/>
          <w:sz w:val="32"/>
          <w:szCs w:val="32"/>
          <w14:textFill>
            <w14:solidFill>
              <w14:schemeClr w14:val="tx1"/>
            </w14:solidFill>
          </w14:textFill>
        </w:rPr>
        <w:t>年预算数为</w:t>
      </w:r>
      <w:r>
        <w:rPr>
          <w:rFonts w:hint="eastAsia" w:ascii="仿宋_GB2312" w:hAnsi="黑体" w:eastAsia="仿宋_GB2312"/>
          <w:color w:val="000000" w:themeColor="text1"/>
          <w:sz w:val="32"/>
          <w:szCs w:val="32"/>
          <w:lang w:val="en-US" w:eastAsia="zh-CN"/>
          <w14:textFill>
            <w14:solidFill>
              <w14:schemeClr w14:val="tx1"/>
            </w14:solidFill>
          </w14:textFill>
        </w:rPr>
        <w:t>62.66</w:t>
      </w:r>
      <w:r>
        <w:rPr>
          <w:rFonts w:hint="eastAsia" w:ascii="仿宋_GB2312" w:hAnsi="黑体" w:eastAsia="仿宋_GB2312"/>
          <w:color w:val="000000" w:themeColor="text1"/>
          <w:sz w:val="32"/>
          <w:szCs w:val="32"/>
          <w14:textFill>
            <w14:solidFill>
              <w14:schemeClr w14:val="tx1"/>
            </w14:solidFill>
          </w14:textFill>
        </w:rPr>
        <w:t>万元，比上年预算数</w:t>
      </w:r>
      <w:r>
        <w:rPr>
          <w:rFonts w:hint="eastAsia" w:ascii="仿宋_GB2312" w:hAnsi="黑体" w:eastAsia="仿宋_GB2312"/>
          <w:color w:val="000000" w:themeColor="text1"/>
          <w:sz w:val="32"/>
          <w:szCs w:val="32"/>
          <w:lang w:val="en-US" w:eastAsia="zh-CN"/>
          <w14:textFill>
            <w14:solidFill>
              <w14:schemeClr w14:val="tx1"/>
            </w14:solidFill>
          </w14:textFill>
        </w:rPr>
        <w:t>62.66万元</w:t>
      </w:r>
      <w:r>
        <w:rPr>
          <w:rFonts w:hint="eastAsia" w:ascii="仿宋_GB2312" w:hAnsi="黑体" w:eastAsia="仿宋_GB2312"/>
          <w:color w:val="000000" w:themeColor="text1"/>
          <w:sz w:val="32"/>
          <w:szCs w:val="32"/>
          <w:lang w:eastAsia="zh-CN"/>
          <w14:textFill>
            <w14:solidFill>
              <w14:schemeClr w14:val="tx1"/>
            </w14:solidFill>
          </w14:textFill>
        </w:rPr>
        <w:t>，</w:t>
      </w:r>
      <w:r>
        <w:rPr>
          <w:rFonts w:hint="eastAsia" w:ascii="仿宋_GB2312" w:hAnsi="黑体" w:eastAsia="仿宋_GB2312"/>
          <w:color w:val="000000" w:themeColor="text1"/>
          <w:sz w:val="32"/>
          <w:szCs w:val="32"/>
          <w:lang w:val="en-US" w:eastAsia="zh-CN"/>
          <w14:textFill>
            <w14:solidFill>
              <w14:schemeClr w14:val="tx1"/>
            </w14:solidFill>
          </w14:textFill>
        </w:rPr>
        <w:t>主要是新增高龄老人补贴</w:t>
      </w:r>
      <w:r>
        <w:rPr>
          <w:rFonts w:hint="eastAsia" w:ascii="仿宋_GB2312" w:hAnsi="黑体" w:eastAsia="仿宋_GB2312"/>
          <w:color w:val="000000" w:themeColor="text1"/>
          <w:sz w:val="32"/>
          <w:szCs w:val="32"/>
          <w:lang w:eastAsia="zh-CN"/>
          <w14:textFill>
            <w14:solidFill>
              <w14:schemeClr w14:val="tx1"/>
            </w14:solidFill>
          </w14:textFill>
        </w:rPr>
        <w:t>。</w:t>
      </w:r>
    </w:p>
    <w:p>
      <w:pPr>
        <w:ind w:firstLine="640" w:firstLineChars="200"/>
        <w:rPr>
          <w:rFonts w:hint="default" w:ascii="仿宋_GB2312" w:hAnsi="黑体" w:eastAsia="仿宋_GB2312"/>
          <w:color w:val="000000" w:themeColor="text1"/>
          <w:sz w:val="32"/>
          <w:szCs w:val="32"/>
          <w:lang w:val="en-US" w:eastAsia="zh-CN"/>
          <w14:textFill>
            <w14:solidFill>
              <w14:schemeClr w14:val="tx1"/>
            </w14:solidFill>
          </w14:textFill>
        </w:rPr>
      </w:pPr>
      <w:r>
        <w:rPr>
          <w:rFonts w:hint="eastAsia" w:ascii="仿宋_GB2312" w:hAnsi="黑体" w:eastAsia="仿宋_GB2312"/>
          <w:color w:val="000000" w:themeColor="text1"/>
          <w:sz w:val="32"/>
          <w:szCs w:val="32"/>
          <w:lang w:val="en-US" w:eastAsia="zh-CN"/>
          <w14:textFill>
            <w14:solidFill>
              <w14:schemeClr w14:val="tx1"/>
            </w14:solidFill>
          </w14:textFill>
        </w:rPr>
        <w:t>18.社会保障和就业支出（类）残疾人事业（款）其他残疾人事业支出（项）</w:t>
      </w:r>
      <w:r>
        <w:rPr>
          <w:rFonts w:hint="eastAsia" w:ascii="仿宋_GB2312" w:hAnsi="黑体" w:eastAsia="仿宋_GB2312" w:cs="仿宋_GB2312"/>
          <w:color w:val="000000" w:themeColor="text1"/>
          <w:sz w:val="32"/>
          <w:szCs w:val="32"/>
          <w:lang w:val="en-US" w:eastAsia="zh-CN"/>
          <w14:textFill>
            <w14:solidFill>
              <w14:schemeClr w14:val="tx1"/>
            </w14:solidFill>
          </w14:textFill>
        </w:rPr>
        <w:t>2022</w:t>
      </w:r>
      <w:r>
        <w:rPr>
          <w:rFonts w:hint="eastAsia" w:ascii="仿宋_GB2312" w:hAnsi="黑体" w:eastAsia="仿宋_GB2312"/>
          <w:color w:val="000000" w:themeColor="text1"/>
          <w:sz w:val="32"/>
          <w:szCs w:val="32"/>
          <w14:textFill>
            <w14:solidFill>
              <w14:schemeClr w14:val="tx1"/>
            </w14:solidFill>
          </w14:textFill>
        </w:rPr>
        <w:t>年预算数为</w:t>
      </w:r>
      <w:r>
        <w:rPr>
          <w:rFonts w:hint="eastAsia" w:ascii="仿宋_GB2312" w:hAnsi="黑体" w:eastAsia="仿宋_GB2312"/>
          <w:color w:val="000000" w:themeColor="text1"/>
          <w:sz w:val="32"/>
          <w:szCs w:val="32"/>
          <w:lang w:val="en-US" w:eastAsia="zh-CN"/>
          <w14:textFill>
            <w14:solidFill>
              <w14:schemeClr w14:val="tx1"/>
            </w14:solidFill>
          </w14:textFill>
        </w:rPr>
        <w:t>0.24</w:t>
      </w:r>
      <w:r>
        <w:rPr>
          <w:rFonts w:hint="eastAsia" w:ascii="仿宋_GB2312" w:hAnsi="黑体" w:eastAsia="仿宋_GB2312"/>
          <w:color w:val="000000" w:themeColor="text1"/>
          <w:sz w:val="32"/>
          <w:szCs w:val="32"/>
          <w14:textFill>
            <w14:solidFill>
              <w14:schemeClr w14:val="tx1"/>
            </w14:solidFill>
          </w14:textFill>
        </w:rPr>
        <w:t>万元，比上年预算数</w:t>
      </w:r>
      <w:r>
        <w:rPr>
          <w:rFonts w:hint="eastAsia" w:ascii="仿宋_GB2312" w:hAnsi="黑体" w:eastAsia="仿宋_GB2312"/>
          <w:color w:val="000000" w:themeColor="text1"/>
          <w:sz w:val="32"/>
          <w:szCs w:val="32"/>
          <w:lang w:val="en-US" w:eastAsia="zh-CN"/>
          <w14:textFill>
            <w14:solidFill>
              <w14:schemeClr w14:val="tx1"/>
            </w14:solidFill>
          </w14:textFill>
        </w:rPr>
        <w:t>增加0.24万元</w:t>
      </w:r>
      <w:r>
        <w:rPr>
          <w:rFonts w:hint="eastAsia" w:ascii="仿宋_GB2312" w:hAnsi="黑体" w:eastAsia="仿宋_GB2312"/>
          <w:color w:val="000000" w:themeColor="text1"/>
          <w:sz w:val="32"/>
          <w:szCs w:val="32"/>
          <w:lang w:eastAsia="zh-CN"/>
          <w14:textFill>
            <w14:solidFill>
              <w14:schemeClr w14:val="tx1"/>
            </w14:solidFill>
          </w14:textFill>
        </w:rPr>
        <w:t>，</w:t>
      </w:r>
      <w:r>
        <w:rPr>
          <w:rFonts w:hint="eastAsia" w:ascii="仿宋_GB2312" w:hAnsi="黑体" w:eastAsia="仿宋_GB2312"/>
          <w:color w:val="000000" w:themeColor="text1"/>
          <w:sz w:val="32"/>
          <w:szCs w:val="32"/>
          <w:lang w:val="en-US" w:eastAsia="zh-CN"/>
          <w14:textFill>
            <w14:solidFill>
              <w14:schemeClr w14:val="tx1"/>
            </w14:solidFill>
          </w14:textFill>
        </w:rPr>
        <w:t>主要是根据工作需要增加</w:t>
      </w:r>
      <w:r>
        <w:rPr>
          <w:rFonts w:hint="eastAsia" w:ascii="仿宋_GB2312" w:hAnsi="黑体" w:eastAsia="仿宋_GB2312"/>
          <w:color w:val="000000" w:themeColor="text1"/>
          <w:sz w:val="32"/>
          <w:szCs w:val="32"/>
          <w:lang w:eastAsia="zh-CN"/>
          <w14:textFill>
            <w14:solidFill>
              <w14:schemeClr w14:val="tx1"/>
            </w14:solidFill>
          </w14:textFill>
        </w:rPr>
        <w:t>。</w:t>
      </w:r>
    </w:p>
    <w:p>
      <w:pPr>
        <w:ind w:firstLine="640" w:firstLineChars="200"/>
        <w:rPr>
          <w:rFonts w:hint="default" w:ascii="仿宋_GB2312" w:hAnsi="黑体" w:eastAsia="仿宋_GB2312"/>
          <w:color w:val="000000" w:themeColor="text1"/>
          <w:sz w:val="32"/>
          <w:szCs w:val="32"/>
          <w:lang w:val="en-US" w:eastAsia="zh-CN"/>
          <w14:textFill>
            <w14:solidFill>
              <w14:schemeClr w14:val="tx1"/>
            </w14:solidFill>
          </w14:textFill>
        </w:rPr>
      </w:pPr>
      <w:r>
        <w:rPr>
          <w:rFonts w:hint="eastAsia" w:ascii="仿宋_GB2312" w:hAnsi="黑体" w:eastAsia="仿宋_GB2312"/>
          <w:color w:val="000000" w:themeColor="text1"/>
          <w:sz w:val="32"/>
          <w:szCs w:val="32"/>
          <w:lang w:val="en-US" w:eastAsia="zh-CN"/>
          <w14:textFill>
            <w14:solidFill>
              <w14:schemeClr w14:val="tx1"/>
            </w14:solidFill>
          </w14:textFill>
        </w:rPr>
        <w:t>19.社会保障和就业支出（类）退役军人管理事务（款）拥军优属（项）</w:t>
      </w:r>
      <w:r>
        <w:rPr>
          <w:rFonts w:hint="eastAsia" w:ascii="仿宋_GB2312" w:hAnsi="黑体" w:eastAsia="仿宋_GB2312" w:cs="仿宋_GB2312"/>
          <w:color w:val="000000" w:themeColor="text1"/>
          <w:sz w:val="32"/>
          <w:szCs w:val="32"/>
          <w:lang w:val="en-US" w:eastAsia="zh-CN"/>
          <w14:textFill>
            <w14:solidFill>
              <w14:schemeClr w14:val="tx1"/>
            </w14:solidFill>
          </w14:textFill>
        </w:rPr>
        <w:t>2022</w:t>
      </w:r>
      <w:r>
        <w:rPr>
          <w:rFonts w:hint="eastAsia" w:ascii="仿宋_GB2312" w:hAnsi="黑体" w:eastAsia="仿宋_GB2312"/>
          <w:color w:val="000000" w:themeColor="text1"/>
          <w:sz w:val="32"/>
          <w:szCs w:val="32"/>
          <w14:textFill>
            <w14:solidFill>
              <w14:schemeClr w14:val="tx1"/>
            </w14:solidFill>
          </w14:textFill>
        </w:rPr>
        <w:t>年预算数为</w:t>
      </w:r>
      <w:r>
        <w:rPr>
          <w:rFonts w:hint="eastAsia" w:ascii="仿宋_GB2312" w:hAnsi="黑体" w:eastAsia="仿宋_GB2312"/>
          <w:color w:val="000000" w:themeColor="text1"/>
          <w:sz w:val="32"/>
          <w:szCs w:val="32"/>
          <w:lang w:val="en-US" w:eastAsia="zh-CN"/>
          <w14:textFill>
            <w14:solidFill>
              <w14:schemeClr w14:val="tx1"/>
            </w14:solidFill>
          </w14:textFill>
        </w:rPr>
        <w:t>3.32</w:t>
      </w:r>
      <w:r>
        <w:rPr>
          <w:rFonts w:hint="eastAsia" w:ascii="仿宋_GB2312" w:hAnsi="黑体" w:eastAsia="仿宋_GB2312"/>
          <w:color w:val="000000" w:themeColor="text1"/>
          <w:sz w:val="32"/>
          <w:szCs w:val="32"/>
          <w14:textFill>
            <w14:solidFill>
              <w14:schemeClr w14:val="tx1"/>
            </w14:solidFill>
          </w14:textFill>
        </w:rPr>
        <w:t>万元，比上年预算数</w:t>
      </w:r>
      <w:r>
        <w:rPr>
          <w:rFonts w:hint="eastAsia" w:ascii="仿宋_GB2312" w:hAnsi="黑体" w:eastAsia="仿宋_GB2312"/>
          <w:color w:val="000000" w:themeColor="text1"/>
          <w:sz w:val="32"/>
          <w:szCs w:val="32"/>
          <w:lang w:val="en-US" w:eastAsia="zh-CN"/>
          <w14:textFill>
            <w14:solidFill>
              <w14:schemeClr w14:val="tx1"/>
            </w14:solidFill>
          </w14:textFill>
        </w:rPr>
        <w:t>增加3.32万元</w:t>
      </w:r>
      <w:r>
        <w:rPr>
          <w:rFonts w:hint="eastAsia" w:ascii="仿宋_GB2312" w:hAnsi="黑体" w:eastAsia="仿宋_GB2312"/>
          <w:color w:val="000000" w:themeColor="text1"/>
          <w:sz w:val="32"/>
          <w:szCs w:val="32"/>
          <w:lang w:eastAsia="zh-CN"/>
          <w14:textFill>
            <w14:solidFill>
              <w14:schemeClr w14:val="tx1"/>
            </w14:solidFill>
          </w14:textFill>
        </w:rPr>
        <w:t>，</w:t>
      </w:r>
      <w:r>
        <w:rPr>
          <w:rFonts w:hint="eastAsia" w:ascii="仿宋_GB2312" w:hAnsi="黑体" w:eastAsia="仿宋_GB2312"/>
          <w:color w:val="000000" w:themeColor="text1"/>
          <w:sz w:val="32"/>
          <w:szCs w:val="32"/>
          <w:lang w:val="en-US" w:eastAsia="zh-CN"/>
          <w14:textFill>
            <w14:solidFill>
              <w14:schemeClr w14:val="tx1"/>
            </w14:solidFill>
          </w14:textFill>
        </w:rPr>
        <w:t>主要是根据工作需要增加</w:t>
      </w:r>
      <w:r>
        <w:rPr>
          <w:rFonts w:hint="eastAsia" w:ascii="仿宋_GB2312" w:hAnsi="黑体" w:eastAsia="仿宋_GB2312"/>
          <w:color w:val="000000" w:themeColor="text1"/>
          <w:sz w:val="32"/>
          <w:szCs w:val="32"/>
          <w:lang w:eastAsia="zh-CN"/>
          <w14:textFill>
            <w14:solidFill>
              <w14:schemeClr w14:val="tx1"/>
            </w14:solidFill>
          </w14:textFill>
        </w:rPr>
        <w:t>。</w:t>
      </w:r>
    </w:p>
    <w:p>
      <w:pPr>
        <w:ind w:firstLine="640" w:firstLineChars="200"/>
        <w:rPr>
          <w:rFonts w:hint="default" w:ascii="仿宋_GB2312" w:hAnsi="黑体" w:eastAsia="仿宋_GB2312"/>
          <w:color w:val="000000" w:themeColor="text1"/>
          <w:sz w:val="32"/>
          <w:szCs w:val="32"/>
          <w:lang w:val="en-US" w:eastAsia="zh-CN"/>
          <w14:textFill>
            <w14:solidFill>
              <w14:schemeClr w14:val="tx1"/>
            </w14:solidFill>
          </w14:textFill>
        </w:rPr>
      </w:pPr>
      <w:r>
        <w:rPr>
          <w:rFonts w:hint="eastAsia" w:ascii="仿宋_GB2312" w:hAnsi="黑体" w:eastAsia="仿宋_GB2312"/>
          <w:color w:val="000000" w:themeColor="text1"/>
          <w:sz w:val="32"/>
          <w:szCs w:val="32"/>
          <w:lang w:val="en-US" w:eastAsia="zh-CN"/>
          <w14:textFill>
            <w14:solidFill>
              <w14:schemeClr w14:val="tx1"/>
            </w14:solidFill>
          </w14:textFill>
        </w:rPr>
        <w:t>20.社会保障和就业支出（类）其他社会保障和就业支出（款）其他社会保障和就业支出（项）</w:t>
      </w:r>
      <w:r>
        <w:rPr>
          <w:rFonts w:hint="eastAsia" w:ascii="仿宋_GB2312" w:hAnsi="黑体" w:eastAsia="仿宋_GB2312" w:cs="仿宋_GB2312"/>
          <w:color w:val="000000" w:themeColor="text1"/>
          <w:sz w:val="32"/>
          <w:szCs w:val="32"/>
          <w:lang w:val="en-US" w:eastAsia="zh-CN"/>
          <w14:textFill>
            <w14:solidFill>
              <w14:schemeClr w14:val="tx1"/>
            </w14:solidFill>
          </w14:textFill>
        </w:rPr>
        <w:t>2022</w:t>
      </w:r>
      <w:r>
        <w:rPr>
          <w:rFonts w:hint="eastAsia" w:ascii="仿宋_GB2312" w:hAnsi="黑体" w:eastAsia="仿宋_GB2312"/>
          <w:color w:val="000000" w:themeColor="text1"/>
          <w:sz w:val="32"/>
          <w:szCs w:val="32"/>
          <w14:textFill>
            <w14:solidFill>
              <w14:schemeClr w14:val="tx1"/>
            </w14:solidFill>
          </w14:textFill>
        </w:rPr>
        <w:t>年预算数为</w:t>
      </w:r>
      <w:r>
        <w:rPr>
          <w:rFonts w:hint="eastAsia" w:ascii="仿宋_GB2312" w:hAnsi="黑体" w:eastAsia="仿宋_GB2312"/>
          <w:color w:val="000000" w:themeColor="text1"/>
          <w:sz w:val="32"/>
          <w:szCs w:val="32"/>
          <w:lang w:val="en-US" w:eastAsia="zh-CN"/>
          <w14:textFill>
            <w14:solidFill>
              <w14:schemeClr w14:val="tx1"/>
            </w14:solidFill>
          </w14:textFill>
        </w:rPr>
        <w:t>11.75</w:t>
      </w:r>
      <w:r>
        <w:rPr>
          <w:rFonts w:hint="eastAsia" w:ascii="仿宋_GB2312" w:hAnsi="黑体" w:eastAsia="仿宋_GB2312"/>
          <w:color w:val="000000" w:themeColor="text1"/>
          <w:sz w:val="32"/>
          <w:szCs w:val="32"/>
          <w14:textFill>
            <w14:solidFill>
              <w14:schemeClr w14:val="tx1"/>
            </w14:solidFill>
          </w14:textFill>
        </w:rPr>
        <w:t>万元，比上年预算数</w:t>
      </w:r>
      <w:r>
        <w:rPr>
          <w:rFonts w:hint="eastAsia" w:ascii="仿宋_GB2312" w:hAnsi="黑体" w:eastAsia="仿宋_GB2312"/>
          <w:color w:val="000000" w:themeColor="text1"/>
          <w:sz w:val="32"/>
          <w:szCs w:val="32"/>
          <w:lang w:val="en-US" w:eastAsia="zh-CN"/>
          <w14:textFill>
            <w14:solidFill>
              <w14:schemeClr w14:val="tx1"/>
            </w14:solidFill>
          </w14:textFill>
        </w:rPr>
        <w:t>减少1.10万元</w:t>
      </w:r>
      <w:r>
        <w:rPr>
          <w:rFonts w:hint="eastAsia" w:ascii="仿宋_GB2312" w:hAnsi="黑体" w:eastAsia="仿宋_GB2312"/>
          <w:color w:val="000000" w:themeColor="text1"/>
          <w:sz w:val="32"/>
          <w:szCs w:val="32"/>
          <w:lang w:eastAsia="zh-CN"/>
          <w14:textFill>
            <w14:solidFill>
              <w14:schemeClr w14:val="tx1"/>
            </w14:solidFill>
          </w14:textFill>
        </w:rPr>
        <w:t>，</w:t>
      </w:r>
      <w:r>
        <w:rPr>
          <w:rFonts w:hint="eastAsia" w:ascii="仿宋_GB2312" w:hAnsi="黑体" w:eastAsia="仿宋_GB2312"/>
          <w:color w:val="000000" w:themeColor="text1"/>
          <w:sz w:val="32"/>
          <w:szCs w:val="32"/>
          <w:lang w:val="en-US" w:eastAsia="zh-CN"/>
          <w14:textFill>
            <w14:solidFill>
              <w14:schemeClr w14:val="tx1"/>
            </w14:solidFill>
          </w14:textFill>
        </w:rPr>
        <w:t>主要是根据工作需要减少</w:t>
      </w:r>
      <w:r>
        <w:rPr>
          <w:rFonts w:hint="eastAsia" w:ascii="仿宋_GB2312" w:hAnsi="黑体" w:eastAsia="仿宋_GB2312"/>
          <w:color w:val="000000" w:themeColor="text1"/>
          <w:sz w:val="32"/>
          <w:szCs w:val="32"/>
          <w:lang w:eastAsia="zh-CN"/>
          <w14:textFill>
            <w14:solidFill>
              <w14:schemeClr w14:val="tx1"/>
            </w14:solidFill>
          </w14:textFill>
        </w:rPr>
        <w:t>。</w:t>
      </w:r>
    </w:p>
    <w:p>
      <w:pPr>
        <w:ind w:firstLine="640" w:firstLineChars="200"/>
        <w:rPr>
          <w:rFonts w:hint="default" w:ascii="仿宋_GB2312" w:hAnsi="黑体" w:eastAsia="仿宋_GB2312"/>
          <w:color w:val="000000" w:themeColor="text1"/>
          <w:sz w:val="32"/>
          <w:szCs w:val="32"/>
          <w:lang w:val="en-US" w:eastAsia="zh-CN"/>
          <w14:textFill>
            <w14:solidFill>
              <w14:schemeClr w14:val="tx1"/>
            </w14:solidFill>
          </w14:textFill>
        </w:rPr>
      </w:pPr>
      <w:r>
        <w:rPr>
          <w:rFonts w:hint="eastAsia" w:ascii="仿宋_GB2312" w:hAnsi="黑体" w:eastAsia="仿宋_GB2312"/>
          <w:color w:val="000000" w:themeColor="text1"/>
          <w:sz w:val="32"/>
          <w:szCs w:val="32"/>
          <w:lang w:val="en-US" w:eastAsia="zh-CN"/>
          <w14:textFill>
            <w14:solidFill>
              <w14:schemeClr w14:val="tx1"/>
            </w14:solidFill>
          </w14:textFill>
        </w:rPr>
        <w:t>21.卫生健康支出（类）卫生健康管理事务（款）其他卫生健康管理事务支出（项）</w:t>
      </w:r>
      <w:r>
        <w:rPr>
          <w:rFonts w:hint="eastAsia" w:ascii="仿宋_GB2312" w:hAnsi="黑体" w:eastAsia="仿宋_GB2312" w:cs="仿宋_GB2312"/>
          <w:color w:val="000000" w:themeColor="text1"/>
          <w:sz w:val="32"/>
          <w:szCs w:val="32"/>
          <w:lang w:val="en-US" w:eastAsia="zh-CN"/>
          <w14:textFill>
            <w14:solidFill>
              <w14:schemeClr w14:val="tx1"/>
            </w14:solidFill>
          </w14:textFill>
        </w:rPr>
        <w:t>2022</w:t>
      </w:r>
      <w:r>
        <w:rPr>
          <w:rFonts w:hint="eastAsia" w:ascii="仿宋_GB2312" w:hAnsi="黑体" w:eastAsia="仿宋_GB2312"/>
          <w:color w:val="000000" w:themeColor="text1"/>
          <w:sz w:val="32"/>
          <w:szCs w:val="32"/>
          <w14:textFill>
            <w14:solidFill>
              <w14:schemeClr w14:val="tx1"/>
            </w14:solidFill>
          </w14:textFill>
        </w:rPr>
        <w:t>年预算数为</w:t>
      </w:r>
      <w:r>
        <w:rPr>
          <w:rFonts w:hint="eastAsia" w:ascii="仿宋_GB2312" w:hAnsi="黑体" w:eastAsia="仿宋_GB2312"/>
          <w:color w:val="000000" w:themeColor="text1"/>
          <w:sz w:val="32"/>
          <w:szCs w:val="32"/>
          <w:lang w:val="en-US" w:eastAsia="zh-CN"/>
          <w14:textFill>
            <w14:solidFill>
              <w14:schemeClr w14:val="tx1"/>
            </w14:solidFill>
          </w14:textFill>
        </w:rPr>
        <w:t>8.50</w:t>
      </w:r>
      <w:r>
        <w:rPr>
          <w:rFonts w:hint="eastAsia" w:ascii="仿宋_GB2312" w:hAnsi="黑体" w:eastAsia="仿宋_GB2312"/>
          <w:color w:val="000000" w:themeColor="text1"/>
          <w:sz w:val="32"/>
          <w:szCs w:val="32"/>
          <w14:textFill>
            <w14:solidFill>
              <w14:schemeClr w14:val="tx1"/>
            </w14:solidFill>
          </w14:textFill>
        </w:rPr>
        <w:t>万元，比上年预算数</w:t>
      </w:r>
      <w:r>
        <w:rPr>
          <w:rFonts w:hint="eastAsia" w:ascii="仿宋_GB2312" w:hAnsi="黑体" w:eastAsia="仿宋_GB2312"/>
          <w:color w:val="000000" w:themeColor="text1"/>
          <w:sz w:val="32"/>
          <w:szCs w:val="32"/>
          <w:lang w:val="en-US" w:eastAsia="zh-CN"/>
          <w14:textFill>
            <w14:solidFill>
              <w14:schemeClr w14:val="tx1"/>
            </w14:solidFill>
          </w14:textFill>
        </w:rPr>
        <w:t>增加8.50万元</w:t>
      </w:r>
      <w:r>
        <w:rPr>
          <w:rFonts w:hint="eastAsia" w:ascii="仿宋_GB2312" w:hAnsi="黑体" w:eastAsia="仿宋_GB2312"/>
          <w:color w:val="000000" w:themeColor="text1"/>
          <w:sz w:val="32"/>
          <w:szCs w:val="32"/>
          <w:lang w:eastAsia="zh-CN"/>
          <w14:textFill>
            <w14:solidFill>
              <w14:schemeClr w14:val="tx1"/>
            </w14:solidFill>
          </w14:textFill>
        </w:rPr>
        <w:t>，</w:t>
      </w:r>
      <w:r>
        <w:rPr>
          <w:rFonts w:hint="eastAsia" w:ascii="仿宋_GB2312" w:hAnsi="黑体" w:eastAsia="仿宋_GB2312"/>
          <w:color w:val="000000" w:themeColor="text1"/>
          <w:sz w:val="32"/>
          <w:szCs w:val="32"/>
          <w:lang w:val="en-US" w:eastAsia="zh-CN"/>
          <w14:textFill>
            <w14:solidFill>
              <w14:schemeClr w14:val="tx1"/>
            </w14:solidFill>
          </w14:textFill>
        </w:rPr>
        <w:t>主要是根据工作需要增加</w:t>
      </w:r>
      <w:r>
        <w:rPr>
          <w:rFonts w:hint="eastAsia" w:ascii="仿宋_GB2312" w:hAnsi="黑体" w:eastAsia="仿宋_GB2312"/>
          <w:color w:val="000000" w:themeColor="text1"/>
          <w:sz w:val="32"/>
          <w:szCs w:val="32"/>
          <w:lang w:eastAsia="zh-CN"/>
          <w14:textFill>
            <w14:solidFill>
              <w14:schemeClr w14:val="tx1"/>
            </w14:solidFill>
          </w14:textFill>
        </w:rPr>
        <w:t>。</w:t>
      </w:r>
    </w:p>
    <w:p>
      <w:pPr>
        <w:ind w:firstLine="640" w:firstLineChars="200"/>
        <w:rPr>
          <w:rFonts w:hint="default" w:ascii="仿宋_GB2312" w:hAnsi="黑体" w:eastAsia="仿宋_GB2312"/>
          <w:color w:val="000000" w:themeColor="text1"/>
          <w:sz w:val="32"/>
          <w:szCs w:val="32"/>
          <w:lang w:val="en-US" w:eastAsia="zh-CN"/>
          <w14:textFill>
            <w14:solidFill>
              <w14:schemeClr w14:val="tx1"/>
            </w14:solidFill>
          </w14:textFill>
        </w:rPr>
      </w:pPr>
      <w:r>
        <w:rPr>
          <w:rFonts w:hint="eastAsia" w:ascii="仿宋_GB2312" w:hAnsi="黑体" w:eastAsia="仿宋_GB2312"/>
          <w:color w:val="000000" w:themeColor="text1"/>
          <w:sz w:val="32"/>
          <w:szCs w:val="32"/>
          <w:lang w:val="en-US" w:eastAsia="zh-CN"/>
          <w14:textFill>
            <w14:solidFill>
              <w14:schemeClr w14:val="tx1"/>
            </w14:solidFill>
          </w14:textFill>
        </w:rPr>
        <w:t>22.卫生健康支出（类）公共卫生（款）其他公共卫生支出（项）</w:t>
      </w:r>
      <w:r>
        <w:rPr>
          <w:rFonts w:hint="eastAsia" w:ascii="仿宋_GB2312" w:hAnsi="黑体" w:eastAsia="仿宋_GB2312" w:cs="仿宋_GB2312"/>
          <w:color w:val="000000" w:themeColor="text1"/>
          <w:sz w:val="32"/>
          <w:szCs w:val="32"/>
          <w:lang w:val="en-US" w:eastAsia="zh-CN"/>
          <w14:textFill>
            <w14:solidFill>
              <w14:schemeClr w14:val="tx1"/>
            </w14:solidFill>
          </w14:textFill>
        </w:rPr>
        <w:t>2022</w:t>
      </w:r>
      <w:r>
        <w:rPr>
          <w:rFonts w:hint="eastAsia" w:ascii="仿宋_GB2312" w:hAnsi="黑体" w:eastAsia="仿宋_GB2312"/>
          <w:color w:val="000000" w:themeColor="text1"/>
          <w:sz w:val="32"/>
          <w:szCs w:val="32"/>
          <w14:textFill>
            <w14:solidFill>
              <w14:schemeClr w14:val="tx1"/>
            </w14:solidFill>
          </w14:textFill>
        </w:rPr>
        <w:t>年预算数为</w:t>
      </w:r>
      <w:r>
        <w:rPr>
          <w:rFonts w:hint="eastAsia" w:ascii="仿宋_GB2312" w:hAnsi="黑体" w:eastAsia="仿宋_GB2312"/>
          <w:color w:val="000000" w:themeColor="text1"/>
          <w:sz w:val="32"/>
          <w:szCs w:val="32"/>
          <w:lang w:val="en-US" w:eastAsia="zh-CN"/>
          <w14:textFill>
            <w14:solidFill>
              <w14:schemeClr w14:val="tx1"/>
            </w14:solidFill>
          </w14:textFill>
        </w:rPr>
        <w:t>4.80</w:t>
      </w:r>
      <w:r>
        <w:rPr>
          <w:rFonts w:hint="eastAsia" w:ascii="仿宋_GB2312" w:hAnsi="黑体" w:eastAsia="仿宋_GB2312"/>
          <w:color w:val="000000" w:themeColor="text1"/>
          <w:sz w:val="32"/>
          <w:szCs w:val="32"/>
          <w14:textFill>
            <w14:solidFill>
              <w14:schemeClr w14:val="tx1"/>
            </w14:solidFill>
          </w14:textFill>
        </w:rPr>
        <w:t>万元，比上年预算数</w:t>
      </w:r>
      <w:r>
        <w:rPr>
          <w:rFonts w:hint="eastAsia" w:ascii="仿宋_GB2312" w:hAnsi="黑体" w:eastAsia="仿宋_GB2312"/>
          <w:color w:val="000000" w:themeColor="text1"/>
          <w:sz w:val="32"/>
          <w:szCs w:val="32"/>
          <w:lang w:val="en-US" w:eastAsia="zh-CN"/>
          <w14:textFill>
            <w14:solidFill>
              <w14:schemeClr w14:val="tx1"/>
            </w14:solidFill>
          </w14:textFill>
        </w:rPr>
        <w:t>增加4.80万元</w:t>
      </w:r>
      <w:r>
        <w:rPr>
          <w:rFonts w:hint="eastAsia" w:ascii="仿宋_GB2312" w:hAnsi="黑体" w:eastAsia="仿宋_GB2312"/>
          <w:color w:val="000000" w:themeColor="text1"/>
          <w:sz w:val="32"/>
          <w:szCs w:val="32"/>
          <w:lang w:eastAsia="zh-CN"/>
          <w14:textFill>
            <w14:solidFill>
              <w14:schemeClr w14:val="tx1"/>
            </w14:solidFill>
          </w14:textFill>
        </w:rPr>
        <w:t>，</w:t>
      </w:r>
      <w:r>
        <w:rPr>
          <w:rFonts w:hint="eastAsia" w:ascii="仿宋_GB2312" w:hAnsi="黑体" w:eastAsia="仿宋_GB2312"/>
          <w:color w:val="000000" w:themeColor="text1"/>
          <w:sz w:val="32"/>
          <w:szCs w:val="32"/>
          <w:lang w:val="en-US" w:eastAsia="zh-CN"/>
          <w14:textFill>
            <w14:solidFill>
              <w14:schemeClr w14:val="tx1"/>
            </w14:solidFill>
          </w14:textFill>
        </w:rPr>
        <w:t>主要是根据工作需要增加</w:t>
      </w:r>
      <w:r>
        <w:rPr>
          <w:rFonts w:hint="eastAsia" w:ascii="仿宋_GB2312" w:hAnsi="黑体" w:eastAsia="仿宋_GB2312"/>
          <w:color w:val="000000" w:themeColor="text1"/>
          <w:sz w:val="32"/>
          <w:szCs w:val="32"/>
          <w:lang w:eastAsia="zh-CN"/>
          <w14:textFill>
            <w14:solidFill>
              <w14:schemeClr w14:val="tx1"/>
            </w14:solidFill>
          </w14:textFill>
        </w:rPr>
        <w:t>。</w:t>
      </w:r>
    </w:p>
    <w:p>
      <w:pPr>
        <w:ind w:firstLine="640" w:firstLineChars="200"/>
        <w:rPr>
          <w:rFonts w:hint="default" w:ascii="仿宋_GB2312" w:hAnsi="黑体" w:eastAsia="仿宋_GB2312"/>
          <w:color w:val="000000" w:themeColor="text1"/>
          <w:sz w:val="32"/>
          <w:szCs w:val="32"/>
          <w:lang w:val="en-US" w:eastAsia="zh-CN"/>
          <w14:textFill>
            <w14:solidFill>
              <w14:schemeClr w14:val="tx1"/>
            </w14:solidFill>
          </w14:textFill>
        </w:rPr>
      </w:pPr>
      <w:r>
        <w:rPr>
          <w:rFonts w:hint="eastAsia" w:ascii="仿宋_GB2312" w:hAnsi="黑体" w:eastAsia="仿宋_GB2312"/>
          <w:color w:val="000000" w:themeColor="text1"/>
          <w:sz w:val="32"/>
          <w:szCs w:val="32"/>
          <w:lang w:val="en-US" w:eastAsia="zh-CN"/>
          <w14:textFill>
            <w14:solidFill>
              <w14:schemeClr w14:val="tx1"/>
            </w14:solidFill>
          </w14:textFill>
        </w:rPr>
        <w:t>23.卫生健康支出（类）计划生育事务（款）其他计划生育事务支出（项）</w:t>
      </w:r>
      <w:r>
        <w:rPr>
          <w:rFonts w:hint="eastAsia" w:ascii="仿宋_GB2312" w:hAnsi="黑体" w:eastAsia="仿宋_GB2312" w:cs="仿宋_GB2312"/>
          <w:color w:val="000000" w:themeColor="text1"/>
          <w:sz w:val="32"/>
          <w:szCs w:val="32"/>
          <w:lang w:val="en-US" w:eastAsia="zh-CN"/>
          <w14:textFill>
            <w14:solidFill>
              <w14:schemeClr w14:val="tx1"/>
            </w14:solidFill>
          </w14:textFill>
        </w:rPr>
        <w:t>2022</w:t>
      </w:r>
      <w:r>
        <w:rPr>
          <w:rFonts w:hint="eastAsia" w:ascii="仿宋_GB2312" w:hAnsi="黑体" w:eastAsia="仿宋_GB2312"/>
          <w:color w:val="000000" w:themeColor="text1"/>
          <w:sz w:val="32"/>
          <w:szCs w:val="32"/>
          <w14:textFill>
            <w14:solidFill>
              <w14:schemeClr w14:val="tx1"/>
            </w14:solidFill>
          </w14:textFill>
        </w:rPr>
        <w:t>年预算数为</w:t>
      </w:r>
      <w:r>
        <w:rPr>
          <w:rFonts w:hint="eastAsia" w:ascii="仿宋_GB2312" w:hAnsi="黑体" w:eastAsia="仿宋_GB2312"/>
          <w:color w:val="000000" w:themeColor="text1"/>
          <w:sz w:val="32"/>
          <w:szCs w:val="32"/>
          <w:lang w:val="en-US" w:eastAsia="zh-CN"/>
          <w14:textFill>
            <w14:solidFill>
              <w14:schemeClr w14:val="tx1"/>
            </w14:solidFill>
          </w14:textFill>
        </w:rPr>
        <w:t>40.53</w:t>
      </w:r>
      <w:r>
        <w:rPr>
          <w:rFonts w:hint="eastAsia" w:ascii="仿宋_GB2312" w:hAnsi="黑体" w:eastAsia="仿宋_GB2312"/>
          <w:color w:val="000000" w:themeColor="text1"/>
          <w:sz w:val="32"/>
          <w:szCs w:val="32"/>
          <w14:textFill>
            <w14:solidFill>
              <w14:schemeClr w14:val="tx1"/>
            </w14:solidFill>
          </w14:textFill>
        </w:rPr>
        <w:t>万元，比上年预算数</w:t>
      </w:r>
      <w:r>
        <w:rPr>
          <w:rFonts w:hint="eastAsia" w:ascii="仿宋_GB2312" w:hAnsi="黑体" w:eastAsia="仿宋_GB2312"/>
          <w:color w:val="000000" w:themeColor="text1"/>
          <w:sz w:val="32"/>
          <w:szCs w:val="32"/>
          <w:lang w:val="en-US" w:eastAsia="zh-CN"/>
          <w14:textFill>
            <w14:solidFill>
              <w14:schemeClr w14:val="tx1"/>
            </w14:solidFill>
          </w14:textFill>
        </w:rPr>
        <w:t>增加11.10万元</w:t>
      </w:r>
      <w:r>
        <w:rPr>
          <w:rFonts w:hint="eastAsia" w:ascii="仿宋_GB2312" w:hAnsi="黑体" w:eastAsia="仿宋_GB2312"/>
          <w:color w:val="000000" w:themeColor="text1"/>
          <w:sz w:val="32"/>
          <w:szCs w:val="32"/>
          <w:lang w:eastAsia="zh-CN"/>
          <w14:textFill>
            <w14:solidFill>
              <w14:schemeClr w14:val="tx1"/>
            </w14:solidFill>
          </w14:textFill>
        </w:rPr>
        <w:t>，</w:t>
      </w:r>
      <w:r>
        <w:rPr>
          <w:rFonts w:hint="eastAsia" w:ascii="仿宋_GB2312" w:hAnsi="黑体" w:eastAsia="仿宋_GB2312"/>
          <w:color w:val="000000" w:themeColor="text1"/>
          <w:sz w:val="32"/>
          <w:szCs w:val="32"/>
          <w:lang w:val="en-US" w:eastAsia="zh-CN"/>
          <w14:textFill>
            <w14:solidFill>
              <w14:schemeClr w14:val="tx1"/>
            </w14:solidFill>
          </w14:textFill>
        </w:rPr>
        <w:t>主要是计生流管员工资标准上调</w:t>
      </w:r>
      <w:r>
        <w:rPr>
          <w:rFonts w:hint="eastAsia" w:ascii="仿宋_GB2312" w:hAnsi="黑体" w:eastAsia="仿宋_GB2312"/>
          <w:color w:val="000000" w:themeColor="text1"/>
          <w:sz w:val="32"/>
          <w:szCs w:val="32"/>
          <w:lang w:eastAsia="zh-CN"/>
          <w14:textFill>
            <w14:solidFill>
              <w14:schemeClr w14:val="tx1"/>
            </w14:solidFill>
          </w14:textFill>
        </w:rPr>
        <w:t>。</w:t>
      </w:r>
    </w:p>
    <w:p>
      <w:pPr>
        <w:ind w:firstLine="640" w:firstLineChars="200"/>
        <w:rPr>
          <w:rFonts w:hint="default" w:ascii="仿宋_GB2312" w:hAnsi="黑体" w:eastAsia="仿宋_GB2312"/>
          <w:color w:val="000000" w:themeColor="text1"/>
          <w:sz w:val="32"/>
          <w:szCs w:val="32"/>
          <w:lang w:val="en-US" w:eastAsia="zh-CN"/>
          <w14:textFill>
            <w14:solidFill>
              <w14:schemeClr w14:val="tx1"/>
            </w14:solidFill>
          </w14:textFill>
        </w:rPr>
      </w:pPr>
      <w:r>
        <w:rPr>
          <w:rFonts w:hint="eastAsia" w:ascii="仿宋_GB2312" w:hAnsi="黑体" w:eastAsia="仿宋_GB2312"/>
          <w:color w:val="000000" w:themeColor="text1"/>
          <w:sz w:val="32"/>
          <w:szCs w:val="32"/>
          <w:lang w:val="en-US" w:eastAsia="zh-CN"/>
          <w14:textFill>
            <w14:solidFill>
              <w14:schemeClr w14:val="tx1"/>
            </w14:solidFill>
          </w14:textFill>
        </w:rPr>
        <w:t>24.卫生健康支出（类）行政事业单位医疗（款）行政单位医疗（项）</w:t>
      </w:r>
      <w:r>
        <w:rPr>
          <w:rFonts w:hint="eastAsia" w:ascii="仿宋_GB2312" w:hAnsi="黑体" w:eastAsia="仿宋_GB2312" w:cs="仿宋_GB2312"/>
          <w:color w:val="000000" w:themeColor="text1"/>
          <w:sz w:val="32"/>
          <w:szCs w:val="32"/>
          <w:lang w:val="en-US" w:eastAsia="zh-CN"/>
          <w14:textFill>
            <w14:solidFill>
              <w14:schemeClr w14:val="tx1"/>
            </w14:solidFill>
          </w14:textFill>
        </w:rPr>
        <w:t>2022</w:t>
      </w:r>
      <w:r>
        <w:rPr>
          <w:rFonts w:hint="eastAsia" w:ascii="仿宋_GB2312" w:hAnsi="黑体" w:eastAsia="仿宋_GB2312"/>
          <w:color w:val="000000" w:themeColor="text1"/>
          <w:sz w:val="32"/>
          <w:szCs w:val="32"/>
          <w14:textFill>
            <w14:solidFill>
              <w14:schemeClr w14:val="tx1"/>
            </w14:solidFill>
          </w14:textFill>
        </w:rPr>
        <w:t>年预算数为</w:t>
      </w:r>
      <w:r>
        <w:rPr>
          <w:rFonts w:hint="eastAsia" w:ascii="仿宋_GB2312" w:hAnsi="黑体" w:eastAsia="仿宋_GB2312"/>
          <w:color w:val="000000" w:themeColor="text1"/>
          <w:sz w:val="32"/>
          <w:szCs w:val="32"/>
          <w:lang w:val="en-US" w:eastAsia="zh-CN"/>
          <w14:textFill>
            <w14:solidFill>
              <w14:schemeClr w14:val="tx1"/>
            </w14:solidFill>
          </w14:textFill>
        </w:rPr>
        <w:t>13.23</w:t>
      </w:r>
      <w:r>
        <w:rPr>
          <w:rFonts w:hint="eastAsia" w:ascii="仿宋_GB2312" w:hAnsi="黑体" w:eastAsia="仿宋_GB2312"/>
          <w:color w:val="000000" w:themeColor="text1"/>
          <w:sz w:val="32"/>
          <w:szCs w:val="32"/>
          <w14:textFill>
            <w14:solidFill>
              <w14:schemeClr w14:val="tx1"/>
            </w14:solidFill>
          </w14:textFill>
        </w:rPr>
        <w:t>万元，比上年预算数</w:t>
      </w:r>
      <w:r>
        <w:rPr>
          <w:rFonts w:hint="eastAsia" w:ascii="仿宋_GB2312" w:hAnsi="黑体" w:eastAsia="仿宋_GB2312"/>
          <w:color w:val="000000" w:themeColor="text1"/>
          <w:sz w:val="32"/>
          <w:szCs w:val="32"/>
          <w:lang w:val="en-US" w:eastAsia="zh-CN"/>
          <w14:textFill>
            <w14:solidFill>
              <w14:schemeClr w14:val="tx1"/>
            </w14:solidFill>
          </w14:textFill>
        </w:rPr>
        <w:t>减少0.37万元</w:t>
      </w:r>
      <w:r>
        <w:rPr>
          <w:rFonts w:hint="eastAsia" w:ascii="仿宋_GB2312" w:hAnsi="黑体" w:eastAsia="仿宋_GB2312"/>
          <w:color w:val="000000" w:themeColor="text1"/>
          <w:sz w:val="32"/>
          <w:szCs w:val="32"/>
          <w:lang w:eastAsia="zh-CN"/>
          <w14:textFill>
            <w14:solidFill>
              <w14:schemeClr w14:val="tx1"/>
            </w14:solidFill>
          </w14:textFill>
        </w:rPr>
        <w:t>，</w:t>
      </w:r>
      <w:r>
        <w:rPr>
          <w:rFonts w:hint="eastAsia" w:ascii="仿宋_GB2312" w:hAnsi="黑体" w:eastAsia="仿宋_GB2312"/>
          <w:color w:val="000000" w:themeColor="text1"/>
          <w:sz w:val="32"/>
          <w:szCs w:val="32"/>
          <w:lang w:val="en-US" w:eastAsia="zh-CN"/>
          <w14:textFill>
            <w14:solidFill>
              <w14:schemeClr w14:val="tx1"/>
            </w14:solidFill>
          </w14:textFill>
        </w:rPr>
        <w:t>主要是预算编制取数更精准</w:t>
      </w:r>
      <w:r>
        <w:rPr>
          <w:rFonts w:hint="eastAsia" w:ascii="仿宋_GB2312" w:hAnsi="黑体" w:eastAsia="仿宋_GB2312"/>
          <w:color w:val="000000" w:themeColor="text1"/>
          <w:sz w:val="32"/>
          <w:szCs w:val="32"/>
          <w:lang w:eastAsia="zh-CN"/>
          <w14:textFill>
            <w14:solidFill>
              <w14:schemeClr w14:val="tx1"/>
            </w14:solidFill>
          </w14:textFill>
        </w:rPr>
        <w:t>。</w:t>
      </w:r>
    </w:p>
    <w:p>
      <w:pPr>
        <w:ind w:firstLine="640" w:firstLineChars="200"/>
        <w:rPr>
          <w:rFonts w:hint="default" w:ascii="仿宋_GB2312" w:hAnsi="黑体" w:eastAsia="仿宋_GB2312"/>
          <w:color w:val="000000" w:themeColor="text1"/>
          <w:sz w:val="32"/>
          <w:szCs w:val="32"/>
          <w:lang w:val="en-US" w:eastAsia="zh-CN"/>
          <w14:textFill>
            <w14:solidFill>
              <w14:schemeClr w14:val="tx1"/>
            </w14:solidFill>
          </w14:textFill>
        </w:rPr>
      </w:pPr>
      <w:r>
        <w:rPr>
          <w:rFonts w:hint="eastAsia" w:ascii="仿宋_GB2312" w:hAnsi="黑体" w:eastAsia="仿宋_GB2312"/>
          <w:color w:val="000000" w:themeColor="text1"/>
          <w:sz w:val="32"/>
          <w:szCs w:val="32"/>
          <w:lang w:val="en-US" w:eastAsia="zh-CN"/>
          <w14:textFill>
            <w14:solidFill>
              <w14:schemeClr w14:val="tx1"/>
            </w14:solidFill>
          </w14:textFill>
        </w:rPr>
        <w:t>25.卫生健康支出（类）行政事业单位医疗（款）事业单位医疗（项）</w:t>
      </w:r>
      <w:r>
        <w:rPr>
          <w:rFonts w:hint="eastAsia" w:ascii="仿宋_GB2312" w:hAnsi="黑体" w:eastAsia="仿宋_GB2312" w:cs="仿宋_GB2312"/>
          <w:color w:val="000000" w:themeColor="text1"/>
          <w:sz w:val="32"/>
          <w:szCs w:val="32"/>
          <w:lang w:val="en-US" w:eastAsia="zh-CN"/>
          <w14:textFill>
            <w14:solidFill>
              <w14:schemeClr w14:val="tx1"/>
            </w14:solidFill>
          </w14:textFill>
        </w:rPr>
        <w:t>2022</w:t>
      </w:r>
      <w:r>
        <w:rPr>
          <w:rFonts w:hint="eastAsia" w:ascii="仿宋_GB2312" w:hAnsi="黑体" w:eastAsia="仿宋_GB2312"/>
          <w:color w:val="000000" w:themeColor="text1"/>
          <w:sz w:val="32"/>
          <w:szCs w:val="32"/>
          <w14:textFill>
            <w14:solidFill>
              <w14:schemeClr w14:val="tx1"/>
            </w14:solidFill>
          </w14:textFill>
        </w:rPr>
        <w:t>年预算数为</w:t>
      </w:r>
      <w:r>
        <w:rPr>
          <w:rFonts w:hint="eastAsia" w:ascii="仿宋_GB2312" w:hAnsi="黑体" w:eastAsia="仿宋_GB2312"/>
          <w:color w:val="000000" w:themeColor="text1"/>
          <w:sz w:val="32"/>
          <w:szCs w:val="32"/>
          <w:lang w:val="en-US" w:eastAsia="zh-CN"/>
          <w14:textFill>
            <w14:solidFill>
              <w14:schemeClr w14:val="tx1"/>
            </w14:solidFill>
          </w14:textFill>
        </w:rPr>
        <w:t>9.79</w:t>
      </w:r>
      <w:r>
        <w:rPr>
          <w:rFonts w:hint="eastAsia" w:ascii="仿宋_GB2312" w:hAnsi="黑体" w:eastAsia="仿宋_GB2312"/>
          <w:color w:val="000000" w:themeColor="text1"/>
          <w:sz w:val="32"/>
          <w:szCs w:val="32"/>
          <w14:textFill>
            <w14:solidFill>
              <w14:schemeClr w14:val="tx1"/>
            </w14:solidFill>
          </w14:textFill>
        </w:rPr>
        <w:t>万元，比上年预算数</w:t>
      </w:r>
      <w:r>
        <w:rPr>
          <w:rFonts w:hint="eastAsia" w:ascii="仿宋_GB2312" w:hAnsi="黑体" w:eastAsia="仿宋_GB2312"/>
          <w:color w:val="000000" w:themeColor="text1"/>
          <w:sz w:val="32"/>
          <w:szCs w:val="32"/>
          <w:lang w:val="en-US" w:eastAsia="zh-CN"/>
          <w14:textFill>
            <w14:solidFill>
              <w14:schemeClr w14:val="tx1"/>
            </w14:solidFill>
          </w14:textFill>
        </w:rPr>
        <w:t>增加1.59万元</w:t>
      </w:r>
      <w:r>
        <w:rPr>
          <w:rFonts w:hint="eastAsia" w:ascii="仿宋_GB2312" w:hAnsi="黑体" w:eastAsia="仿宋_GB2312"/>
          <w:color w:val="000000" w:themeColor="text1"/>
          <w:sz w:val="32"/>
          <w:szCs w:val="32"/>
          <w:lang w:eastAsia="zh-CN"/>
          <w14:textFill>
            <w14:solidFill>
              <w14:schemeClr w14:val="tx1"/>
            </w14:solidFill>
          </w14:textFill>
        </w:rPr>
        <w:t>，</w:t>
      </w:r>
      <w:r>
        <w:rPr>
          <w:rFonts w:hint="eastAsia" w:ascii="仿宋_GB2312" w:hAnsi="黑体" w:eastAsia="仿宋_GB2312"/>
          <w:color w:val="000000" w:themeColor="text1"/>
          <w:sz w:val="32"/>
          <w:szCs w:val="32"/>
          <w:lang w:val="en-US" w:eastAsia="zh-CN"/>
          <w14:textFill>
            <w14:solidFill>
              <w14:schemeClr w14:val="tx1"/>
            </w14:solidFill>
          </w14:textFill>
        </w:rPr>
        <w:t>主要是人员增加及社保最低缴费基数上调</w:t>
      </w:r>
      <w:r>
        <w:rPr>
          <w:rFonts w:hint="eastAsia" w:ascii="仿宋_GB2312" w:hAnsi="黑体" w:eastAsia="仿宋_GB2312"/>
          <w:color w:val="000000" w:themeColor="text1"/>
          <w:sz w:val="32"/>
          <w:szCs w:val="32"/>
          <w:lang w:eastAsia="zh-CN"/>
          <w14:textFill>
            <w14:solidFill>
              <w14:schemeClr w14:val="tx1"/>
            </w14:solidFill>
          </w14:textFill>
        </w:rPr>
        <w:t>。</w:t>
      </w:r>
    </w:p>
    <w:p>
      <w:pPr>
        <w:ind w:firstLine="640" w:firstLineChars="200"/>
        <w:rPr>
          <w:rFonts w:hint="default" w:ascii="仿宋_GB2312" w:hAnsi="黑体" w:eastAsia="仿宋_GB2312"/>
          <w:color w:val="000000" w:themeColor="text1"/>
          <w:sz w:val="32"/>
          <w:szCs w:val="32"/>
          <w:lang w:val="en-US" w:eastAsia="zh-CN"/>
          <w14:textFill>
            <w14:solidFill>
              <w14:schemeClr w14:val="tx1"/>
            </w14:solidFill>
          </w14:textFill>
        </w:rPr>
      </w:pPr>
      <w:r>
        <w:rPr>
          <w:rFonts w:hint="eastAsia" w:ascii="仿宋_GB2312" w:hAnsi="黑体" w:eastAsia="仿宋_GB2312"/>
          <w:color w:val="000000" w:themeColor="text1"/>
          <w:sz w:val="32"/>
          <w:szCs w:val="32"/>
          <w:lang w:val="en-US" w:eastAsia="zh-CN"/>
          <w14:textFill>
            <w14:solidFill>
              <w14:schemeClr w14:val="tx1"/>
            </w14:solidFill>
          </w14:textFill>
        </w:rPr>
        <w:t>26.卫生健康支出（类）行政事业单位医疗（款）公务员医疗补助（项）</w:t>
      </w:r>
      <w:r>
        <w:rPr>
          <w:rFonts w:hint="eastAsia" w:ascii="仿宋_GB2312" w:hAnsi="黑体" w:eastAsia="仿宋_GB2312" w:cs="仿宋_GB2312"/>
          <w:color w:val="000000" w:themeColor="text1"/>
          <w:sz w:val="32"/>
          <w:szCs w:val="32"/>
          <w:lang w:val="en-US" w:eastAsia="zh-CN"/>
          <w14:textFill>
            <w14:solidFill>
              <w14:schemeClr w14:val="tx1"/>
            </w14:solidFill>
          </w14:textFill>
        </w:rPr>
        <w:t>2022</w:t>
      </w:r>
      <w:r>
        <w:rPr>
          <w:rFonts w:hint="eastAsia" w:ascii="仿宋_GB2312" w:hAnsi="黑体" w:eastAsia="仿宋_GB2312"/>
          <w:color w:val="000000" w:themeColor="text1"/>
          <w:sz w:val="32"/>
          <w:szCs w:val="32"/>
          <w14:textFill>
            <w14:solidFill>
              <w14:schemeClr w14:val="tx1"/>
            </w14:solidFill>
          </w14:textFill>
        </w:rPr>
        <w:t>年预算数为</w:t>
      </w:r>
      <w:r>
        <w:rPr>
          <w:rFonts w:hint="eastAsia" w:ascii="仿宋_GB2312" w:hAnsi="黑体" w:eastAsia="仿宋_GB2312"/>
          <w:color w:val="000000" w:themeColor="text1"/>
          <w:sz w:val="32"/>
          <w:szCs w:val="32"/>
          <w:lang w:val="en-US" w:eastAsia="zh-CN"/>
          <w14:textFill>
            <w14:solidFill>
              <w14:schemeClr w14:val="tx1"/>
            </w14:solidFill>
          </w14:textFill>
        </w:rPr>
        <w:t>13.23</w:t>
      </w:r>
      <w:r>
        <w:rPr>
          <w:rFonts w:hint="eastAsia" w:ascii="仿宋_GB2312" w:hAnsi="黑体" w:eastAsia="仿宋_GB2312"/>
          <w:color w:val="000000" w:themeColor="text1"/>
          <w:sz w:val="32"/>
          <w:szCs w:val="32"/>
          <w14:textFill>
            <w14:solidFill>
              <w14:schemeClr w14:val="tx1"/>
            </w14:solidFill>
          </w14:textFill>
        </w:rPr>
        <w:t>万元，比上年预算数</w:t>
      </w:r>
      <w:r>
        <w:rPr>
          <w:rFonts w:hint="eastAsia" w:ascii="仿宋_GB2312" w:hAnsi="黑体" w:eastAsia="仿宋_GB2312"/>
          <w:color w:val="000000" w:themeColor="text1"/>
          <w:sz w:val="32"/>
          <w:szCs w:val="32"/>
          <w:lang w:val="en-US" w:eastAsia="zh-CN"/>
          <w14:textFill>
            <w14:solidFill>
              <w14:schemeClr w14:val="tx1"/>
            </w14:solidFill>
          </w14:textFill>
        </w:rPr>
        <w:t>增加0.38万元</w:t>
      </w:r>
      <w:r>
        <w:rPr>
          <w:rFonts w:hint="eastAsia" w:ascii="仿宋_GB2312" w:hAnsi="黑体" w:eastAsia="仿宋_GB2312"/>
          <w:color w:val="000000" w:themeColor="text1"/>
          <w:sz w:val="32"/>
          <w:szCs w:val="32"/>
          <w:lang w:eastAsia="zh-CN"/>
          <w14:textFill>
            <w14:solidFill>
              <w14:schemeClr w14:val="tx1"/>
            </w14:solidFill>
          </w14:textFill>
        </w:rPr>
        <w:t>，</w:t>
      </w:r>
      <w:r>
        <w:rPr>
          <w:rFonts w:hint="eastAsia" w:ascii="仿宋_GB2312" w:hAnsi="黑体" w:eastAsia="仿宋_GB2312"/>
          <w:color w:val="000000" w:themeColor="text1"/>
          <w:sz w:val="32"/>
          <w:szCs w:val="32"/>
          <w:lang w:val="en-US" w:eastAsia="zh-CN"/>
          <w14:textFill>
            <w14:solidFill>
              <w14:schemeClr w14:val="tx1"/>
            </w14:solidFill>
          </w14:textFill>
        </w:rPr>
        <w:t>主要是新增一名公务员以及基本工资正常增资</w:t>
      </w:r>
      <w:r>
        <w:rPr>
          <w:rFonts w:hint="eastAsia" w:ascii="仿宋_GB2312" w:hAnsi="黑体" w:eastAsia="仿宋_GB2312"/>
          <w:color w:val="000000" w:themeColor="text1"/>
          <w:sz w:val="32"/>
          <w:szCs w:val="32"/>
          <w:lang w:eastAsia="zh-CN"/>
          <w14:textFill>
            <w14:solidFill>
              <w14:schemeClr w14:val="tx1"/>
            </w14:solidFill>
          </w14:textFill>
        </w:rPr>
        <w:t>。</w:t>
      </w:r>
    </w:p>
    <w:p>
      <w:pPr>
        <w:ind w:firstLine="640" w:firstLineChars="200"/>
        <w:rPr>
          <w:rFonts w:hint="default" w:ascii="仿宋_GB2312" w:hAnsi="黑体" w:eastAsia="仿宋_GB2312"/>
          <w:color w:val="000000" w:themeColor="text1"/>
          <w:sz w:val="32"/>
          <w:szCs w:val="32"/>
          <w:lang w:val="en-US" w:eastAsia="zh-CN"/>
          <w14:textFill>
            <w14:solidFill>
              <w14:schemeClr w14:val="tx1"/>
            </w14:solidFill>
          </w14:textFill>
        </w:rPr>
      </w:pPr>
      <w:r>
        <w:rPr>
          <w:rFonts w:hint="eastAsia" w:ascii="仿宋_GB2312" w:hAnsi="黑体" w:eastAsia="仿宋_GB2312"/>
          <w:color w:val="000000" w:themeColor="text1"/>
          <w:sz w:val="32"/>
          <w:szCs w:val="32"/>
          <w:lang w:val="en-US" w:eastAsia="zh-CN"/>
          <w14:textFill>
            <w14:solidFill>
              <w14:schemeClr w14:val="tx1"/>
            </w14:solidFill>
          </w14:textFill>
        </w:rPr>
        <w:t>27.城乡社区支出（类）城乡社区管理事务（款）城管执法（项）</w:t>
      </w:r>
      <w:r>
        <w:rPr>
          <w:rFonts w:hint="eastAsia" w:ascii="仿宋_GB2312" w:hAnsi="黑体" w:eastAsia="仿宋_GB2312" w:cs="仿宋_GB2312"/>
          <w:color w:val="000000" w:themeColor="text1"/>
          <w:sz w:val="32"/>
          <w:szCs w:val="32"/>
          <w:lang w:val="en-US" w:eastAsia="zh-CN"/>
          <w14:textFill>
            <w14:solidFill>
              <w14:schemeClr w14:val="tx1"/>
            </w14:solidFill>
          </w14:textFill>
        </w:rPr>
        <w:t>2022</w:t>
      </w:r>
      <w:r>
        <w:rPr>
          <w:rFonts w:hint="eastAsia" w:ascii="仿宋_GB2312" w:hAnsi="黑体" w:eastAsia="仿宋_GB2312"/>
          <w:color w:val="000000" w:themeColor="text1"/>
          <w:sz w:val="32"/>
          <w:szCs w:val="32"/>
          <w14:textFill>
            <w14:solidFill>
              <w14:schemeClr w14:val="tx1"/>
            </w14:solidFill>
          </w14:textFill>
        </w:rPr>
        <w:t>年预算数为</w:t>
      </w:r>
      <w:r>
        <w:rPr>
          <w:rFonts w:hint="eastAsia" w:ascii="仿宋_GB2312" w:hAnsi="黑体" w:eastAsia="仿宋_GB2312"/>
          <w:color w:val="000000" w:themeColor="text1"/>
          <w:sz w:val="32"/>
          <w:szCs w:val="32"/>
          <w:lang w:val="en-US" w:eastAsia="zh-CN"/>
          <w14:textFill>
            <w14:solidFill>
              <w14:schemeClr w14:val="tx1"/>
            </w14:solidFill>
          </w14:textFill>
        </w:rPr>
        <w:t>125.90</w:t>
      </w:r>
      <w:r>
        <w:rPr>
          <w:rFonts w:hint="eastAsia" w:ascii="仿宋_GB2312" w:hAnsi="黑体" w:eastAsia="仿宋_GB2312"/>
          <w:color w:val="000000" w:themeColor="text1"/>
          <w:sz w:val="32"/>
          <w:szCs w:val="32"/>
          <w14:textFill>
            <w14:solidFill>
              <w14:schemeClr w14:val="tx1"/>
            </w14:solidFill>
          </w14:textFill>
        </w:rPr>
        <w:t>万元，比上年预算数</w:t>
      </w:r>
      <w:r>
        <w:rPr>
          <w:rFonts w:hint="eastAsia" w:ascii="仿宋_GB2312" w:hAnsi="黑体" w:eastAsia="仿宋_GB2312"/>
          <w:color w:val="000000" w:themeColor="text1"/>
          <w:sz w:val="32"/>
          <w:szCs w:val="32"/>
          <w:lang w:val="en-US" w:eastAsia="zh-CN"/>
          <w14:textFill>
            <w14:solidFill>
              <w14:schemeClr w14:val="tx1"/>
            </w14:solidFill>
          </w14:textFill>
        </w:rPr>
        <w:t>增加125.90万元</w:t>
      </w:r>
      <w:r>
        <w:rPr>
          <w:rFonts w:hint="eastAsia" w:ascii="仿宋_GB2312" w:hAnsi="黑体" w:eastAsia="仿宋_GB2312"/>
          <w:color w:val="000000" w:themeColor="text1"/>
          <w:sz w:val="32"/>
          <w:szCs w:val="32"/>
          <w:lang w:eastAsia="zh-CN"/>
          <w14:textFill>
            <w14:solidFill>
              <w14:schemeClr w14:val="tx1"/>
            </w14:solidFill>
          </w14:textFill>
        </w:rPr>
        <w:t>，</w:t>
      </w:r>
      <w:r>
        <w:rPr>
          <w:rFonts w:hint="eastAsia" w:ascii="仿宋_GB2312" w:hAnsi="黑体" w:eastAsia="仿宋_GB2312"/>
          <w:color w:val="000000" w:themeColor="text1"/>
          <w:sz w:val="32"/>
          <w:szCs w:val="32"/>
          <w:lang w:val="en-US" w:eastAsia="zh-CN"/>
          <w14:textFill>
            <w14:solidFill>
              <w14:schemeClr w14:val="tx1"/>
            </w14:solidFill>
          </w14:textFill>
        </w:rPr>
        <w:t>主要是</w:t>
      </w:r>
      <w:r>
        <w:rPr>
          <w:rFonts w:hint="eastAsia" w:ascii="仿宋_GB2312" w:hAnsi="黑体" w:eastAsia="仿宋_GB2312"/>
          <w:sz w:val="32"/>
          <w:szCs w:val="32"/>
          <w:lang w:val="en-US" w:eastAsia="zh-CN"/>
        </w:rPr>
        <w:t>新组建执法中队申报工作经费</w:t>
      </w:r>
      <w:r>
        <w:rPr>
          <w:rFonts w:hint="eastAsia" w:ascii="仿宋_GB2312" w:hAnsi="黑体" w:eastAsia="仿宋_GB2312"/>
          <w:color w:val="000000" w:themeColor="text1"/>
          <w:sz w:val="32"/>
          <w:szCs w:val="32"/>
          <w:lang w:eastAsia="zh-CN"/>
          <w14:textFill>
            <w14:solidFill>
              <w14:schemeClr w14:val="tx1"/>
            </w14:solidFill>
          </w14:textFill>
        </w:rPr>
        <w:t>。</w:t>
      </w:r>
    </w:p>
    <w:p>
      <w:pPr>
        <w:ind w:firstLine="640" w:firstLineChars="200"/>
      </w:pPr>
      <w:r>
        <w:rPr>
          <w:rFonts w:hint="eastAsia" w:ascii="仿宋_GB2312" w:hAnsi="黑体" w:eastAsia="仿宋_GB2312"/>
          <w:color w:val="000000" w:themeColor="text1"/>
          <w:sz w:val="32"/>
          <w:szCs w:val="32"/>
          <w:lang w:val="en-US" w:eastAsia="zh-CN"/>
          <w14:textFill>
            <w14:solidFill>
              <w14:schemeClr w14:val="tx1"/>
            </w14:solidFill>
          </w14:textFill>
        </w:rPr>
        <w:t>28.城乡社区支出（类）城乡社区管理事务（款）其他城乡社区管理事务支出（项）</w:t>
      </w:r>
      <w:r>
        <w:rPr>
          <w:rFonts w:hint="eastAsia" w:ascii="仿宋_GB2312" w:hAnsi="黑体" w:eastAsia="仿宋_GB2312" w:cs="仿宋_GB2312"/>
          <w:color w:val="000000" w:themeColor="text1"/>
          <w:sz w:val="32"/>
          <w:szCs w:val="32"/>
          <w:lang w:val="en-US" w:eastAsia="zh-CN"/>
          <w14:textFill>
            <w14:solidFill>
              <w14:schemeClr w14:val="tx1"/>
            </w14:solidFill>
          </w14:textFill>
        </w:rPr>
        <w:t>2022</w:t>
      </w:r>
      <w:r>
        <w:rPr>
          <w:rFonts w:hint="eastAsia" w:ascii="仿宋_GB2312" w:hAnsi="黑体" w:eastAsia="仿宋_GB2312"/>
          <w:color w:val="000000" w:themeColor="text1"/>
          <w:sz w:val="32"/>
          <w:szCs w:val="32"/>
          <w14:textFill>
            <w14:solidFill>
              <w14:schemeClr w14:val="tx1"/>
            </w14:solidFill>
          </w14:textFill>
        </w:rPr>
        <w:t>年预算数为</w:t>
      </w:r>
      <w:r>
        <w:rPr>
          <w:rFonts w:hint="eastAsia" w:ascii="仿宋_GB2312" w:hAnsi="黑体" w:eastAsia="仿宋_GB2312"/>
          <w:color w:val="000000" w:themeColor="text1"/>
          <w:sz w:val="32"/>
          <w:szCs w:val="32"/>
          <w:lang w:val="en-US" w:eastAsia="zh-CN"/>
          <w14:textFill>
            <w14:solidFill>
              <w14:schemeClr w14:val="tx1"/>
            </w14:solidFill>
          </w14:textFill>
        </w:rPr>
        <w:t>27.80</w:t>
      </w:r>
      <w:r>
        <w:rPr>
          <w:rFonts w:hint="eastAsia" w:ascii="仿宋_GB2312" w:hAnsi="黑体" w:eastAsia="仿宋_GB2312"/>
          <w:color w:val="000000" w:themeColor="text1"/>
          <w:sz w:val="32"/>
          <w:szCs w:val="32"/>
          <w14:textFill>
            <w14:solidFill>
              <w14:schemeClr w14:val="tx1"/>
            </w14:solidFill>
          </w14:textFill>
        </w:rPr>
        <w:t>万元，比上年预算数</w:t>
      </w:r>
      <w:r>
        <w:rPr>
          <w:rFonts w:hint="eastAsia" w:ascii="仿宋_GB2312" w:hAnsi="黑体" w:eastAsia="仿宋_GB2312"/>
          <w:color w:val="000000" w:themeColor="text1"/>
          <w:sz w:val="32"/>
          <w:szCs w:val="32"/>
          <w:lang w:val="en-US" w:eastAsia="zh-CN"/>
          <w14:textFill>
            <w14:solidFill>
              <w14:schemeClr w14:val="tx1"/>
            </w14:solidFill>
          </w14:textFill>
        </w:rPr>
        <w:t>增加22.00万元</w:t>
      </w:r>
      <w:r>
        <w:rPr>
          <w:rFonts w:hint="eastAsia" w:ascii="仿宋_GB2312" w:hAnsi="黑体" w:eastAsia="仿宋_GB2312"/>
          <w:color w:val="000000" w:themeColor="text1"/>
          <w:sz w:val="32"/>
          <w:szCs w:val="32"/>
          <w:lang w:eastAsia="zh-CN"/>
          <w14:textFill>
            <w14:solidFill>
              <w14:schemeClr w14:val="tx1"/>
            </w14:solidFill>
          </w14:textFill>
        </w:rPr>
        <w:t>，</w:t>
      </w:r>
      <w:r>
        <w:rPr>
          <w:rFonts w:hint="eastAsia" w:ascii="仿宋_GB2312" w:hAnsi="黑体" w:eastAsia="仿宋_GB2312"/>
          <w:color w:val="000000" w:themeColor="text1"/>
          <w:sz w:val="32"/>
          <w:szCs w:val="32"/>
          <w:lang w:val="en-US" w:eastAsia="zh-CN"/>
          <w14:textFill>
            <w14:solidFill>
              <w14:schemeClr w14:val="tx1"/>
            </w14:solidFill>
          </w14:textFill>
        </w:rPr>
        <w:t>主要是执法中队办公场地租金</w:t>
      </w:r>
      <w:r>
        <w:rPr>
          <w:rFonts w:hint="eastAsia" w:ascii="仿宋_GB2312" w:hAnsi="黑体" w:eastAsia="仿宋_GB2312"/>
          <w:color w:val="000000" w:themeColor="text1"/>
          <w:sz w:val="32"/>
          <w:szCs w:val="32"/>
          <w:lang w:eastAsia="zh-CN"/>
          <w14:textFill>
            <w14:solidFill>
              <w14:schemeClr w14:val="tx1"/>
            </w14:solidFill>
          </w14:textFill>
        </w:rPr>
        <w:t>。</w:t>
      </w:r>
    </w:p>
    <w:p>
      <w:pPr>
        <w:ind w:firstLine="640" w:firstLineChars="200"/>
        <w:rPr>
          <w:rFonts w:hint="default" w:ascii="仿宋_GB2312" w:hAnsi="黑体" w:eastAsia="仿宋_GB2312"/>
          <w:color w:val="000000" w:themeColor="text1"/>
          <w:sz w:val="32"/>
          <w:szCs w:val="32"/>
          <w:lang w:val="en-US" w:eastAsia="zh-CN"/>
          <w14:textFill>
            <w14:solidFill>
              <w14:schemeClr w14:val="tx1"/>
            </w14:solidFill>
          </w14:textFill>
        </w:rPr>
      </w:pPr>
      <w:r>
        <w:rPr>
          <w:rFonts w:hint="eastAsia" w:ascii="仿宋_GB2312" w:hAnsi="黑体" w:eastAsia="仿宋_GB2312"/>
          <w:color w:val="000000" w:themeColor="text1"/>
          <w:sz w:val="32"/>
          <w:szCs w:val="32"/>
          <w:lang w:val="en-US" w:eastAsia="zh-CN"/>
          <w14:textFill>
            <w14:solidFill>
              <w14:schemeClr w14:val="tx1"/>
            </w14:solidFill>
          </w14:textFill>
        </w:rPr>
        <w:t>29.城乡社区支出（类）城乡社区环境卫生（款）城乡社区环境卫生（项）</w:t>
      </w:r>
      <w:r>
        <w:rPr>
          <w:rFonts w:hint="eastAsia" w:ascii="仿宋_GB2312" w:hAnsi="黑体" w:eastAsia="仿宋_GB2312" w:cs="仿宋_GB2312"/>
          <w:color w:val="000000" w:themeColor="text1"/>
          <w:sz w:val="32"/>
          <w:szCs w:val="32"/>
          <w:lang w:val="en-US" w:eastAsia="zh-CN"/>
          <w14:textFill>
            <w14:solidFill>
              <w14:schemeClr w14:val="tx1"/>
            </w14:solidFill>
          </w14:textFill>
        </w:rPr>
        <w:t>2022</w:t>
      </w:r>
      <w:r>
        <w:rPr>
          <w:rFonts w:hint="eastAsia" w:ascii="仿宋_GB2312" w:hAnsi="黑体" w:eastAsia="仿宋_GB2312"/>
          <w:color w:val="000000" w:themeColor="text1"/>
          <w:sz w:val="32"/>
          <w:szCs w:val="32"/>
          <w14:textFill>
            <w14:solidFill>
              <w14:schemeClr w14:val="tx1"/>
            </w14:solidFill>
          </w14:textFill>
        </w:rPr>
        <w:t>年预算数为</w:t>
      </w:r>
      <w:r>
        <w:rPr>
          <w:rFonts w:hint="eastAsia" w:ascii="仿宋_GB2312" w:hAnsi="黑体" w:eastAsia="仿宋_GB2312"/>
          <w:color w:val="000000" w:themeColor="text1"/>
          <w:sz w:val="32"/>
          <w:szCs w:val="32"/>
          <w:lang w:val="en-US" w:eastAsia="zh-CN"/>
          <w14:textFill>
            <w14:solidFill>
              <w14:schemeClr w14:val="tx1"/>
            </w14:solidFill>
          </w14:textFill>
        </w:rPr>
        <w:t>30.00</w:t>
      </w:r>
      <w:r>
        <w:rPr>
          <w:rFonts w:hint="eastAsia" w:ascii="仿宋_GB2312" w:hAnsi="黑体" w:eastAsia="仿宋_GB2312"/>
          <w:color w:val="000000" w:themeColor="text1"/>
          <w:sz w:val="32"/>
          <w:szCs w:val="32"/>
          <w14:textFill>
            <w14:solidFill>
              <w14:schemeClr w14:val="tx1"/>
            </w14:solidFill>
          </w14:textFill>
        </w:rPr>
        <w:t>万元，比上年预算数</w:t>
      </w:r>
      <w:r>
        <w:rPr>
          <w:rFonts w:hint="eastAsia" w:ascii="仿宋_GB2312" w:hAnsi="黑体" w:eastAsia="仿宋_GB2312"/>
          <w:color w:val="000000" w:themeColor="text1"/>
          <w:sz w:val="32"/>
          <w:szCs w:val="32"/>
          <w:lang w:val="en-US" w:eastAsia="zh-CN"/>
          <w14:textFill>
            <w14:solidFill>
              <w14:schemeClr w14:val="tx1"/>
            </w14:solidFill>
          </w14:textFill>
        </w:rPr>
        <w:t>增加1.50万元</w:t>
      </w:r>
      <w:r>
        <w:rPr>
          <w:rFonts w:hint="eastAsia" w:ascii="仿宋_GB2312" w:hAnsi="黑体" w:eastAsia="仿宋_GB2312"/>
          <w:color w:val="000000" w:themeColor="text1"/>
          <w:sz w:val="32"/>
          <w:szCs w:val="32"/>
          <w:lang w:eastAsia="zh-CN"/>
          <w14:textFill>
            <w14:solidFill>
              <w14:schemeClr w14:val="tx1"/>
            </w14:solidFill>
          </w14:textFill>
        </w:rPr>
        <w:t>，</w:t>
      </w:r>
      <w:r>
        <w:rPr>
          <w:rFonts w:hint="eastAsia" w:ascii="仿宋_GB2312" w:hAnsi="黑体" w:eastAsia="仿宋_GB2312"/>
          <w:color w:val="000000" w:themeColor="text1"/>
          <w:sz w:val="32"/>
          <w:szCs w:val="32"/>
          <w:lang w:val="en-US" w:eastAsia="zh-CN"/>
          <w14:textFill>
            <w14:solidFill>
              <w14:schemeClr w14:val="tx1"/>
            </w14:solidFill>
          </w14:textFill>
        </w:rPr>
        <w:t>主要是根据工作需要增加</w:t>
      </w:r>
      <w:r>
        <w:rPr>
          <w:rFonts w:hint="eastAsia" w:ascii="仿宋_GB2312" w:hAnsi="黑体" w:eastAsia="仿宋_GB2312"/>
          <w:color w:val="000000" w:themeColor="text1"/>
          <w:sz w:val="32"/>
          <w:szCs w:val="32"/>
          <w:lang w:eastAsia="zh-CN"/>
          <w14:textFill>
            <w14:solidFill>
              <w14:schemeClr w14:val="tx1"/>
            </w14:solidFill>
          </w14:textFill>
        </w:rPr>
        <w:t>。</w:t>
      </w:r>
    </w:p>
    <w:p>
      <w:pPr>
        <w:ind w:firstLine="640" w:firstLineChars="200"/>
        <w:rPr>
          <w:rFonts w:hint="default" w:ascii="仿宋_GB2312" w:hAnsi="黑体" w:eastAsia="仿宋_GB2312"/>
          <w:color w:val="000000" w:themeColor="text1"/>
          <w:sz w:val="32"/>
          <w:szCs w:val="32"/>
          <w:lang w:val="en-US" w:eastAsia="zh-CN"/>
          <w14:textFill>
            <w14:solidFill>
              <w14:schemeClr w14:val="tx1"/>
            </w14:solidFill>
          </w14:textFill>
        </w:rPr>
      </w:pPr>
      <w:r>
        <w:rPr>
          <w:rFonts w:hint="eastAsia" w:ascii="仿宋_GB2312" w:hAnsi="黑体" w:eastAsia="仿宋_GB2312"/>
          <w:color w:val="000000" w:themeColor="text1"/>
          <w:sz w:val="32"/>
          <w:szCs w:val="32"/>
          <w:lang w:val="en-US" w:eastAsia="zh-CN"/>
          <w14:textFill>
            <w14:solidFill>
              <w14:schemeClr w14:val="tx1"/>
            </w14:solidFill>
          </w14:textFill>
        </w:rPr>
        <w:t>30.农林水支出（类）水利（款）水资源节约管理与保护（项）</w:t>
      </w:r>
      <w:r>
        <w:rPr>
          <w:rFonts w:hint="eastAsia" w:ascii="仿宋_GB2312" w:hAnsi="黑体" w:eastAsia="仿宋_GB2312" w:cs="仿宋_GB2312"/>
          <w:color w:val="000000" w:themeColor="text1"/>
          <w:sz w:val="32"/>
          <w:szCs w:val="32"/>
          <w:lang w:val="en-US" w:eastAsia="zh-CN"/>
          <w14:textFill>
            <w14:solidFill>
              <w14:schemeClr w14:val="tx1"/>
            </w14:solidFill>
          </w14:textFill>
        </w:rPr>
        <w:t>2022</w:t>
      </w:r>
      <w:r>
        <w:rPr>
          <w:rFonts w:hint="eastAsia" w:ascii="仿宋_GB2312" w:hAnsi="黑体" w:eastAsia="仿宋_GB2312"/>
          <w:color w:val="000000" w:themeColor="text1"/>
          <w:sz w:val="32"/>
          <w:szCs w:val="32"/>
          <w14:textFill>
            <w14:solidFill>
              <w14:schemeClr w14:val="tx1"/>
            </w14:solidFill>
          </w14:textFill>
        </w:rPr>
        <w:t>年预算数为</w:t>
      </w:r>
      <w:r>
        <w:rPr>
          <w:rFonts w:hint="eastAsia" w:ascii="仿宋_GB2312" w:hAnsi="黑体" w:eastAsia="仿宋_GB2312"/>
          <w:color w:val="000000" w:themeColor="text1"/>
          <w:sz w:val="32"/>
          <w:szCs w:val="32"/>
          <w:lang w:val="en-US" w:eastAsia="zh-CN"/>
          <w14:textFill>
            <w14:solidFill>
              <w14:schemeClr w14:val="tx1"/>
            </w14:solidFill>
          </w14:textFill>
        </w:rPr>
        <w:t>8.00</w:t>
      </w:r>
      <w:r>
        <w:rPr>
          <w:rFonts w:hint="eastAsia" w:ascii="仿宋_GB2312" w:hAnsi="黑体" w:eastAsia="仿宋_GB2312"/>
          <w:color w:val="000000" w:themeColor="text1"/>
          <w:sz w:val="32"/>
          <w:szCs w:val="32"/>
          <w14:textFill>
            <w14:solidFill>
              <w14:schemeClr w14:val="tx1"/>
            </w14:solidFill>
          </w14:textFill>
        </w:rPr>
        <w:t>万元，</w:t>
      </w:r>
      <w:r>
        <w:rPr>
          <w:rFonts w:hint="eastAsia" w:ascii="仿宋_GB2312" w:hAnsi="黑体" w:eastAsia="仿宋_GB2312"/>
          <w:color w:val="000000" w:themeColor="text1"/>
          <w:sz w:val="32"/>
          <w:szCs w:val="32"/>
          <w:lang w:val="en-US" w:eastAsia="zh-CN"/>
          <w14:textFill>
            <w14:solidFill>
              <w14:schemeClr w14:val="tx1"/>
            </w14:solidFill>
          </w14:textFill>
        </w:rPr>
        <w:t>与</w:t>
      </w:r>
      <w:r>
        <w:rPr>
          <w:rFonts w:hint="eastAsia" w:ascii="仿宋_GB2312" w:hAnsi="黑体" w:eastAsia="仿宋_GB2312"/>
          <w:color w:val="000000" w:themeColor="text1"/>
          <w:sz w:val="32"/>
          <w:szCs w:val="32"/>
          <w14:textFill>
            <w14:solidFill>
              <w14:schemeClr w14:val="tx1"/>
            </w14:solidFill>
          </w14:textFill>
        </w:rPr>
        <w:t>上年预算数</w:t>
      </w:r>
      <w:r>
        <w:rPr>
          <w:rFonts w:hint="eastAsia" w:ascii="仿宋_GB2312" w:hAnsi="黑体" w:eastAsia="仿宋_GB2312"/>
          <w:color w:val="000000" w:themeColor="text1"/>
          <w:sz w:val="32"/>
          <w:szCs w:val="32"/>
          <w:lang w:val="en-US" w:eastAsia="zh-CN"/>
          <w14:textFill>
            <w14:solidFill>
              <w14:schemeClr w14:val="tx1"/>
            </w14:solidFill>
          </w14:textFill>
        </w:rPr>
        <w:t>持平</w:t>
      </w:r>
      <w:r>
        <w:rPr>
          <w:rFonts w:hint="eastAsia" w:ascii="仿宋_GB2312" w:hAnsi="黑体" w:eastAsia="仿宋_GB2312"/>
          <w:color w:val="000000" w:themeColor="text1"/>
          <w:sz w:val="32"/>
          <w:szCs w:val="32"/>
          <w:lang w:eastAsia="zh-CN"/>
          <w14:textFill>
            <w14:solidFill>
              <w14:schemeClr w14:val="tx1"/>
            </w14:solidFill>
          </w14:textFill>
        </w:rPr>
        <w:t>。</w:t>
      </w:r>
    </w:p>
    <w:p>
      <w:pPr>
        <w:ind w:firstLine="640" w:firstLineChars="200"/>
        <w:rPr>
          <w:rFonts w:hint="default" w:ascii="仿宋_GB2312" w:hAnsi="黑体" w:eastAsia="仿宋_GB2312"/>
          <w:color w:val="000000" w:themeColor="text1"/>
          <w:sz w:val="32"/>
          <w:szCs w:val="32"/>
          <w:lang w:val="en-US" w:eastAsia="zh-CN"/>
          <w14:textFill>
            <w14:solidFill>
              <w14:schemeClr w14:val="tx1"/>
            </w14:solidFill>
          </w14:textFill>
        </w:rPr>
      </w:pPr>
      <w:r>
        <w:rPr>
          <w:rFonts w:hint="eastAsia" w:ascii="仿宋_GB2312" w:hAnsi="黑体" w:eastAsia="仿宋_GB2312"/>
          <w:color w:val="000000" w:themeColor="text1"/>
          <w:sz w:val="32"/>
          <w:szCs w:val="32"/>
          <w:lang w:val="en-US" w:eastAsia="zh-CN"/>
          <w14:textFill>
            <w14:solidFill>
              <w14:schemeClr w14:val="tx1"/>
            </w14:solidFill>
          </w14:textFill>
        </w:rPr>
        <w:t>31.农林水支出（类）水利（款）防汛（项）</w:t>
      </w:r>
      <w:r>
        <w:rPr>
          <w:rFonts w:hint="eastAsia" w:ascii="仿宋_GB2312" w:hAnsi="黑体" w:eastAsia="仿宋_GB2312" w:cs="仿宋_GB2312"/>
          <w:color w:val="000000" w:themeColor="text1"/>
          <w:sz w:val="32"/>
          <w:szCs w:val="32"/>
          <w:lang w:val="en-US" w:eastAsia="zh-CN"/>
          <w14:textFill>
            <w14:solidFill>
              <w14:schemeClr w14:val="tx1"/>
            </w14:solidFill>
          </w14:textFill>
        </w:rPr>
        <w:t>2022</w:t>
      </w:r>
      <w:r>
        <w:rPr>
          <w:rFonts w:hint="eastAsia" w:ascii="仿宋_GB2312" w:hAnsi="黑体" w:eastAsia="仿宋_GB2312"/>
          <w:color w:val="000000" w:themeColor="text1"/>
          <w:sz w:val="32"/>
          <w:szCs w:val="32"/>
          <w14:textFill>
            <w14:solidFill>
              <w14:schemeClr w14:val="tx1"/>
            </w14:solidFill>
          </w14:textFill>
        </w:rPr>
        <w:t>年预算数为</w:t>
      </w:r>
      <w:r>
        <w:rPr>
          <w:rFonts w:hint="eastAsia" w:ascii="仿宋_GB2312" w:hAnsi="黑体" w:eastAsia="仿宋_GB2312"/>
          <w:color w:val="000000" w:themeColor="text1"/>
          <w:sz w:val="32"/>
          <w:szCs w:val="32"/>
          <w:lang w:val="en-US" w:eastAsia="zh-CN"/>
          <w14:textFill>
            <w14:solidFill>
              <w14:schemeClr w14:val="tx1"/>
            </w14:solidFill>
          </w14:textFill>
        </w:rPr>
        <w:t>2.10</w:t>
      </w:r>
      <w:r>
        <w:rPr>
          <w:rFonts w:hint="eastAsia" w:ascii="仿宋_GB2312" w:hAnsi="黑体" w:eastAsia="仿宋_GB2312"/>
          <w:color w:val="000000" w:themeColor="text1"/>
          <w:sz w:val="32"/>
          <w:szCs w:val="32"/>
          <w14:textFill>
            <w14:solidFill>
              <w14:schemeClr w14:val="tx1"/>
            </w14:solidFill>
          </w14:textFill>
        </w:rPr>
        <w:t>万元，比上年预算数</w:t>
      </w:r>
      <w:r>
        <w:rPr>
          <w:rFonts w:hint="eastAsia" w:ascii="仿宋_GB2312" w:hAnsi="黑体" w:eastAsia="仿宋_GB2312"/>
          <w:color w:val="000000" w:themeColor="text1"/>
          <w:sz w:val="32"/>
          <w:szCs w:val="32"/>
          <w:lang w:val="en-US" w:eastAsia="zh-CN"/>
          <w14:textFill>
            <w14:solidFill>
              <w14:schemeClr w14:val="tx1"/>
            </w14:solidFill>
          </w14:textFill>
        </w:rPr>
        <w:t>增加0.30万元</w:t>
      </w:r>
      <w:r>
        <w:rPr>
          <w:rFonts w:hint="eastAsia" w:ascii="仿宋_GB2312" w:hAnsi="黑体" w:eastAsia="仿宋_GB2312"/>
          <w:color w:val="000000" w:themeColor="text1"/>
          <w:sz w:val="32"/>
          <w:szCs w:val="32"/>
          <w:lang w:eastAsia="zh-CN"/>
          <w14:textFill>
            <w14:solidFill>
              <w14:schemeClr w14:val="tx1"/>
            </w14:solidFill>
          </w14:textFill>
        </w:rPr>
        <w:t>，</w:t>
      </w:r>
      <w:r>
        <w:rPr>
          <w:rFonts w:hint="eastAsia" w:ascii="仿宋_GB2312" w:hAnsi="黑体" w:eastAsia="仿宋_GB2312"/>
          <w:color w:val="000000" w:themeColor="text1"/>
          <w:sz w:val="32"/>
          <w:szCs w:val="32"/>
          <w:lang w:val="en-US" w:eastAsia="zh-CN"/>
          <w14:textFill>
            <w14:solidFill>
              <w14:schemeClr w14:val="tx1"/>
            </w14:solidFill>
          </w14:textFill>
        </w:rPr>
        <w:t>主要是根据工作需要增加</w:t>
      </w:r>
      <w:r>
        <w:rPr>
          <w:rFonts w:hint="eastAsia" w:ascii="仿宋_GB2312" w:hAnsi="黑体" w:eastAsia="仿宋_GB2312"/>
          <w:color w:val="000000" w:themeColor="text1"/>
          <w:sz w:val="32"/>
          <w:szCs w:val="32"/>
          <w:lang w:eastAsia="zh-CN"/>
          <w14:textFill>
            <w14:solidFill>
              <w14:schemeClr w14:val="tx1"/>
            </w14:solidFill>
          </w14:textFill>
        </w:rPr>
        <w:t>。</w:t>
      </w:r>
    </w:p>
    <w:p>
      <w:pPr>
        <w:ind w:firstLine="640" w:firstLineChars="200"/>
        <w:rPr>
          <w:rFonts w:hint="default" w:ascii="仿宋_GB2312" w:hAnsi="黑体" w:eastAsia="仿宋_GB2312"/>
          <w:color w:val="000000" w:themeColor="text1"/>
          <w:sz w:val="32"/>
          <w:szCs w:val="32"/>
          <w:lang w:val="en-US" w:eastAsia="zh-CN"/>
          <w14:textFill>
            <w14:solidFill>
              <w14:schemeClr w14:val="tx1"/>
            </w14:solidFill>
          </w14:textFill>
        </w:rPr>
      </w:pPr>
      <w:r>
        <w:rPr>
          <w:rFonts w:hint="eastAsia" w:ascii="仿宋_GB2312" w:hAnsi="黑体" w:eastAsia="仿宋_GB2312"/>
          <w:color w:val="000000" w:themeColor="text1"/>
          <w:sz w:val="32"/>
          <w:szCs w:val="32"/>
          <w:lang w:val="en-US" w:eastAsia="zh-CN"/>
          <w14:textFill>
            <w14:solidFill>
              <w14:schemeClr w14:val="tx1"/>
            </w14:solidFill>
          </w14:textFill>
        </w:rPr>
        <w:t>32.自然资源海洋气象等支出（类）其他自然资源海洋气象等支出（款）其他自然资源海洋气象等支出（项）</w:t>
      </w:r>
      <w:r>
        <w:rPr>
          <w:rFonts w:hint="eastAsia" w:ascii="仿宋_GB2312" w:hAnsi="黑体" w:eastAsia="仿宋_GB2312" w:cs="仿宋_GB2312"/>
          <w:color w:val="000000" w:themeColor="text1"/>
          <w:sz w:val="32"/>
          <w:szCs w:val="32"/>
          <w:lang w:val="en-US" w:eastAsia="zh-CN"/>
          <w14:textFill>
            <w14:solidFill>
              <w14:schemeClr w14:val="tx1"/>
            </w14:solidFill>
          </w14:textFill>
        </w:rPr>
        <w:t>2022</w:t>
      </w:r>
      <w:r>
        <w:rPr>
          <w:rFonts w:hint="eastAsia" w:ascii="仿宋_GB2312" w:hAnsi="黑体" w:eastAsia="仿宋_GB2312"/>
          <w:color w:val="000000" w:themeColor="text1"/>
          <w:sz w:val="32"/>
          <w:szCs w:val="32"/>
          <w14:textFill>
            <w14:solidFill>
              <w14:schemeClr w14:val="tx1"/>
            </w14:solidFill>
          </w14:textFill>
        </w:rPr>
        <w:t>年预算数为</w:t>
      </w:r>
      <w:r>
        <w:rPr>
          <w:rFonts w:hint="eastAsia" w:ascii="仿宋_GB2312" w:hAnsi="黑体" w:eastAsia="仿宋_GB2312"/>
          <w:color w:val="000000" w:themeColor="text1"/>
          <w:sz w:val="32"/>
          <w:szCs w:val="32"/>
          <w:lang w:val="en-US" w:eastAsia="zh-CN"/>
          <w14:textFill>
            <w14:solidFill>
              <w14:schemeClr w14:val="tx1"/>
            </w14:solidFill>
          </w14:textFill>
        </w:rPr>
        <w:t>1.10</w:t>
      </w:r>
      <w:r>
        <w:rPr>
          <w:rFonts w:hint="eastAsia" w:ascii="仿宋_GB2312" w:hAnsi="黑体" w:eastAsia="仿宋_GB2312"/>
          <w:color w:val="000000" w:themeColor="text1"/>
          <w:sz w:val="32"/>
          <w:szCs w:val="32"/>
          <w14:textFill>
            <w14:solidFill>
              <w14:schemeClr w14:val="tx1"/>
            </w14:solidFill>
          </w14:textFill>
        </w:rPr>
        <w:t>万元，</w:t>
      </w:r>
      <w:r>
        <w:rPr>
          <w:rFonts w:hint="eastAsia" w:ascii="仿宋_GB2312" w:hAnsi="黑体" w:eastAsia="仿宋_GB2312"/>
          <w:color w:val="000000" w:themeColor="text1"/>
          <w:sz w:val="32"/>
          <w:szCs w:val="32"/>
          <w:lang w:val="en-US" w:eastAsia="zh-CN"/>
          <w14:textFill>
            <w14:solidFill>
              <w14:schemeClr w14:val="tx1"/>
            </w14:solidFill>
          </w14:textFill>
        </w:rPr>
        <w:t>与</w:t>
      </w:r>
      <w:r>
        <w:rPr>
          <w:rFonts w:hint="eastAsia" w:ascii="仿宋_GB2312" w:hAnsi="黑体" w:eastAsia="仿宋_GB2312"/>
          <w:color w:val="000000" w:themeColor="text1"/>
          <w:sz w:val="32"/>
          <w:szCs w:val="32"/>
          <w14:textFill>
            <w14:solidFill>
              <w14:schemeClr w14:val="tx1"/>
            </w14:solidFill>
          </w14:textFill>
        </w:rPr>
        <w:t>上年预算数</w:t>
      </w:r>
      <w:r>
        <w:rPr>
          <w:rFonts w:hint="eastAsia" w:ascii="仿宋_GB2312" w:hAnsi="黑体" w:eastAsia="仿宋_GB2312"/>
          <w:color w:val="000000" w:themeColor="text1"/>
          <w:sz w:val="32"/>
          <w:szCs w:val="32"/>
          <w:lang w:val="en-US" w:eastAsia="zh-CN"/>
          <w14:textFill>
            <w14:solidFill>
              <w14:schemeClr w14:val="tx1"/>
            </w14:solidFill>
          </w14:textFill>
        </w:rPr>
        <w:t>持平</w:t>
      </w:r>
      <w:r>
        <w:rPr>
          <w:rFonts w:hint="eastAsia" w:ascii="仿宋_GB2312" w:hAnsi="黑体" w:eastAsia="仿宋_GB2312"/>
          <w:color w:val="000000" w:themeColor="text1"/>
          <w:sz w:val="32"/>
          <w:szCs w:val="32"/>
          <w:lang w:eastAsia="zh-CN"/>
          <w14:textFill>
            <w14:solidFill>
              <w14:schemeClr w14:val="tx1"/>
            </w14:solidFill>
          </w14:textFill>
        </w:rPr>
        <w:t>。</w:t>
      </w:r>
    </w:p>
    <w:p>
      <w:pPr>
        <w:ind w:firstLine="640" w:firstLineChars="200"/>
        <w:rPr>
          <w:rFonts w:hint="default" w:ascii="仿宋_GB2312" w:hAnsi="黑体" w:eastAsia="仿宋_GB2312"/>
          <w:color w:val="000000" w:themeColor="text1"/>
          <w:sz w:val="32"/>
          <w:szCs w:val="32"/>
          <w:lang w:val="en-US" w:eastAsia="zh-CN"/>
          <w14:textFill>
            <w14:solidFill>
              <w14:schemeClr w14:val="tx1"/>
            </w14:solidFill>
          </w14:textFill>
        </w:rPr>
      </w:pPr>
      <w:r>
        <w:rPr>
          <w:rFonts w:hint="eastAsia" w:ascii="仿宋_GB2312" w:hAnsi="黑体" w:eastAsia="仿宋_GB2312"/>
          <w:color w:val="000000" w:themeColor="text1"/>
          <w:sz w:val="32"/>
          <w:szCs w:val="32"/>
          <w:lang w:val="en-US" w:eastAsia="zh-CN"/>
          <w14:textFill>
            <w14:solidFill>
              <w14:schemeClr w14:val="tx1"/>
            </w14:solidFill>
          </w14:textFill>
        </w:rPr>
        <w:t>33.住房保障支出（类）住房改革支出（款）住房公积金（项）</w:t>
      </w:r>
      <w:r>
        <w:rPr>
          <w:rFonts w:hint="eastAsia" w:ascii="仿宋_GB2312" w:hAnsi="黑体" w:eastAsia="仿宋_GB2312" w:cs="仿宋_GB2312"/>
          <w:color w:val="000000" w:themeColor="text1"/>
          <w:sz w:val="32"/>
          <w:szCs w:val="32"/>
          <w:lang w:val="en-US" w:eastAsia="zh-CN"/>
          <w14:textFill>
            <w14:solidFill>
              <w14:schemeClr w14:val="tx1"/>
            </w14:solidFill>
          </w14:textFill>
        </w:rPr>
        <w:t>2022</w:t>
      </w:r>
      <w:r>
        <w:rPr>
          <w:rFonts w:hint="eastAsia" w:ascii="仿宋_GB2312" w:hAnsi="黑体" w:eastAsia="仿宋_GB2312"/>
          <w:color w:val="000000" w:themeColor="text1"/>
          <w:sz w:val="32"/>
          <w:szCs w:val="32"/>
          <w14:textFill>
            <w14:solidFill>
              <w14:schemeClr w14:val="tx1"/>
            </w14:solidFill>
          </w14:textFill>
        </w:rPr>
        <w:t>年预算数为</w:t>
      </w:r>
      <w:r>
        <w:rPr>
          <w:rFonts w:hint="eastAsia" w:ascii="仿宋_GB2312" w:hAnsi="黑体" w:eastAsia="仿宋_GB2312"/>
          <w:color w:val="000000" w:themeColor="text1"/>
          <w:sz w:val="32"/>
          <w:szCs w:val="32"/>
          <w:lang w:val="en-US" w:eastAsia="zh-CN"/>
          <w14:textFill>
            <w14:solidFill>
              <w14:schemeClr w14:val="tx1"/>
            </w14:solidFill>
          </w14:textFill>
        </w:rPr>
        <w:t>30.66</w:t>
      </w:r>
      <w:r>
        <w:rPr>
          <w:rFonts w:hint="eastAsia" w:ascii="仿宋_GB2312" w:hAnsi="黑体" w:eastAsia="仿宋_GB2312"/>
          <w:color w:val="000000" w:themeColor="text1"/>
          <w:sz w:val="32"/>
          <w:szCs w:val="32"/>
          <w14:textFill>
            <w14:solidFill>
              <w14:schemeClr w14:val="tx1"/>
            </w14:solidFill>
          </w14:textFill>
        </w:rPr>
        <w:t>万元，比上年预算数</w:t>
      </w:r>
      <w:r>
        <w:rPr>
          <w:rFonts w:hint="eastAsia" w:ascii="仿宋_GB2312" w:hAnsi="黑体" w:eastAsia="仿宋_GB2312"/>
          <w:color w:val="000000" w:themeColor="text1"/>
          <w:sz w:val="32"/>
          <w:szCs w:val="32"/>
          <w:lang w:val="en-US" w:eastAsia="zh-CN"/>
          <w14:textFill>
            <w14:solidFill>
              <w14:schemeClr w14:val="tx1"/>
            </w14:solidFill>
          </w14:textFill>
        </w:rPr>
        <w:t>增加2.76万元</w:t>
      </w:r>
      <w:r>
        <w:rPr>
          <w:rFonts w:hint="eastAsia" w:ascii="仿宋_GB2312" w:hAnsi="黑体" w:eastAsia="仿宋_GB2312"/>
          <w:color w:val="000000" w:themeColor="text1"/>
          <w:sz w:val="32"/>
          <w:szCs w:val="32"/>
          <w:lang w:eastAsia="zh-CN"/>
          <w14:textFill>
            <w14:solidFill>
              <w14:schemeClr w14:val="tx1"/>
            </w14:solidFill>
          </w14:textFill>
        </w:rPr>
        <w:t>，</w:t>
      </w:r>
      <w:r>
        <w:rPr>
          <w:rFonts w:hint="eastAsia" w:ascii="仿宋_GB2312" w:hAnsi="黑体" w:eastAsia="仿宋_GB2312"/>
          <w:color w:val="000000" w:themeColor="text1"/>
          <w:sz w:val="32"/>
          <w:szCs w:val="32"/>
          <w:lang w:val="en-US" w:eastAsia="zh-CN"/>
          <w14:textFill>
            <w14:solidFill>
              <w14:schemeClr w14:val="tx1"/>
            </w14:solidFill>
          </w14:textFill>
        </w:rPr>
        <w:t>主要是人员增加以及公积金基数上调</w:t>
      </w:r>
      <w:r>
        <w:rPr>
          <w:rFonts w:hint="eastAsia" w:ascii="仿宋_GB2312" w:hAnsi="黑体" w:eastAsia="仿宋_GB2312"/>
          <w:color w:val="000000" w:themeColor="text1"/>
          <w:sz w:val="32"/>
          <w:szCs w:val="32"/>
          <w:lang w:eastAsia="zh-CN"/>
          <w14:textFill>
            <w14:solidFill>
              <w14:schemeClr w14:val="tx1"/>
            </w14:solidFill>
          </w14:textFill>
        </w:rPr>
        <w:t>。</w:t>
      </w:r>
    </w:p>
    <w:p>
      <w:pPr>
        <w:ind w:firstLine="640" w:firstLineChars="200"/>
        <w:rPr>
          <w:rFonts w:hint="default" w:ascii="仿宋_GB2312" w:hAnsi="黑体" w:eastAsia="仿宋_GB2312"/>
          <w:color w:val="000000" w:themeColor="text1"/>
          <w:sz w:val="32"/>
          <w:szCs w:val="32"/>
          <w:lang w:val="en-US" w:eastAsia="zh-CN"/>
          <w14:textFill>
            <w14:solidFill>
              <w14:schemeClr w14:val="tx1"/>
            </w14:solidFill>
          </w14:textFill>
        </w:rPr>
      </w:pPr>
      <w:r>
        <w:rPr>
          <w:rFonts w:hint="eastAsia" w:ascii="仿宋_GB2312" w:hAnsi="黑体" w:eastAsia="仿宋_GB2312"/>
          <w:color w:val="000000" w:themeColor="text1"/>
          <w:sz w:val="32"/>
          <w:szCs w:val="32"/>
          <w:lang w:val="en-US" w:eastAsia="zh-CN"/>
          <w14:textFill>
            <w14:solidFill>
              <w14:schemeClr w14:val="tx1"/>
            </w14:solidFill>
          </w14:textFill>
        </w:rPr>
        <w:t>34.灾害防治及应急管理支出（类）应急管理事务（款）安全监管（项）</w:t>
      </w:r>
      <w:r>
        <w:rPr>
          <w:rFonts w:hint="eastAsia" w:ascii="仿宋_GB2312" w:hAnsi="黑体" w:eastAsia="仿宋_GB2312" w:cs="仿宋_GB2312"/>
          <w:color w:val="000000" w:themeColor="text1"/>
          <w:sz w:val="32"/>
          <w:szCs w:val="32"/>
          <w:lang w:val="en-US" w:eastAsia="zh-CN"/>
          <w14:textFill>
            <w14:solidFill>
              <w14:schemeClr w14:val="tx1"/>
            </w14:solidFill>
          </w14:textFill>
        </w:rPr>
        <w:t>2022</w:t>
      </w:r>
      <w:r>
        <w:rPr>
          <w:rFonts w:hint="eastAsia" w:ascii="仿宋_GB2312" w:hAnsi="黑体" w:eastAsia="仿宋_GB2312"/>
          <w:color w:val="000000" w:themeColor="text1"/>
          <w:sz w:val="32"/>
          <w:szCs w:val="32"/>
          <w14:textFill>
            <w14:solidFill>
              <w14:schemeClr w14:val="tx1"/>
            </w14:solidFill>
          </w14:textFill>
        </w:rPr>
        <w:t>年预算数为</w:t>
      </w:r>
      <w:r>
        <w:rPr>
          <w:rFonts w:hint="eastAsia" w:ascii="仿宋_GB2312" w:hAnsi="黑体" w:eastAsia="仿宋_GB2312"/>
          <w:color w:val="000000" w:themeColor="text1"/>
          <w:sz w:val="32"/>
          <w:szCs w:val="32"/>
          <w:lang w:val="en-US" w:eastAsia="zh-CN"/>
          <w14:textFill>
            <w14:solidFill>
              <w14:schemeClr w14:val="tx1"/>
            </w14:solidFill>
          </w14:textFill>
        </w:rPr>
        <w:t>3.00</w:t>
      </w:r>
      <w:r>
        <w:rPr>
          <w:rFonts w:hint="eastAsia" w:ascii="仿宋_GB2312" w:hAnsi="黑体" w:eastAsia="仿宋_GB2312"/>
          <w:color w:val="000000" w:themeColor="text1"/>
          <w:sz w:val="32"/>
          <w:szCs w:val="32"/>
          <w14:textFill>
            <w14:solidFill>
              <w14:schemeClr w14:val="tx1"/>
            </w14:solidFill>
          </w14:textFill>
        </w:rPr>
        <w:t>万元，</w:t>
      </w:r>
      <w:r>
        <w:rPr>
          <w:rFonts w:hint="eastAsia" w:ascii="仿宋_GB2312" w:hAnsi="黑体" w:eastAsia="仿宋_GB2312"/>
          <w:color w:val="000000" w:themeColor="text1"/>
          <w:sz w:val="32"/>
          <w:szCs w:val="32"/>
          <w:lang w:val="en-US" w:eastAsia="zh-CN"/>
          <w14:textFill>
            <w14:solidFill>
              <w14:schemeClr w14:val="tx1"/>
            </w14:solidFill>
          </w14:textFill>
        </w:rPr>
        <w:t>与</w:t>
      </w:r>
      <w:r>
        <w:rPr>
          <w:rFonts w:hint="eastAsia" w:ascii="仿宋_GB2312" w:hAnsi="黑体" w:eastAsia="仿宋_GB2312"/>
          <w:color w:val="000000" w:themeColor="text1"/>
          <w:sz w:val="32"/>
          <w:szCs w:val="32"/>
          <w14:textFill>
            <w14:solidFill>
              <w14:schemeClr w14:val="tx1"/>
            </w14:solidFill>
          </w14:textFill>
        </w:rPr>
        <w:t>上年预算数</w:t>
      </w:r>
      <w:r>
        <w:rPr>
          <w:rFonts w:hint="eastAsia" w:ascii="仿宋_GB2312" w:hAnsi="黑体" w:eastAsia="仿宋_GB2312"/>
          <w:color w:val="000000" w:themeColor="text1"/>
          <w:sz w:val="32"/>
          <w:szCs w:val="32"/>
          <w:lang w:val="en-US" w:eastAsia="zh-CN"/>
          <w14:textFill>
            <w14:solidFill>
              <w14:schemeClr w14:val="tx1"/>
            </w14:solidFill>
          </w14:textFill>
        </w:rPr>
        <w:t>持平</w:t>
      </w:r>
      <w:r>
        <w:rPr>
          <w:rFonts w:hint="eastAsia" w:ascii="仿宋_GB2312" w:hAnsi="黑体" w:eastAsia="仿宋_GB2312"/>
          <w:color w:val="000000" w:themeColor="text1"/>
          <w:sz w:val="32"/>
          <w:szCs w:val="32"/>
          <w:lang w:eastAsia="zh-CN"/>
          <w14:textFill>
            <w14:solidFill>
              <w14:schemeClr w14:val="tx1"/>
            </w14:solidFill>
          </w14:textFill>
        </w:rPr>
        <w:t>。</w:t>
      </w:r>
    </w:p>
    <w:p>
      <w:pPr>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val="en-US" w:eastAsia="zh-CN"/>
        </w:rPr>
        <w:t>美兰区新埠街道办事处2022</w:t>
      </w:r>
      <w:r>
        <w:rPr>
          <w:rFonts w:hint="eastAsia" w:ascii="黑体" w:hAnsi="黑体" w:eastAsia="黑体"/>
          <w:sz w:val="32"/>
          <w:szCs w:val="32"/>
        </w:rPr>
        <w:t>年一般公共预算基本支出情况说明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美兰区新埠街道办事处2022</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lang w:val="en-US" w:eastAsia="zh-CN"/>
        </w:rPr>
        <w:t>489.49</w:t>
      </w:r>
      <w:r>
        <w:rPr>
          <w:rFonts w:hint="eastAsia" w:ascii="仿宋_GB2312" w:hAnsi="黑体" w:eastAsia="仿宋_GB2312"/>
          <w:sz w:val="32"/>
          <w:szCs w:val="32"/>
        </w:rPr>
        <w:t>万元，其中：</w:t>
      </w:r>
    </w:p>
    <w:p>
      <w:pPr>
        <w:ind w:firstLine="640" w:firstLineChars="200"/>
        <w:rPr>
          <w:rFonts w:ascii="仿宋_GB2312" w:hAnsi="黑体" w:eastAsia="仿宋_GB2312"/>
          <w:sz w:val="32"/>
          <w:szCs w:val="32"/>
        </w:rPr>
      </w:pPr>
      <w:r>
        <w:rPr>
          <w:rFonts w:hint="eastAsia" w:ascii="仿宋_GB2312" w:hAnsi="黑体" w:eastAsia="仿宋_GB2312"/>
          <w:sz w:val="32"/>
          <w:szCs w:val="32"/>
        </w:rPr>
        <w:t>人员经费</w:t>
      </w:r>
      <w:r>
        <w:rPr>
          <w:rFonts w:hint="eastAsia" w:ascii="仿宋_GB2312" w:hAnsi="黑体" w:eastAsia="仿宋_GB2312" w:cs="仿宋_GB2312"/>
          <w:sz w:val="32"/>
          <w:szCs w:val="32"/>
          <w:lang w:val="en-US" w:eastAsia="zh-CN"/>
        </w:rPr>
        <w:t>460.79</w:t>
      </w:r>
      <w:r>
        <w:rPr>
          <w:rFonts w:hint="eastAsia" w:ascii="仿宋_GB2312" w:hAnsi="黑体" w:eastAsia="仿宋_GB2312"/>
          <w:sz w:val="32"/>
          <w:szCs w:val="32"/>
        </w:rPr>
        <w:t>万元，主要包括：基本工资、津贴补贴、奖金、社会保障缴费</w:t>
      </w:r>
      <w:r>
        <w:rPr>
          <w:rFonts w:hint="eastAsia" w:ascii="仿宋_GB2312" w:hAnsi="黑体" w:eastAsia="仿宋_GB2312"/>
          <w:sz w:val="32"/>
          <w:szCs w:val="32"/>
          <w:lang w:val="en-US" w:eastAsia="zh-CN"/>
        </w:rPr>
        <w:t>等</w:t>
      </w:r>
      <w:r>
        <w:rPr>
          <w:rFonts w:hint="eastAsia" w:ascii="仿宋_GB2312" w:hAnsi="黑体" w:eastAsia="仿宋_GB2312"/>
          <w:sz w:val="32"/>
          <w:szCs w:val="32"/>
        </w:rPr>
        <w:t>;</w:t>
      </w:r>
    </w:p>
    <w:p>
      <w:pPr>
        <w:ind w:firstLine="640" w:firstLineChars="200"/>
        <w:rPr>
          <w:rFonts w:ascii="仿宋_GB2312" w:hAnsi="黑体" w:eastAsia="仿宋_GB2312"/>
          <w:sz w:val="32"/>
          <w:szCs w:val="32"/>
        </w:rPr>
      </w:pPr>
      <w:r>
        <w:rPr>
          <w:rFonts w:hint="eastAsia" w:ascii="仿宋_GB2312" w:hAnsi="黑体" w:eastAsia="仿宋_GB2312"/>
          <w:sz w:val="32"/>
          <w:szCs w:val="32"/>
        </w:rPr>
        <w:t>公用经费</w:t>
      </w:r>
      <w:r>
        <w:rPr>
          <w:rFonts w:hint="eastAsia" w:ascii="仿宋_GB2312" w:hAnsi="黑体" w:eastAsia="仿宋_GB2312" w:cs="仿宋_GB2312"/>
          <w:sz w:val="32"/>
          <w:szCs w:val="32"/>
          <w:lang w:val="en-US" w:eastAsia="zh-CN"/>
        </w:rPr>
        <w:t>28.70</w:t>
      </w:r>
      <w:r>
        <w:rPr>
          <w:rFonts w:hint="eastAsia" w:ascii="仿宋_GB2312" w:hAnsi="黑体" w:eastAsia="仿宋_GB2312"/>
          <w:sz w:val="32"/>
          <w:szCs w:val="32"/>
        </w:rPr>
        <w:t>万元，主要包括：</w:t>
      </w:r>
      <w:r>
        <w:rPr>
          <w:rFonts w:hint="eastAsia" w:ascii="仿宋_GB2312" w:hAnsi="黑体" w:eastAsia="仿宋_GB2312"/>
          <w:sz w:val="32"/>
          <w:szCs w:val="32"/>
          <w:lang w:val="en-US" w:eastAsia="zh-CN"/>
        </w:rPr>
        <w:t>印刷</w:t>
      </w:r>
      <w:r>
        <w:rPr>
          <w:rFonts w:hint="eastAsia" w:ascii="仿宋_GB2312" w:hAnsi="黑体" w:eastAsia="仿宋_GB2312"/>
          <w:sz w:val="32"/>
          <w:szCs w:val="32"/>
        </w:rPr>
        <w:t>费、</w:t>
      </w:r>
      <w:r>
        <w:rPr>
          <w:rFonts w:hint="eastAsia" w:ascii="仿宋_GB2312" w:hAnsi="黑体" w:eastAsia="仿宋_GB2312"/>
          <w:sz w:val="32"/>
          <w:szCs w:val="32"/>
          <w:lang w:val="en-US" w:eastAsia="zh-CN"/>
        </w:rPr>
        <w:t>电费、邮电费、差旅费、维修（护）费等</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sz w:val="32"/>
          <w:szCs w:val="32"/>
          <w:lang w:val="en-US" w:eastAsia="zh-CN"/>
        </w:rPr>
        <w:t>美兰区新埠街道办事处2022</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（一）</w:t>
      </w:r>
      <w:r>
        <w:rPr>
          <w:rFonts w:hint="eastAsia" w:ascii="仿宋_GB2312" w:hAnsi="黑体" w:eastAsia="仿宋_GB2312"/>
          <w:sz w:val="32"/>
          <w:szCs w:val="32"/>
          <w:lang w:val="en-US" w:eastAsia="zh-CN"/>
        </w:rPr>
        <w:t>美兰区新埠街道办事处2022</w:t>
      </w:r>
      <w:r>
        <w:rPr>
          <w:rFonts w:hint="eastAsia" w:ascii="仿宋_GB2312" w:hAnsi="黑体" w:eastAsia="仿宋_GB2312"/>
          <w:sz w:val="32"/>
          <w:szCs w:val="32"/>
        </w:rPr>
        <w:t>年一般公共预算“三公”经费预算数为</w:t>
      </w:r>
      <w:r>
        <w:rPr>
          <w:rFonts w:hint="eastAsia" w:ascii="仿宋_GB2312" w:hAnsi="黑体" w:eastAsia="仿宋_GB2312" w:cs="仿宋_GB2312"/>
          <w:sz w:val="32"/>
          <w:szCs w:val="32"/>
          <w:lang w:val="en-US" w:eastAsia="zh-CN"/>
        </w:rPr>
        <w:t>6.72</w:t>
      </w:r>
      <w:r>
        <w:rPr>
          <w:rFonts w:hint="eastAsia" w:ascii="仿宋_GB2312" w:hAnsi="黑体" w:eastAsia="仿宋_GB2312"/>
          <w:sz w:val="32"/>
          <w:szCs w:val="32"/>
        </w:rPr>
        <w:t>万元，其中：</w:t>
      </w:r>
    </w:p>
    <w:p>
      <w:pPr>
        <w:ind w:firstLine="630"/>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lang w:eastAsia="zh-CN"/>
        </w:rPr>
        <w:t>；</w:t>
      </w: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6.72</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lang w:val="en-US" w:eastAsia="zh-CN"/>
        </w:rPr>
        <w:t>6.72</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lang w:eastAsia="zh-CN"/>
        </w:rPr>
        <w:t>；</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p>
    <w:p>
      <w:pPr>
        <w:ind w:firstLine="640" w:firstLineChars="200"/>
        <w:rPr>
          <w:rFonts w:ascii="仿宋_GB2312" w:hAnsi="黑体" w:eastAsia="仿宋_GB2312" w:cs="Times New Roman"/>
          <w:sz w:val="32"/>
          <w:szCs w:val="32"/>
        </w:rPr>
      </w:pPr>
      <w:r>
        <w:rPr>
          <w:rFonts w:hint="eastAsia" w:ascii="仿宋_GB2312" w:hAnsi="黑体" w:eastAsia="仿宋_GB2312"/>
          <w:sz w:val="32"/>
          <w:szCs w:val="32"/>
        </w:rPr>
        <w:t>（二）</w:t>
      </w:r>
      <w:r>
        <w:rPr>
          <w:rFonts w:hint="eastAsia" w:ascii="仿宋_GB2312" w:hAnsi="黑体" w:eastAsia="仿宋_GB2312"/>
          <w:sz w:val="32"/>
          <w:szCs w:val="32"/>
          <w:lang w:val="en-US" w:eastAsia="zh-CN"/>
        </w:rPr>
        <w:t>美兰区新埠街道办事处2022</w:t>
      </w:r>
      <w:r>
        <w:rPr>
          <w:rFonts w:hint="eastAsia" w:ascii="仿宋_GB2312" w:hAnsi="黑体" w:eastAsia="仿宋_GB2312"/>
          <w:sz w:val="32"/>
          <w:szCs w:val="32"/>
        </w:rPr>
        <w:t>年政府性基金预算“三公”经费预算数为</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p>
    <w:p>
      <w:pPr>
        <w:rPr>
          <w:rFonts w:ascii="Times New Roman" w:hAnsi="Times New Roman" w:eastAsia="仿宋_GB2312" w:cs="Times New Roman"/>
          <w:sz w:val="32"/>
          <w:shd w:val="clear" w:color="auto" w:fill="FFFFFF"/>
        </w:rPr>
      </w:pPr>
      <w:r>
        <w:rPr>
          <w:rFonts w:ascii="Times New Roman" w:hAnsi="Times New Roman" w:eastAsia="仿宋_GB2312" w:cs="Times New Roman"/>
          <w:sz w:val="32"/>
          <w:shd w:val="clear" w:color="auto" w:fill="FFFFFF"/>
        </w:rPr>
        <w:t xml:space="preserve">    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lang w:eastAsia="zh-CN"/>
        </w:rPr>
        <w:t>；</w:t>
      </w: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；公务车保有量</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辆，计划购置</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w:t>
      </w:r>
      <w:r>
        <w:rPr>
          <w:rFonts w:hint="eastAsia" w:ascii="Times New Roman" w:hAnsi="Times New Roman" w:eastAsia="仿宋_GB2312" w:cs="Times New Roman"/>
          <w:sz w:val="32"/>
          <w:shd w:val="clear" w:color="auto" w:fill="FFFFFF"/>
        </w:rPr>
        <w:t>。</w:t>
      </w:r>
      <w:r>
        <w:rPr>
          <w:rFonts w:ascii="仿宋_GB2312" w:hAnsi="黑体" w:eastAsia="仿宋_GB2312" w:cs="Times New Roman"/>
          <w:sz w:val="32"/>
          <w:szCs w:val="32"/>
        </w:rPr>
        <w:t>公务接待费</w:t>
      </w:r>
      <w:r>
        <w:rPr>
          <w:rFonts w:hint="eastAsia" w:ascii="仿宋_GB2312" w:hAnsi="黑体" w:eastAsia="仿宋_GB2312" w:cs="仿宋_GB2312"/>
          <w:sz w:val="32"/>
          <w:szCs w:val="32"/>
          <w:lang w:val="en-US" w:eastAsia="zh-CN"/>
        </w:rPr>
        <w:t>0</w:t>
      </w:r>
      <w:r>
        <w:rPr>
          <w:rFonts w:ascii="Times New Roman" w:hAnsi="Times New Roman" w:eastAsia="仿宋_GB2312" w:cs="Times New Roman"/>
          <w:sz w:val="32"/>
          <w:shd w:val="clear" w:color="auto" w:fill="FFFFFF"/>
        </w:rPr>
        <w:t>万元，与</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年预算持平</w:t>
      </w:r>
      <w:r>
        <w:rPr>
          <w:rFonts w:hint="eastAsia" w:ascii="Times New Roman" w:hAnsi="Times New Roman" w:eastAsia="仿宋_GB2312" w:cs="Times New Roman"/>
          <w:sz w:val="32"/>
          <w:shd w:val="clear" w:color="auto" w:fill="FFFFFF"/>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sz w:val="32"/>
          <w:szCs w:val="32"/>
          <w:lang w:val="en-US" w:eastAsia="zh-CN"/>
        </w:rPr>
        <w:t>美兰区新埠街道办事处2022</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美兰区新埠街道办事处2022</w:t>
      </w:r>
      <w:r>
        <w:rPr>
          <w:rFonts w:hint="eastAsia" w:ascii="仿宋_GB2312" w:hAnsi="黑体" w:eastAsia="仿宋_GB2312"/>
          <w:sz w:val="32"/>
          <w:szCs w:val="32"/>
        </w:rPr>
        <w:t>年政府性基金预算当年拨款</w:t>
      </w:r>
      <w:r>
        <w:rPr>
          <w:rFonts w:hint="eastAsia" w:ascii="仿宋_GB2312" w:hAnsi="黑体" w:eastAsia="仿宋_GB2312" w:cs="仿宋_GB2312"/>
          <w:sz w:val="32"/>
          <w:szCs w:val="32"/>
          <w:lang w:val="en-US" w:eastAsia="zh-CN"/>
        </w:rPr>
        <w:t>25.11</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6.00</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城乡社区工作</w:t>
      </w:r>
      <w:r>
        <w:rPr>
          <w:rFonts w:hint="eastAsia" w:ascii="仿宋_GB2312" w:hAnsi="黑体" w:eastAsia="仿宋_GB2312"/>
          <w:sz w:val="32"/>
          <w:szCs w:val="32"/>
          <w:lang w:val="en-US" w:eastAsia="zh-CN"/>
        </w:rPr>
        <w:t>增加城市环境卫生</w:t>
      </w:r>
      <w:r>
        <w:rPr>
          <w:rFonts w:hint="eastAsia" w:ascii="仿宋_GB2312" w:hAnsi="黑体" w:eastAsia="仿宋_GB2312"/>
          <w:sz w:val="32"/>
          <w:szCs w:val="32"/>
          <w:lang w:eastAsia="zh-CN"/>
        </w:rPr>
        <w:t>的</w:t>
      </w:r>
      <w:r>
        <w:rPr>
          <w:rFonts w:hint="eastAsia" w:ascii="仿宋_GB2312" w:hAnsi="黑体" w:eastAsia="仿宋_GB2312"/>
          <w:sz w:val="32"/>
          <w:szCs w:val="32"/>
          <w:lang w:val="en-US" w:eastAsia="zh-CN"/>
        </w:rPr>
        <w:t>经费</w:t>
      </w:r>
      <w:r>
        <w:rPr>
          <w:rFonts w:hint="eastAsia" w:ascii="仿宋_GB2312" w:hAnsi="黑体" w:eastAsia="仿宋_GB2312"/>
          <w:sz w:val="32"/>
          <w:szCs w:val="32"/>
          <w:lang w:eastAsia="zh-CN"/>
        </w:rPr>
        <w:t>投入</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（二）政府性基金预算当年拨款结构情况</w:t>
      </w:r>
    </w:p>
    <w:p>
      <w:pPr>
        <w:ind w:firstLine="640"/>
        <w:jc w:val="left"/>
        <w:rPr>
          <w:rFonts w:hint="eastAsia" w:ascii="仿宋_GB2312" w:hAnsi="黑体" w:eastAsia="仿宋_GB2312"/>
          <w:sz w:val="32"/>
          <w:szCs w:val="32"/>
          <w:lang w:eastAsia="zh-CN"/>
        </w:rPr>
      </w:pPr>
      <w:r>
        <w:rPr>
          <w:rFonts w:hint="eastAsia" w:ascii="仿宋_GB2312" w:hAnsi="黑体" w:eastAsia="仿宋_GB2312" w:cs="仿宋_GB2312"/>
          <w:sz w:val="32"/>
          <w:szCs w:val="32"/>
          <w:lang w:eastAsia="zh-CN"/>
        </w:rPr>
        <w:t>城乡社区</w:t>
      </w:r>
      <w:r>
        <w:rPr>
          <w:rFonts w:hint="eastAsia" w:ascii="仿宋_GB2312" w:hAnsi="黑体" w:eastAsia="仿宋_GB2312" w:cs="仿宋_GB2312"/>
          <w:sz w:val="32"/>
          <w:szCs w:val="32"/>
        </w:rPr>
        <w:t>（类）支出</w:t>
      </w:r>
      <w:r>
        <w:rPr>
          <w:rFonts w:hint="eastAsia" w:ascii="仿宋_GB2312" w:hAnsi="黑体" w:eastAsia="仿宋_GB2312" w:cs="仿宋_GB2312"/>
          <w:sz w:val="32"/>
          <w:szCs w:val="32"/>
          <w:lang w:val="en-US" w:eastAsia="zh-CN"/>
        </w:rPr>
        <w:t>25.11</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100</w:t>
      </w:r>
      <w:r>
        <w:rPr>
          <w:rFonts w:hint="eastAsia" w:ascii="仿宋_GB2312" w:hAnsi="黑体" w:eastAsia="仿宋_GB2312"/>
          <w:sz w:val="32"/>
          <w:szCs w:val="32"/>
        </w:rPr>
        <w:t>%</w:t>
      </w:r>
      <w:r>
        <w:rPr>
          <w:rFonts w:hint="eastAsia" w:ascii="仿宋_GB2312" w:hAnsi="黑体" w:eastAsia="仿宋_GB2312"/>
          <w:sz w:val="32"/>
          <w:szCs w:val="32"/>
          <w:lang w:eastAsia="zh-CN"/>
        </w:rPr>
        <w:t>。</w:t>
      </w:r>
    </w:p>
    <w:p>
      <w:pPr>
        <w:ind w:firstLine="640"/>
        <w:jc w:val="left"/>
        <w:rPr>
          <w:rFonts w:ascii="楷体" w:hAnsi="楷体" w:eastAsia="楷体"/>
          <w:sz w:val="32"/>
          <w:szCs w:val="32"/>
        </w:rPr>
      </w:pPr>
      <w:r>
        <w:rPr>
          <w:rFonts w:hint="eastAsia" w:ascii="楷体" w:hAnsi="楷体" w:eastAsia="楷体"/>
          <w:sz w:val="32"/>
          <w:szCs w:val="32"/>
        </w:rPr>
        <w:t>（三）政府性基金预算当年拨款具体使用情况</w:t>
      </w:r>
    </w:p>
    <w:p>
      <w:pPr>
        <w:ind w:firstLine="640" w:firstLineChars="200"/>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rPr>
        <w:t xml:space="preserve">1. </w:t>
      </w:r>
      <w:r>
        <w:rPr>
          <w:rFonts w:hint="eastAsia" w:ascii="仿宋_GB2312" w:hAnsi="黑体" w:eastAsia="仿宋_GB2312" w:cs="仿宋_GB2312"/>
          <w:sz w:val="32"/>
          <w:szCs w:val="32"/>
          <w:lang w:eastAsia="zh-CN"/>
        </w:rPr>
        <w:t>城乡社区支出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eastAsia="zh-CN"/>
        </w:rPr>
        <w:t>城市基础设施配套费安排的支出</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eastAsia="zh-CN"/>
        </w:rPr>
        <w:t>城市公共设施</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19.11</w:t>
      </w:r>
      <w:r>
        <w:rPr>
          <w:rFonts w:hint="eastAsia" w:ascii="仿宋_GB2312" w:hAnsi="黑体" w:eastAsia="仿宋_GB2312"/>
          <w:sz w:val="32"/>
          <w:szCs w:val="32"/>
        </w:rPr>
        <w:t>万元，</w:t>
      </w:r>
      <w:r>
        <w:rPr>
          <w:rFonts w:hint="eastAsia" w:ascii="仿宋_GB2312" w:hAnsi="黑体" w:eastAsia="仿宋_GB2312"/>
          <w:sz w:val="32"/>
          <w:szCs w:val="32"/>
          <w:lang w:val="en-US" w:eastAsia="zh-CN"/>
        </w:rPr>
        <w:t>与</w:t>
      </w:r>
      <w:r>
        <w:rPr>
          <w:rFonts w:hint="eastAsia" w:ascii="仿宋_GB2312" w:hAnsi="黑体" w:eastAsia="仿宋_GB2312"/>
          <w:sz w:val="32"/>
          <w:szCs w:val="32"/>
        </w:rPr>
        <w:t>上年预算数</w:t>
      </w:r>
      <w:r>
        <w:rPr>
          <w:rFonts w:hint="eastAsia" w:ascii="仿宋_GB2312" w:hAnsi="黑体" w:eastAsia="仿宋_GB2312" w:cs="仿宋_GB2312"/>
          <w:sz w:val="32"/>
          <w:szCs w:val="32"/>
          <w:lang w:val="en-US" w:eastAsia="zh-CN"/>
        </w:rPr>
        <w:t>持平。</w:t>
      </w:r>
    </w:p>
    <w:p>
      <w:pPr>
        <w:ind w:firstLine="640" w:firstLineChars="200"/>
        <w:rPr>
          <w:rFonts w:hint="eastAsia" w:ascii="仿宋_GB2312" w:hAnsi="黑体" w:eastAsia="仿宋_GB2312" w:cs="仿宋_GB2312"/>
          <w:sz w:val="32"/>
          <w:szCs w:val="32"/>
          <w:lang w:val="en-US" w:eastAsia="zh-CN"/>
        </w:rPr>
      </w:pPr>
      <w:r>
        <w:rPr>
          <w:rFonts w:hint="eastAsia" w:ascii="仿宋_GB2312" w:hAnsi="黑体" w:eastAsia="仿宋_GB2312" w:cs="仿宋_GB2312"/>
          <w:sz w:val="32"/>
          <w:szCs w:val="32"/>
        </w:rPr>
        <w:t xml:space="preserve">1. </w:t>
      </w:r>
      <w:r>
        <w:rPr>
          <w:rFonts w:hint="eastAsia" w:ascii="仿宋_GB2312" w:hAnsi="黑体" w:eastAsia="仿宋_GB2312" w:cs="仿宋_GB2312"/>
          <w:sz w:val="32"/>
          <w:szCs w:val="32"/>
          <w:lang w:eastAsia="zh-CN"/>
        </w:rPr>
        <w:t>城乡社区支出</w:t>
      </w:r>
      <w:r>
        <w:rPr>
          <w:rFonts w:hint="eastAsia" w:ascii="仿宋_GB2312" w:hAnsi="黑体" w:eastAsia="仿宋_GB2312" w:cs="仿宋_GB2312"/>
          <w:sz w:val="32"/>
          <w:szCs w:val="32"/>
        </w:rPr>
        <w:t>（类）</w:t>
      </w:r>
      <w:r>
        <w:rPr>
          <w:rFonts w:hint="eastAsia" w:ascii="仿宋_GB2312" w:hAnsi="黑体" w:eastAsia="仿宋_GB2312" w:cs="仿宋_GB2312"/>
          <w:sz w:val="32"/>
          <w:szCs w:val="32"/>
          <w:lang w:eastAsia="zh-CN"/>
        </w:rPr>
        <w:t>城市基础设施配套费安排的支出</w:t>
      </w:r>
      <w:r>
        <w:rPr>
          <w:rFonts w:hint="eastAsia" w:ascii="仿宋_GB2312" w:hAnsi="黑体" w:eastAsia="仿宋_GB2312" w:cs="仿宋_GB2312"/>
          <w:sz w:val="32"/>
          <w:szCs w:val="32"/>
        </w:rPr>
        <w:t>（款）</w:t>
      </w:r>
      <w:r>
        <w:rPr>
          <w:rFonts w:hint="eastAsia" w:ascii="仿宋_GB2312" w:hAnsi="黑体" w:eastAsia="仿宋_GB2312" w:cs="仿宋_GB2312"/>
          <w:sz w:val="32"/>
          <w:szCs w:val="32"/>
          <w:lang w:val="en-US" w:eastAsia="zh-CN"/>
        </w:rPr>
        <w:t>城市环境卫生</w:t>
      </w:r>
      <w:r>
        <w:rPr>
          <w:rFonts w:hint="eastAsia" w:ascii="仿宋_GB2312" w:hAnsi="黑体" w:eastAsia="仿宋_GB2312" w:cs="仿宋_GB2312"/>
          <w:sz w:val="32"/>
          <w:szCs w:val="32"/>
        </w:rPr>
        <w:t>（项）</w:t>
      </w: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年预算数为</w:t>
      </w:r>
      <w:r>
        <w:rPr>
          <w:rFonts w:hint="eastAsia" w:ascii="仿宋_GB2312" w:hAnsi="黑体" w:eastAsia="仿宋_GB2312" w:cs="仿宋_GB2312"/>
          <w:sz w:val="32"/>
          <w:szCs w:val="32"/>
          <w:lang w:val="en-US" w:eastAsia="zh-CN"/>
        </w:rPr>
        <w:t>6.00</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6.00</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根据</w:t>
      </w:r>
      <w:r>
        <w:rPr>
          <w:rFonts w:hint="eastAsia" w:ascii="仿宋_GB2312" w:hAnsi="黑体" w:eastAsia="仿宋_GB2312"/>
          <w:sz w:val="32"/>
          <w:szCs w:val="32"/>
          <w:lang w:eastAsia="zh-CN"/>
        </w:rPr>
        <w:t>工作需要增加</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sz w:val="32"/>
          <w:szCs w:val="32"/>
          <w:lang w:val="en-US" w:eastAsia="zh-CN"/>
        </w:rPr>
        <w:t>美兰区新埠街道办事处2022</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收支预算情况的总体说明</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sz w:val="32"/>
          <w:szCs w:val="32"/>
          <w:lang w:val="en-US" w:eastAsia="zh-CN"/>
        </w:rPr>
        <w:t>美兰区新埠街道办事处</w:t>
      </w:r>
      <w:r>
        <w:rPr>
          <w:rFonts w:hint="eastAsia" w:ascii="仿宋_GB2312" w:hAnsi="黑体" w:eastAsia="仿宋_GB2312" w:cs="仿宋_GB2312"/>
          <w:sz w:val="32"/>
          <w:szCs w:val="32"/>
        </w:rPr>
        <w:t>所有收入和支出均纳入部门预算管理。收入包括：一般公共预算收入</w:t>
      </w:r>
      <w:r>
        <w:rPr>
          <w:rFonts w:hint="eastAsia" w:ascii="仿宋_GB2312" w:hAnsi="黑体" w:eastAsia="仿宋_GB2312" w:cs="仿宋_GB2312"/>
          <w:sz w:val="32"/>
          <w:szCs w:val="32"/>
          <w:lang w:eastAsia="zh-CN"/>
        </w:rPr>
        <w:t>、</w:t>
      </w:r>
      <w:r>
        <w:rPr>
          <w:rFonts w:hint="eastAsia" w:ascii="仿宋_GB2312" w:hAnsi="黑体" w:eastAsia="仿宋_GB2312" w:cs="仿宋_GB2312"/>
          <w:sz w:val="32"/>
          <w:szCs w:val="32"/>
          <w:lang w:val="en-US" w:eastAsia="zh-CN"/>
        </w:rPr>
        <w:t>上年结转</w:t>
      </w:r>
      <w:r>
        <w:rPr>
          <w:rFonts w:hint="eastAsia" w:ascii="仿宋_GB2312" w:hAnsi="黑体" w:eastAsia="仿宋_GB2312"/>
          <w:sz w:val="32"/>
          <w:szCs w:val="32"/>
        </w:rPr>
        <w:t>；支出包括：</w:t>
      </w:r>
      <w:r>
        <w:rPr>
          <w:rFonts w:hint="eastAsia" w:ascii="仿宋_GB2312" w:hAnsi="黑体" w:eastAsia="仿宋_GB2312"/>
          <w:sz w:val="32"/>
          <w:szCs w:val="32"/>
          <w:lang w:val="en-US" w:eastAsia="zh-CN"/>
        </w:rPr>
        <w:t>一般公共服务支出、国防支出、公共安全支出、文化旅游体育与传媒支出、社会保障和就业支出</w:t>
      </w:r>
      <w:r>
        <w:rPr>
          <w:rFonts w:hint="eastAsia" w:ascii="仿宋_GB2312" w:hAnsi="黑体" w:eastAsia="仿宋_GB2312"/>
          <w:sz w:val="32"/>
          <w:szCs w:val="32"/>
        </w:rPr>
        <w:t>、</w:t>
      </w:r>
      <w:r>
        <w:rPr>
          <w:rFonts w:hint="eastAsia" w:ascii="仿宋_GB2312" w:hAnsi="黑体" w:eastAsia="仿宋_GB2312"/>
          <w:sz w:val="32"/>
          <w:szCs w:val="32"/>
          <w:lang w:val="en-US" w:eastAsia="zh-CN"/>
        </w:rPr>
        <w:t>卫生健康支出</w:t>
      </w:r>
      <w:r>
        <w:rPr>
          <w:rFonts w:hint="eastAsia" w:ascii="仿宋_GB2312" w:hAnsi="黑体" w:eastAsia="仿宋_GB2312"/>
          <w:sz w:val="32"/>
          <w:szCs w:val="32"/>
        </w:rPr>
        <w:t>、</w:t>
      </w:r>
      <w:r>
        <w:rPr>
          <w:rFonts w:hint="eastAsia" w:ascii="仿宋_GB2312" w:hAnsi="黑体" w:eastAsia="仿宋_GB2312"/>
          <w:sz w:val="32"/>
          <w:szCs w:val="32"/>
          <w:lang w:val="en-US" w:eastAsia="zh-CN"/>
        </w:rPr>
        <w:t>城乡社区支出、农林水支出、自然资源海洋气象等支出、住房保障支出、灾害防治及应急管理支出</w:t>
      </w:r>
      <w:r>
        <w:rPr>
          <w:rFonts w:hint="eastAsia" w:ascii="仿宋_GB2312" w:hAnsi="黑体" w:eastAsia="仿宋_GB2312"/>
          <w:sz w:val="32"/>
          <w:szCs w:val="32"/>
        </w:rPr>
        <w:t>。</w:t>
      </w:r>
      <w:r>
        <w:rPr>
          <w:rFonts w:hint="eastAsia" w:ascii="仿宋_GB2312" w:hAnsi="黑体" w:eastAsia="仿宋_GB2312"/>
          <w:sz w:val="32"/>
          <w:szCs w:val="32"/>
          <w:lang w:val="en-US" w:eastAsia="zh-CN"/>
        </w:rPr>
        <w:t>美兰区新埠街道办事处2022</w:t>
      </w:r>
      <w:r>
        <w:rPr>
          <w:rFonts w:hint="eastAsia" w:ascii="仿宋_GB2312" w:hAnsi="黑体" w:eastAsia="仿宋_GB2312"/>
          <w:sz w:val="32"/>
          <w:szCs w:val="32"/>
        </w:rPr>
        <w:t>年收支总预算</w:t>
      </w:r>
      <w:r>
        <w:rPr>
          <w:rFonts w:hint="eastAsia" w:ascii="仿宋_GB2312" w:hAnsi="黑体" w:eastAsia="仿宋_GB2312" w:cs="仿宋_GB2312"/>
          <w:sz w:val="32"/>
          <w:szCs w:val="32"/>
          <w:lang w:val="en-US" w:eastAsia="zh-CN"/>
        </w:rPr>
        <w:t>1490.71</w:t>
      </w:r>
      <w:r>
        <w:rPr>
          <w:rFonts w:hint="eastAsia" w:ascii="仿宋_GB2312" w:hAnsi="黑体" w:eastAsia="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sz w:val="32"/>
          <w:szCs w:val="32"/>
          <w:lang w:val="en-US" w:eastAsia="zh-CN"/>
        </w:rPr>
        <w:t>美兰区新埠街道办事处2022</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美兰区新埠街道办事处2022</w:t>
      </w:r>
      <w:r>
        <w:rPr>
          <w:rFonts w:hint="eastAsia" w:ascii="仿宋_GB2312" w:hAnsi="黑体" w:eastAsia="仿宋_GB2312"/>
          <w:sz w:val="32"/>
          <w:szCs w:val="32"/>
        </w:rPr>
        <w:t>年收入预算</w:t>
      </w:r>
      <w:r>
        <w:rPr>
          <w:rFonts w:hint="eastAsia" w:ascii="仿宋_GB2312" w:hAnsi="黑体" w:eastAsia="仿宋_GB2312" w:cs="仿宋_GB2312"/>
          <w:sz w:val="32"/>
          <w:szCs w:val="32"/>
          <w:lang w:val="en-US" w:eastAsia="zh-CN"/>
        </w:rPr>
        <w:t>1490.71</w:t>
      </w:r>
      <w:r>
        <w:rPr>
          <w:rFonts w:hint="eastAsia" w:ascii="仿宋_GB2312" w:hAnsi="黑体" w:eastAsia="仿宋_GB2312"/>
          <w:sz w:val="32"/>
          <w:szCs w:val="32"/>
        </w:rPr>
        <w:t>万元，其中：上年结转</w:t>
      </w:r>
      <w:r>
        <w:rPr>
          <w:rFonts w:hint="eastAsia" w:ascii="仿宋_GB2312" w:hAnsi="黑体" w:eastAsia="仿宋_GB2312" w:cs="仿宋_GB2312"/>
          <w:sz w:val="32"/>
          <w:szCs w:val="32"/>
          <w:lang w:val="en-US" w:eastAsia="zh-CN"/>
        </w:rPr>
        <w:t>72.24</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4.85</w:t>
      </w:r>
      <w:r>
        <w:rPr>
          <w:rFonts w:hint="eastAsia" w:ascii="仿宋_GB2312" w:hAnsi="黑体" w:eastAsia="仿宋_GB2312"/>
          <w:sz w:val="32"/>
          <w:szCs w:val="32"/>
        </w:rPr>
        <w:t>%；经费拨款收入</w:t>
      </w:r>
      <w:r>
        <w:rPr>
          <w:rFonts w:hint="eastAsia" w:ascii="仿宋_GB2312" w:hAnsi="黑体" w:eastAsia="仿宋_GB2312" w:cs="仿宋_GB2312"/>
          <w:sz w:val="32"/>
          <w:szCs w:val="32"/>
          <w:lang w:val="en-US" w:eastAsia="zh-CN"/>
        </w:rPr>
        <w:t>1418.48</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95.15</w:t>
      </w:r>
      <w:r>
        <w:rPr>
          <w:rFonts w:hint="eastAsia" w:ascii="仿宋_GB2312" w:hAnsi="黑体" w:eastAsia="仿宋_GB2312"/>
          <w:sz w:val="32"/>
          <w:szCs w:val="32"/>
        </w:rPr>
        <w:t>%；政府性基金收入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%；专项收入</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327.36</w:t>
      </w:r>
      <w:r>
        <w:rPr>
          <w:rFonts w:hint="eastAsia" w:ascii="仿宋_GB2312" w:hAnsi="黑体" w:eastAsia="仿宋_GB2312"/>
          <w:sz w:val="32"/>
          <w:szCs w:val="32"/>
        </w:rPr>
        <w:t>万元，主要是</w:t>
      </w:r>
      <w:r>
        <w:rPr>
          <w:rFonts w:hint="eastAsia" w:ascii="仿宋_GB2312" w:hAnsi="黑体" w:eastAsia="仿宋_GB2312"/>
          <w:sz w:val="32"/>
          <w:szCs w:val="32"/>
          <w:lang w:eastAsia="zh-CN"/>
        </w:rPr>
        <w:t>一般公共预算</w:t>
      </w:r>
      <w:r>
        <w:rPr>
          <w:rFonts w:hint="eastAsia" w:ascii="仿宋_GB2312" w:hAnsi="黑体" w:eastAsia="仿宋_GB2312"/>
          <w:sz w:val="32"/>
          <w:szCs w:val="32"/>
          <w:lang w:val="en-US" w:eastAsia="zh-CN"/>
        </w:rPr>
        <w:t>收入的增加</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sz w:val="32"/>
          <w:szCs w:val="32"/>
          <w:lang w:val="en-US" w:eastAsia="zh-CN"/>
        </w:rPr>
        <w:t>美兰区新埠街道办事处2022</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美兰区新埠街道办事处2022</w:t>
      </w:r>
      <w:r>
        <w:rPr>
          <w:rFonts w:hint="eastAsia" w:ascii="仿宋_GB2312" w:hAnsi="黑体" w:eastAsia="仿宋_GB2312"/>
          <w:sz w:val="32"/>
          <w:szCs w:val="32"/>
        </w:rPr>
        <w:t>年支出预算</w:t>
      </w:r>
      <w:r>
        <w:rPr>
          <w:rFonts w:hint="eastAsia" w:ascii="仿宋_GB2312" w:hAnsi="黑体" w:eastAsia="仿宋_GB2312" w:cs="仿宋_GB2312"/>
          <w:sz w:val="32"/>
          <w:szCs w:val="32"/>
          <w:lang w:val="en-US" w:eastAsia="zh-CN"/>
        </w:rPr>
        <w:t>1490.71</w:t>
      </w:r>
      <w:r>
        <w:rPr>
          <w:rFonts w:hint="eastAsia" w:ascii="仿宋_GB2312" w:hAnsi="黑体" w:eastAsia="仿宋_GB2312"/>
          <w:sz w:val="32"/>
          <w:szCs w:val="32"/>
        </w:rPr>
        <w:t>万元，其中：基本支出</w:t>
      </w:r>
      <w:r>
        <w:rPr>
          <w:rFonts w:hint="eastAsia" w:ascii="仿宋_GB2312" w:hAnsi="黑体" w:eastAsia="仿宋_GB2312" w:cs="仿宋_GB2312"/>
          <w:sz w:val="32"/>
          <w:szCs w:val="32"/>
          <w:lang w:val="en-US" w:eastAsia="zh-CN"/>
        </w:rPr>
        <w:t>489.49</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32.84</w:t>
      </w:r>
      <w:r>
        <w:rPr>
          <w:rFonts w:hint="eastAsia" w:ascii="仿宋_GB2312" w:hAnsi="黑体" w:eastAsia="仿宋_GB2312"/>
          <w:sz w:val="32"/>
          <w:szCs w:val="32"/>
        </w:rPr>
        <w:t>%；项目支出</w:t>
      </w:r>
      <w:r>
        <w:rPr>
          <w:rFonts w:hint="eastAsia" w:ascii="仿宋_GB2312" w:hAnsi="黑体" w:eastAsia="仿宋_GB2312"/>
          <w:sz w:val="32"/>
          <w:szCs w:val="32"/>
          <w:lang w:val="en-US" w:eastAsia="zh-CN"/>
        </w:rPr>
        <w:t>1001.23</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67.16</w:t>
      </w:r>
      <w:r>
        <w:rPr>
          <w:rFonts w:hint="eastAsia" w:ascii="仿宋_GB2312" w:hAnsi="黑体" w:eastAsia="仿宋_GB2312"/>
          <w:sz w:val="32"/>
          <w:szCs w:val="32"/>
        </w:rPr>
        <w:t>%。比上年预算数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327.36</w:t>
      </w:r>
      <w:r>
        <w:rPr>
          <w:rFonts w:hint="eastAsia" w:ascii="仿宋_GB2312" w:hAnsi="黑体" w:eastAsia="仿宋_GB2312"/>
          <w:sz w:val="32"/>
          <w:szCs w:val="32"/>
        </w:rPr>
        <w:t>万元，主要是</w:t>
      </w:r>
      <w:r>
        <w:rPr>
          <w:rFonts w:hint="eastAsia" w:ascii="仿宋_GB2312" w:hAnsi="黑体" w:eastAsia="仿宋_GB2312"/>
          <w:sz w:val="32"/>
          <w:szCs w:val="32"/>
          <w:lang w:val="en-US" w:eastAsia="zh-CN"/>
        </w:rPr>
        <w:t>一般公共服务、</w:t>
      </w:r>
      <w:r>
        <w:rPr>
          <w:rFonts w:hint="eastAsia" w:ascii="仿宋_GB2312" w:hAnsi="黑体" w:eastAsia="仿宋_GB2312"/>
          <w:sz w:val="32"/>
          <w:szCs w:val="32"/>
          <w:lang w:eastAsia="zh-CN"/>
        </w:rPr>
        <w:t>社会保障和就业、卫生健康、</w:t>
      </w:r>
      <w:r>
        <w:rPr>
          <w:rFonts w:hint="eastAsia" w:ascii="仿宋_GB2312" w:hAnsi="黑体" w:eastAsia="仿宋_GB2312"/>
          <w:sz w:val="32"/>
          <w:szCs w:val="32"/>
          <w:lang w:val="en-US" w:eastAsia="zh-CN"/>
        </w:rPr>
        <w:t>城乡社区、</w:t>
      </w:r>
      <w:r>
        <w:rPr>
          <w:rFonts w:hint="eastAsia" w:ascii="仿宋_GB2312" w:hAnsi="黑体" w:eastAsia="仿宋_GB2312"/>
          <w:sz w:val="32"/>
          <w:szCs w:val="32"/>
          <w:lang w:eastAsia="zh-CN"/>
        </w:rPr>
        <w:t>住房保障、</w:t>
      </w:r>
      <w:r>
        <w:rPr>
          <w:rFonts w:hint="eastAsia" w:ascii="仿宋_GB2312" w:hAnsi="黑体" w:eastAsia="仿宋_GB2312"/>
          <w:sz w:val="32"/>
          <w:szCs w:val="32"/>
          <w:lang w:val="en-US" w:eastAsia="zh-CN"/>
        </w:rPr>
        <w:t>等经费的投入</w:t>
      </w:r>
      <w:r>
        <w:rPr>
          <w:rFonts w:hint="eastAsia" w:ascii="仿宋_GB2312" w:hAnsi="黑体" w:eastAsia="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楷体" w:hAnsi="楷体" w:eastAsia="楷体"/>
          <w:sz w:val="32"/>
          <w:szCs w:val="32"/>
        </w:rPr>
      </w:pPr>
      <w:r>
        <w:rPr>
          <w:rFonts w:hint="eastAsia" w:ascii="楷体" w:hAnsi="楷体" w:eastAsia="楷体"/>
          <w:sz w:val="32"/>
          <w:szCs w:val="32"/>
        </w:rPr>
        <w:t>（一）机关运行经费</w:t>
      </w:r>
      <w:r>
        <w:rPr>
          <w:rFonts w:hint="eastAsia" w:ascii="楷体" w:hAnsi="楷体" w:eastAsia="楷体"/>
          <w:sz w:val="32"/>
          <w:szCs w:val="32"/>
          <w:lang w:val="en-US" w:eastAsia="zh-CN"/>
        </w:rPr>
        <w:t>（</w:t>
      </w:r>
      <w:r>
        <w:rPr>
          <w:rFonts w:hint="eastAsia" w:ascii="楷体" w:hAnsi="楷体" w:eastAsia="楷体"/>
          <w:sz w:val="32"/>
          <w:szCs w:val="32"/>
        </w:rPr>
        <w:t>行政单位</w:t>
      </w:r>
      <w:r>
        <w:rPr>
          <w:rFonts w:hint="eastAsia" w:ascii="楷体" w:hAnsi="楷体" w:eastAsia="楷体"/>
          <w:sz w:val="32"/>
          <w:szCs w:val="32"/>
          <w:lang w:eastAsia="zh-CN"/>
        </w:rPr>
        <w:t>、</w:t>
      </w:r>
      <w:r>
        <w:rPr>
          <w:rFonts w:hint="eastAsia" w:ascii="楷体" w:hAnsi="楷体" w:eastAsia="楷体"/>
          <w:sz w:val="32"/>
          <w:szCs w:val="32"/>
        </w:rPr>
        <w:t>参照公务员法管理的事业单位</w:t>
      </w:r>
      <w:r>
        <w:rPr>
          <w:rFonts w:hint="eastAsia" w:ascii="楷体" w:hAnsi="楷体" w:eastAsia="楷体"/>
          <w:sz w:val="32"/>
          <w:szCs w:val="32"/>
          <w:lang w:eastAsia="zh-CN"/>
        </w:rPr>
        <w:t>需说明，其他单位不需要说明</w:t>
      </w:r>
      <w:r>
        <w:rPr>
          <w:rFonts w:hint="eastAsia" w:ascii="楷体" w:hAnsi="楷体" w:eastAsia="楷体"/>
          <w:sz w:val="32"/>
          <w:szCs w:val="32"/>
          <w:lang w:val="en-US" w:eastAsia="zh-CN"/>
        </w:rPr>
        <w:t>）</w:t>
      </w:r>
    </w:p>
    <w:p>
      <w:pPr>
        <w:ind w:firstLine="640" w:firstLineChars="200"/>
        <w:rPr>
          <w:rFonts w:ascii="仿宋_GB2312" w:hAnsi="黑体" w:eastAsia="仿宋_GB2312"/>
          <w:sz w:val="32"/>
          <w:szCs w:val="32"/>
        </w:rPr>
      </w:pP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w:t>
      </w:r>
      <w:r>
        <w:rPr>
          <w:rFonts w:hint="eastAsia" w:ascii="仿宋_GB2312" w:hAnsi="黑体" w:eastAsia="仿宋_GB2312" w:cs="仿宋_GB2312"/>
          <w:sz w:val="32"/>
          <w:szCs w:val="32"/>
          <w:lang w:eastAsia="zh-CN"/>
        </w:rPr>
        <w:t>新埠街道办事处</w:t>
      </w:r>
      <w:r>
        <w:rPr>
          <w:rFonts w:hint="eastAsia" w:ascii="仿宋_GB2312" w:hAnsi="黑体" w:eastAsia="仿宋_GB2312" w:cs="仿宋_GB2312"/>
          <w:sz w:val="32"/>
          <w:szCs w:val="32"/>
        </w:rPr>
        <w:t>本级机关运行经费预算</w:t>
      </w:r>
      <w:r>
        <w:rPr>
          <w:rFonts w:hint="eastAsia" w:ascii="仿宋_GB2312" w:hAnsi="黑体" w:eastAsia="仿宋_GB2312" w:cs="仿宋_GB2312"/>
          <w:sz w:val="32"/>
          <w:szCs w:val="32"/>
          <w:lang w:val="en-US" w:eastAsia="zh-CN"/>
        </w:rPr>
        <w:t>为28.70</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（二）政府采购情况</w:t>
      </w:r>
    </w:p>
    <w:p>
      <w:pPr>
        <w:ind w:firstLine="640"/>
        <w:rPr>
          <w:rFonts w:ascii="仿宋_GB2312" w:hAnsi="黑体" w:eastAsia="仿宋_GB2312"/>
          <w:sz w:val="32"/>
          <w:szCs w:val="32"/>
        </w:rPr>
      </w:pP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w:t>
      </w:r>
      <w:r>
        <w:rPr>
          <w:rFonts w:hint="eastAsia" w:ascii="仿宋_GB2312" w:hAnsi="黑体" w:eastAsia="仿宋_GB2312" w:cs="仿宋_GB2312"/>
          <w:sz w:val="32"/>
          <w:szCs w:val="32"/>
          <w:lang w:eastAsia="zh-CN"/>
        </w:rPr>
        <w:t>新埠街道</w:t>
      </w:r>
      <w:r>
        <w:rPr>
          <w:rFonts w:hint="eastAsia" w:ascii="仿宋_GB2312" w:hAnsi="黑体" w:eastAsia="仿宋_GB2312" w:cs="仿宋_GB2312"/>
          <w:sz w:val="32"/>
          <w:szCs w:val="32"/>
        </w:rPr>
        <w:t>政府采购预算总额</w:t>
      </w:r>
      <w:r>
        <w:rPr>
          <w:rFonts w:hint="eastAsia" w:ascii="仿宋_GB2312" w:hAnsi="黑体" w:eastAsia="仿宋_GB2312" w:cs="仿宋_GB2312"/>
          <w:sz w:val="32"/>
          <w:szCs w:val="32"/>
          <w:lang w:val="en-US" w:eastAsia="zh-CN"/>
        </w:rPr>
        <w:t>0.85</w:t>
      </w:r>
      <w:r>
        <w:rPr>
          <w:rFonts w:hint="eastAsia" w:ascii="仿宋_GB2312" w:hAnsi="黑体" w:eastAsia="仿宋_GB2312"/>
          <w:sz w:val="32"/>
          <w:szCs w:val="32"/>
        </w:rPr>
        <w:t>万元，其中：政府采购货物预算</w:t>
      </w:r>
      <w:r>
        <w:rPr>
          <w:rFonts w:hint="eastAsia" w:ascii="仿宋_GB2312" w:hAnsi="黑体" w:eastAsia="仿宋_GB2312" w:cs="仿宋_GB2312"/>
          <w:sz w:val="32"/>
          <w:szCs w:val="32"/>
          <w:lang w:val="en-US" w:eastAsia="zh-CN"/>
        </w:rPr>
        <w:t>0.85</w:t>
      </w:r>
      <w:r>
        <w:rPr>
          <w:rFonts w:hint="eastAsia" w:ascii="仿宋_GB2312" w:hAnsi="黑体" w:eastAsia="仿宋_GB2312"/>
          <w:sz w:val="32"/>
          <w:szCs w:val="32"/>
        </w:rPr>
        <w:t>万元，政府采购工程预算</w:t>
      </w:r>
      <w:r>
        <w:rPr>
          <w:rFonts w:hint="eastAsia" w:ascii="仿宋_GB2312" w:hAnsi="黑体" w:eastAsia="仿宋_GB2312" w:cs="仿宋_GB2312"/>
          <w:sz w:val="32"/>
          <w:szCs w:val="32"/>
          <w:lang w:val="en-US" w:eastAsia="zh-CN"/>
        </w:rPr>
        <w:t>0.00</w:t>
      </w:r>
      <w:r>
        <w:rPr>
          <w:rFonts w:hint="eastAsia" w:ascii="仿宋_GB2312" w:hAnsi="黑体" w:eastAsia="仿宋_GB2312"/>
          <w:sz w:val="32"/>
          <w:szCs w:val="32"/>
        </w:rPr>
        <w:t>万元，政府采购服务预算</w:t>
      </w:r>
      <w:r>
        <w:rPr>
          <w:rFonts w:hint="eastAsia" w:ascii="仿宋_GB2312" w:hAnsi="黑体" w:eastAsia="仿宋_GB2312" w:cs="仿宋_GB2312"/>
          <w:sz w:val="32"/>
          <w:szCs w:val="32"/>
          <w:lang w:val="en-US" w:eastAsia="zh-CN"/>
        </w:rPr>
        <w:t>0.00</w:t>
      </w:r>
      <w:r>
        <w:rPr>
          <w:rFonts w:hint="eastAsia" w:ascii="仿宋_GB2312" w:hAnsi="黑体" w:eastAsia="仿宋_GB2312"/>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w:t>
      </w:r>
    </w:p>
    <w:p>
      <w:pPr>
        <w:ind w:firstLine="640" w:firstLineChars="200"/>
        <w:rPr>
          <w:rFonts w:ascii="仿宋_GB2312" w:hAnsi="黑体" w:eastAsia="仿宋_GB2312" w:cs="仿宋_GB2312"/>
          <w:sz w:val="32"/>
          <w:szCs w:val="32"/>
        </w:rPr>
      </w:pPr>
      <w:r>
        <w:rPr>
          <w:rFonts w:hint="eastAsia" w:ascii="仿宋_GB2312" w:hAnsi="黑体" w:eastAsia="仿宋_GB2312" w:cs="仿宋_GB2312"/>
          <w:sz w:val="32"/>
          <w:szCs w:val="32"/>
        </w:rPr>
        <w:t>截至</w:t>
      </w: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年12月31日，</w:t>
      </w:r>
      <w:r>
        <w:rPr>
          <w:rFonts w:hint="eastAsia" w:ascii="仿宋_GB2312" w:hAnsi="黑体" w:eastAsia="仿宋_GB2312"/>
          <w:sz w:val="32"/>
          <w:szCs w:val="32"/>
          <w:lang w:val="en-US" w:eastAsia="zh-CN"/>
        </w:rPr>
        <w:t>美兰区新埠街道办事处</w:t>
      </w:r>
      <w:r>
        <w:rPr>
          <w:rFonts w:hint="eastAsia" w:ascii="仿宋_GB2312" w:hAnsi="黑体" w:eastAsia="仿宋_GB2312" w:cs="仿宋_GB2312"/>
          <w:sz w:val="32"/>
          <w:szCs w:val="32"/>
        </w:rPr>
        <w:t>共有车辆</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辆，其中，领导干部用车</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辆，机要通信应急用车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辆、一般执法执勤用车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辆、特种专业技术用车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辆、其他用车</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辆。单位价值100万元以上设备</w:t>
      </w:r>
      <w:r>
        <w:rPr>
          <w:rFonts w:hint="eastAsia" w:ascii="仿宋_GB2312" w:hAnsi="黑体" w:eastAsia="仿宋_GB2312" w:cs="仿宋_GB2312"/>
          <w:sz w:val="32"/>
          <w:szCs w:val="32"/>
          <w:lang w:val="en-US" w:eastAsia="zh-CN"/>
        </w:rPr>
        <w:t>0</w:t>
      </w:r>
      <w:r>
        <w:rPr>
          <w:rFonts w:hint="eastAsia" w:ascii="仿宋_GB2312" w:hAnsi="黑体" w:eastAsia="仿宋_GB2312" w:cs="仿宋_GB2312"/>
          <w:sz w:val="32"/>
          <w:szCs w:val="32"/>
        </w:rPr>
        <w:t>台（套）。</w:t>
      </w:r>
    </w:p>
    <w:p>
      <w:pPr>
        <w:ind w:firstLine="640" w:firstLineChars="200"/>
        <w:rPr>
          <w:rFonts w:ascii="楷体" w:hAnsi="楷体" w:eastAsia="楷体"/>
          <w:sz w:val="32"/>
          <w:szCs w:val="32"/>
        </w:rPr>
      </w:pPr>
      <w:r>
        <w:rPr>
          <w:rFonts w:hint="eastAsia" w:ascii="楷体" w:hAnsi="楷体" w:eastAsia="楷体"/>
          <w:sz w:val="32"/>
          <w:szCs w:val="32"/>
        </w:rPr>
        <w:t>（四）绩效目标设置情况</w:t>
      </w:r>
    </w:p>
    <w:p>
      <w:pPr>
        <w:ind w:firstLine="640" w:firstLineChars="200"/>
        <w:rPr>
          <w:rFonts w:hint="eastAsia" w:ascii="仿宋_GB2312" w:hAnsi="黑体" w:eastAsia="仿宋_GB2312"/>
          <w:sz w:val="32"/>
          <w:szCs w:val="32"/>
        </w:rPr>
      </w:pPr>
      <w:r>
        <w:rPr>
          <w:rFonts w:hint="eastAsia" w:ascii="仿宋_GB2312" w:hAnsi="黑体" w:eastAsia="仿宋_GB2312" w:cs="仿宋_GB2312"/>
          <w:sz w:val="32"/>
          <w:szCs w:val="32"/>
          <w:lang w:val="en-US" w:eastAsia="zh-CN"/>
        </w:rPr>
        <w:t>2022</w:t>
      </w:r>
      <w:r>
        <w:rPr>
          <w:rFonts w:hint="eastAsia" w:ascii="仿宋_GB2312" w:hAnsi="黑体" w:eastAsia="仿宋_GB2312"/>
          <w:sz w:val="32"/>
          <w:szCs w:val="32"/>
        </w:rPr>
        <w:t>年</w:t>
      </w:r>
      <w:r>
        <w:rPr>
          <w:rFonts w:hint="eastAsia" w:ascii="仿宋_GB2312" w:hAnsi="黑体" w:eastAsia="仿宋_GB2312"/>
          <w:sz w:val="32"/>
          <w:szCs w:val="32"/>
          <w:lang w:val="en-US" w:eastAsia="zh-CN"/>
        </w:rPr>
        <w:t>美兰区新埠街道办事处38</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1418.48</w:t>
      </w:r>
      <w:r>
        <w:rPr>
          <w:rFonts w:hint="eastAsia" w:ascii="仿宋_GB2312" w:hAnsi="黑体" w:eastAsia="仿宋_GB2312"/>
          <w:sz w:val="32"/>
          <w:szCs w:val="32"/>
        </w:rPr>
        <w:t>万元、政府性基金</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p>
    <w:p>
      <w:pPr>
        <w:ind w:firstLine="640" w:firstLineChars="200"/>
        <w:rPr>
          <w:rFonts w:hint="eastAsia" w:ascii="仿宋_GB2312" w:hAnsi="黑体" w:eastAsia="仿宋_GB2312"/>
          <w:sz w:val="32"/>
          <w:szCs w:val="32"/>
        </w:rPr>
      </w:pPr>
      <w:r>
        <w:rPr>
          <w:rFonts w:hint="eastAsia" w:ascii="仿宋_GB2312" w:hAnsi="黑体" w:eastAsia="仿宋_GB2312" w:cs="仿宋_GB2312"/>
          <w:sz w:val="32"/>
          <w:szCs w:val="32"/>
          <w:lang w:val="en-US" w:eastAsia="zh-CN"/>
        </w:rPr>
        <w:t>本年度无重点项目。</w:t>
      </w:r>
    </w:p>
    <w:p>
      <w:pPr>
        <w:jc w:val="center"/>
        <w:rPr>
          <w:rFonts w:ascii="黑体" w:hAnsi="黑体" w:eastAsia="黑体"/>
          <w:sz w:val="32"/>
          <w:szCs w:val="32"/>
        </w:rPr>
      </w:pPr>
    </w:p>
    <w:p>
      <w:pPr>
        <w:jc w:val="left"/>
        <w:rPr>
          <w:rFonts w:ascii="仿宋_GB2312" w:hAnsi="宋体" w:eastAsia="仿宋_GB2312" w:cs="宋体"/>
          <w:color w:val="000000"/>
          <w:kern w:val="0"/>
          <w:sz w:val="32"/>
          <w:szCs w:val="30"/>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eastAsia="仿宋_GB2312" w:cs="宋体"/>
          <w:bCs/>
          <w:color w:val="000000"/>
          <w:kern w:val="0"/>
          <w:sz w:val="32"/>
          <w:szCs w:val="32"/>
          <w:lang w:val="zh-CN"/>
        </w:rPr>
      </w:pP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一、财政拨款收入：指本级财政当年拨付的资金。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二、事业收入：指事业单位开展专业业务活动及辅助活动取得的收入。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三、经营收入：指事业单位在专业业务活动及其辅助活动之外开展非独立核算经营活动取得的收入。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四、其他收入：指除上述“财政拨款收入”“事业收入”“经营收入”等以外的收入。</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五、年初结转和结余：指以前年度尚未完成、结转到本年按有关规定继续使用的资金。</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 xml:space="preserve">六、基本支出：指行政事业单位用于为保障其机构正常运转、完成日常工作任务而发生的人员支出和公用支出。   </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七、工资福利支出：反映单位开支的在职职工和编制外长期聘用人员的各类劳动报酬，以及为上述人员缴纳的各项社会保险费等。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八、对个人和家庭的补助支出：反映政府用于对个人和家庭的补助支出，包括离休费、退休费、退职（役）费、抚恤金、生活补助、救济费、医疗费补助、助学金、独生子女奖励金、其他等。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九、商品和服务支出：反映单位购买商品和服务的支出，包括办公费、水费、电费、邮电费、培训费、公务用车运行维护费、差旅费、因公出国（境）费用、公务接待费、工会经费、会议费、福利费、物业管理费、维修（护）费、其他等。</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十、项目支出：指各部门、各单位为完成其特定的工作任务和事业发展目标所发生的支出。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三公”经费：包括因公出国（境）费、公务用车购置及运行费和公务接待费。其中，因公出国（境）费指单位公务出国（境）的国际旅费、国外城市间交通费、住宿费、伙食费、培训费、公杂费等支出；公务用车购置及运行费指单位公务用车车辆购置支出（含车辆购置税）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二、机关运行经费：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ind w:firstLine="640" w:firstLineChars="200"/>
        <w:jc w:val="left"/>
        <w:rPr>
          <w:rFonts w:ascii="仿宋_GB2312" w:hAnsi="宋体" w:eastAsia="仿宋_GB2312" w:cs="宋体"/>
          <w:color w:val="000000"/>
          <w:kern w:val="0"/>
          <w:sz w:val="32"/>
          <w:szCs w:val="30"/>
        </w:rPr>
      </w:pPr>
    </w:p>
    <w:p>
      <w:pPr>
        <w:ind w:firstLine="640" w:firstLineChars="200"/>
        <w:rPr>
          <w:rFonts w:ascii="仿宋_GB2312" w:hAnsi="黑体" w:eastAsia="仿宋_GB2312" w:cs="仿宋_GB2312"/>
          <w:sz w:val="32"/>
          <w:szCs w:val="32"/>
        </w:rPr>
      </w:pPr>
    </w:p>
    <w:p>
      <w:pPr>
        <w:ind w:firstLine="640" w:firstLineChars="200"/>
        <w:jc w:val="left"/>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auto"/>
    <w:pitch w:val="default"/>
    <w:sig w:usb0="E0002EFF" w:usb1="C0007843" w:usb2="00000009" w:usb3="00000000" w:csb0="400001FF" w:csb1="FFFF0000"/>
  </w:font>
  <w:font w:name="ˎ̥">
    <w:altName w:val="Segoe Print"/>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32B87"/>
    <w:multiLevelType w:val="multilevel"/>
    <w:tmpl w:val="05832B87"/>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6023204"/>
    <w:multiLevelType w:val="multilevel"/>
    <w:tmpl w:val="360232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C9A6287"/>
    <w:multiLevelType w:val="multilevel"/>
    <w:tmpl w:val="4C9A6287"/>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A611727"/>
    <w:multiLevelType w:val="multilevel"/>
    <w:tmpl w:val="5A611727"/>
    <w:lvl w:ilvl="0" w:tentative="0">
      <w:start w:val="1"/>
      <w:numFmt w:val="japaneseCounting"/>
      <w:lvlText w:val="%1、"/>
      <w:lvlJc w:val="left"/>
      <w:pPr>
        <w:ind w:left="720" w:hanging="720"/>
      </w:pPr>
      <w:rPr>
        <w:rFonts w:hint="default" w:ascii="仿宋_GB2312" w:hAnsi="仿宋_GB2312" w:eastAsia="仿宋_GB2312" w:cs="仿宋_GB231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64D0505A"/>
    <w:multiLevelType w:val="singleLevel"/>
    <w:tmpl w:val="64D0505A"/>
    <w:lvl w:ilvl="0" w:tentative="0">
      <w:start w:val="1"/>
      <w:numFmt w:val="chineseCounting"/>
      <w:suff w:val="nothing"/>
      <w:lvlText w:val="（%1）"/>
      <w:lvlJc w:val="left"/>
    </w:lvl>
  </w:abstractNum>
  <w:abstractNum w:abstractNumId="5">
    <w:nsid w:val="70D57A06"/>
    <w:multiLevelType w:val="multilevel"/>
    <w:tmpl w:val="70D57A06"/>
    <w:lvl w:ilvl="0" w:tentative="0">
      <w:start w:val="1"/>
      <w:numFmt w:val="chineseCountingThousand"/>
      <w:lvlText w:val="第%1部分"/>
      <w:lvlJc w:val="left"/>
      <w:pPr>
        <w:ind w:left="1320" w:hanging="1320"/>
      </w:pPr>
      <w:rPr>
        <w:rFonts w:hint="eastAsia"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636C3"/>
    <w:rsid w:val="04E660BC"/>
    <w:rsid w:val="056F2E0E"/>
    <w:rsid w:val="06411847"/>
    <w:rsid w:val="0A154BDE"/>
    <w:rsid w:val="0A622F41"/>
    <w:rsid w:val="0E966ACB"/>
    <w:rsid w:val="10512227"/>
    <w:rsid w:val="14A6573F"/>
    <w:rsid w:val="16174C36"/>
    <w:rsid w:val="179C0A65"/>
    <w:rsid w:val="21BA320B"/>
    <w:rsid w:val="223D161A"/>
    <w:rsid w:val="231356BF"/>
    <w:rsid w:val="245F6B40"/>
    <w:rsid w:val="24CA19B7"/>
    <w:rsid w:val="24F32CE6"/>
    <w:rsid w:val="26B53B77"/>
    <w:rsid w:val="26D33512"/>
    <w:rsid w:val="285F60DC"/>
    <w:rsid w:val="2A265CB1"/>
    <w:rsid w:val="2A655E78"/>
    <w:rsid w:val="2BFC0602"/>
    <w:rsid w:val="2D572B62"/>
    <w:rsid w:val="2D57521F"/>
    <w:rsid w:val="2E1B28B9"/>
    <w:rsid w:val="35890F61"/>
    <w:rsid w:val="37573EFD"/>
    <w:rsid w:val="3BA5704A"/>
    <w:rsid w:val="3C536AED"/>
    <w:rsid w:val="40A951C8"/>
    <w:rsid w:val="46733805"/>
    <w:rsid w:val="47226FD9"/>
    <w:rsid w:val="48565DB9"/>
    <w:rsid w:val="49112017"/>
    <w:rsid w:val="4B2E0007"/>
    <w:rsid w:val="4B533C05"/>
    <w:rsid w:val="4BAB57EF"/>
    <w:rsid w:val="4C15710C"/>
    <w:rsid w:val="4F33081E"/>
    <w:rsid w:val="4F8371D1"/>
    <w:rsid w:val="52170C08"/>
    <w:rsid w:val="5254793B"/>
    <w:rsid w:val="53BF021B"/>
    <w:rsid w:val="54D552DC"/>
    <w:rsid w:val="5587082F"/>
    <w:rsid w:val="56FB7687"/>
    <w:rsid w:val="599A5147"/>
    <w:rsid w:val="59F44805"/>
    <w:rsid w:val="5FF2431E"/>
    <w:rsid w:val="5FF323E5"/>
    <w:rsid w:val="61012A90"/>
    <w:rsid w:val="65171836"/>
    <w:rsid w:val="65CE23AE"/>
    <w:rsid w:val="66263F98"/>
    <w:rsid w:val="697C0621"/>
    <w:rsid w:val="6A686107"/>
    <w:rsid w:val="6AAE27AE"/>
    <w:rsid w:val="6BDA534F"/>
    <w:rsid w:val="6C1430DF"/>
    <w:rsid w:val="6CFC5A53"/>
    <w:rsid w:val="6E032E11"/>
    <w:rsid w:val="6E5B49FB"/>
    <w:rsid w:val="6FDA0EF7"/>
    <w:rsid w:val="77F9618D"/>
    <w:rsid w:val="781F0E05"/>
    <w:rsid w:val="7BEB7E73"/>
    <w:rsid w:val="7DEBCAF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paragraph" w:customStyle="1" w:styleId="7">
    <w:name w:val="正文1 Char Char Char"/>
    <w:basedOn w:val="1"/>
    <w:qFormat/>
    <w:uiPriority w:val="0"/>
    <w:pPr>
      <w:widowControl/>
      <w:spacing w:line="360" w:lineRule="auto"/>
      <w:ind w:firstLine="200" w:firstLineChars="200"/>
      <w:jc w:val="left"/>
    </w:pPr>
    <w:rPr>
      <w:rFonts w:ascii="宋体" w:hAnsi="宋体" w:eastAsia="宋体" w:cs="宋体"/>
      <w:kern w:val="0"/>
      <w:sz w:val="24"/>
      <w:szCs w:val="24"/>
    </w:rPr>
  </w:style>
  <w:style w:type="character" w:customStyle="1" w:styleId="8">
    <w:name w:val="页眉 Char"/>
    <w:basedOn w:val="4"/>
    <w:link w:val="3"/>
    <w:semiHidden/>
    <w:qFormat/>
    <w:uiPriority w:val="99"/>
    <w:rPr>
      <w:sz w:val="18"/>
      <w:szCs w:val="18"/>
    </w:rPr>
  </w:style>
  <w:style w:type="character" w:customStyle="1" w:styleId="9">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580</Words>
  <Characters>3311</Characters>
  <Lines>27</Lines>
  <Paragraphs>7</Paragraphs>
  <TotalTime>0</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2017-02-03T15:31:00Z</dcterms:created>
  <dc:creator>null,null,总收发</dc:creator>
  <cp:lastModifiedBy>Administrator</cp:lastModifiedBy>
  <dcterms:modified xsi:type="dcterms:W3CDTF">2023-08-07T01:54:57Z</dcterms:modified>
  <dc:title>××年××部门（单位）预算</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y fmtid="{D5CDD505-2E9C-101B-9397-08002B2CF9AE}" pid="3" name="ICV">
    <vt:lpwstr>DC185FBA0CFA43E3A94343E22C09832C</vt:lpwstr>
  </property>
</Properties>
</file>