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lang w:eastAsia="zh-CN"/>
        </w:rPr>
        <w:t>2023</w:t>
      </w:r>
      <w:r>
        <w:rPr>
          <w:sz w:val="84"/>
          <w:szCs w:val="84"/>
        </w:rPr>
        <w:t>年海口市美兰区</w:t>
      </w:r>
      <w:r>
        <w:rPr>
          <w:rFonts w:hint="eastAsia"/>
          <w:sz w:val="84"/>
          <w:szCs w:val="84"/>
          <w:lang w:eastAsia="zh-CN"/>
        </w:rPr>
        <w:t>三江镇</w:t>
      </w:r>
      <w:r>
        <w:rPr>
          <w:sz w:val="84"/>
          <w:szCs w:val="84"/>
        </w:rPr>
        <w:t>农业服务中心单位预算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海口市美兰区</w:t>
      </w:r>
      <w:r>
        <w:rPr>
          <w:rFonts w:hint="eastAsia" w:ascii="黑体" w:hAnsi="黑体" w:eastAsia="黑体"/>
          <w:sz w:val="32"/>
          <w:szCs w:val="32"/>
          <w:lang w:eastAsia="zh-CN"/>
        </w:rPr>
        <w:t>三江镇</w:t>
      </w:r>
      <w:r>
        <w:rPr>
          <w:rFonts w:hint="eastAsia" w:ascii="黑体" w:hAnsi="黑体" w:eastAsia="黑体"/>
          <w:sz w:val="32"/>
          <w:szCs w:val="32"/>
        </w:rPr>
        <w:t>农业服务中心单位概况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海口市美兰区</w:t>
      </w:r>
      <w:r>
        <w:rPr>
          <w:rFonts w:hint="eastAsia" w:ascii="黑体" w:hAnsi="黑体" w:eastAsia="黑体"/>
          <w:sz w:val="32"/>
          <w:szCs w:val="32"/>
          <w:lang w:eastAsia="zh-CN"/>
        </w:rPr>
        <w:t>三江镇</w:t>
      </w:r>
      <w:r>
        <w:rPr>
          <w:rFonts w:hint="eastAsia" w:ascii="黑体" w:hAnsi="黑体" w:eastAsia="黑体"/>
          <w:sz w:val="32"/>
          <w:szCs w:val="32"/>
        </w:rPr>
        <w:t>农业服务中心单位</w:t>
      </w:r>
      <w:r>
        <w:rPr>
          <w:rFonts w:hint="eastAsia" w:ascii="黑体" w:hAnsi="黑体" w:eastAsia="黑体"/>
          <w:sz w:val="32"/>
          <w:szCs w:val="32"/>
          <w:lang w:eastAsia="zh-CN"/>
        </w:rPr>
        <w:t>2023</w:t>
      </w:r>
      <w:r>
        <w:rPr>
          <w:rFonts w:hint="eastAsia" w:ascii="黑体" w:hAnsi="黑体" w:eastAsia="黑体"/>
          <w:sz w:val="32"/>
          <w:szCs w:val="32"/>
        </w:rPr>
        <w:t>年单位预算表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海口市美兰区</w:t>
      </w:r>
      <w:r>
        <w:rPr>
          <w:rFonts w:hint="eastAsia" w:ascii="黑体" w:hAnsi="黑体" w:eastAsia="黑体"/>
          <w:sz w:val="32"/>
          <w:szCs w:val="32"/>
          <w:lang w:eastAsia="zh-CN"/>
        </w:rPr>
        <w:t>三江镇</w:t>
      </w:r>
      <w:r>
        <w:rPr>
          <w:rFonts w:hint="eastAsia" w:ascii="黑体" w:hAnsi="黑体" w:eastAsia="黑体"/>
          <w:sz w:val="32"/>
          <w:szCs w:val="32"/>
        </w:rPr>
        <w:t>农业服务中心单位</w:t>
      </w:r>
      <w:r>
        <w:rPr>
          <w:rFonts w:hint="eastAsia" w:ascii="黑体" w:hAnsi="黑体" w:eastAsia="黑体"/>
          <w:sz w:val="32"/>
          <w:szCs w:val="32"/>
          <w:lang w:eastAsia="zh-CN"/>
        </w:rPr>
        <w:t>2023</w:t>
      </w:r>
      <w:r>
        <w:rPr>
          <w:rFonts w:hint="eastAsia" w:ascii="黑体" w:hAnsi="黑体" w:eastAsia="黑体"/>
          <w:sz w:val="32"/>
          <w:szCs w:val="32"/>
        </w:rPr>
        <w:t>年单位预算情况说明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海口市美兰区</w:t>
      </w:r>
      <w:r>
        <w:rPr>
          <w:rFonts w:hint="eastAsia" w:ascii="黑体" w:hAnsi="黑体" w:eastAsia="黑体"/>
          <w:sz w:val="32"/>
          <w:szCs w:val="32"/>
          <w:lang w:eastAsia="zh-CN"/>
        </w:rPr>
        <w:t>三江镇</w:t>
      </w:r>
      <w:r>
        <w:rPr>
          <w:rFonts w:hint="eastAsia" w:ascii="黑体" w:hAnsi="黑体" w:eastAsia="黑体"/>
          <w:sz w:val="32"/>
          <w:szCs w:val="32"/>
        </w:rPr>
        <w:t>农业服务中心单位概况</w:t>
      </w:r>
    </w:p>
    <w:p>
      <w:pPr>
        <w:jc w:val="left"/>
        <w:rPr>
          <w:rFonts w:ascii="仿宋_GB2312" w:hAnsi="仿宋_GB2312" w:eastAsia="仿宋_GB2312" w:cs="仿宋_GB2312"/>
          <w:sz w:val="32"/>
          <w:szCs w:val="32"/>
        </w:rPr>
      </w:pPr>
    </w:p>
    <w:p>
      <w:pPr>
        <w:pStyle w:val="8"/>
        <w:numPr>
          <w:ilvl w:val="255"/>
          <w:numId w:val="0"/>
        </w:numPr>
        <w:ind w:firstLine="640" w:firstLineChars="20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600" w:lineRule="exact"/>
        <w:ind w:firstLine="640"/>
        <w:rPr>
          <w:rFonts w:ascii="仿宋_GB2312" w:hAnsi="黑体" w:eastAsia="仿宋_GB2312" w:cs="仿宋_GB2312"/>
          <w:sz w:val="32"/>
          <w:szCs w:val="32"/>
        </w:rPr>
      </w:pPr>
      <w:r>
        <w:rPr>
          <w:rFonts w:hint="eastAsia" w:ascii="仿宋_GB2312" w:hAnsi="黑体" w:eastAsia="仿宋_GB2312" w:cs="仿宋_GB2312"/>
          <w:sz w:val="32"/>
          <w:szCs w:val="32"/>
        </w:rPr>
        <w:t>海口市美兰区</w:t>
      </w:r>
      <w:r>
        <w:rPr>
          <w:rFonts w:hint="eastAsia" w:ascii="仿宋_GB2312" w:hAnsi="黑体" w:eastAsia="仿宋_GB2312" w:cs="仿宋_GB2312"/>
          <w:sz w:val="32"/>
          <w:szCs w:val="32"/>
          <w:lang w:eastAsia="zh-CN"/>
        </w:rPr>
        <w:t>三江镇</w:t>
      </w:r>
      <w:r>
        <w:rPr>
          <w:rFonts w:hint="eastAsia" w:ascii="仿宋_GB2312" w:hAnsi="黑体" w:eastAsia="仿宋_GB2312" w:cs="仿宋_GB2312"/>
          <w:sz w:val="32"/>
          <w:szCs w:val="32"/>
        </w:rPr>
        <w:t>农业服务中心是隶属</w:t>
      </w:r>
      <w:r>
        <w:rPr>
          <w:rFonts w:hint="eastAsia" w:ascii="仿宋_GB2312" w:hAnsi="黑体" w:eastAsia="仿宋_GB2312" w:cs="仿宋_GB2312"/>
          <w:sz w:val="32"/>
          <w:szCs w:val="32"/>
          <w:lang w:eastAsia="zh-CN"/>
        </w:rPr>
        <w:t>三江镇</w:t>
      </w:r>
      <w:r>
        <w:rPr>
          <w:rFonts w:hint="eastAsia" w:ascii="仿宋_GB2312" w:hAnsi="黑体" w:eastAsia="仿宋_GB2312" w:cs="仿宋_GB2312"/>
          <w:sz w:val="32"/>
          <w:szCs w:val="32"/>
        </w:rPr>
        <w:t>人民政府的副科级事业单位。为发展农业管理服务，承担本镇农业、林业、水利、农机、渔业、畜牧业生产新技术的推广指导和服务工作，承担农业植物和林业的检疫工作，做好植物病虫害及灾情的监测、预报和防治工作，开展畜牧疾病的防治，做好动物防疫监督和畜牧疫情测报工作，做好农业生态环境，水土保持和农业投入品使用的监测和相关服务工作，负责本镇各项惠农补贴发放、农村土地承包经营权证书发放和农村集体产权制度改革工作。</w:t>
      </w:r>
    </w:p>
    <w:p>
      <w:pPr>
        <w:pStyle w:val="8"/>
        <w:numPr>
          <w:ilvl w:val="255"/>
          <w:numId w:val="0"/>
        </w:numPr>
        <w:jc w:val="left"/>
        <w:rPr>
          <w:rFonts w:ascii="黑体" w:hAnsi="黑体" w:eastAsia="黑体"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第二部分 海口市美兰区</w:t>
      </w:r>
      <w:r>
        <w:rPr>
          <w:rFonts w:hint="eastAsia" w:ascii="黑体" w:hAnsi="黑体" w:eastAsia="黑体"/>
          <w:sz w:val="32"/>
          <w:szCs w:val="32"/>
          <w:lang w:eastAsia="zh-CN"/>
        </w:rPr>
        <w:t>三江镇</w:t>
      </w:r>
      <w:r>
        <w:rPr>
          <w:rFonts w:hint="eastAsia" w:ascii="黑体" w:hAnsi="黑体" w:eastAsia="黑体"/>
          <w:sz w:val="32"/>
          <w:szCs w:val="32"/>
        </w:rPr>
        <w:t>农业服务中心单位</w:t>
      </w:r>
      <w:r>
        <w:rPr>
          <w:rFonts w:hint="eastAsia" w:ascii="黑体" w:hAnsi="黑体" w:eastAsia="黑体"/>
          <w:sz w:val="32"/>
          <w:szCs w:val="32"/>
          <w:lang w:eastAsia="zh-CN"/>
        </w:rPr>
        <w:t>2023</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海口市美兰区</w:t>
      </w:r>
      <w:r>
        <w:rPr>
          <w:rFonts w:hint="eastAsia" w:ascii="黑体" w:hAnsi="黑体" w:eastAsia="黑体"/>
          <w:sz w:val="32"/>
          <w:szCs w:val="32"/>
          <w:lang w:eastAsia="zh-CN"/>
        </w:rPr>
        <w:t>三江镇</w:t>
      </w:r>
      <w:r>
        <w:rPr>
          <w:rFonts w:hint="eastAsia" w:ascii="黑体" w:hAnsi="黑体" w:eastAsia="黑体"/>
          <w:sz w:val="32"/>
          <w:szCs w:val="32"/>
        </w:rPr>
        <w:t>农业服务中心单位</w:t>
      </w:r>
      <w:r>
        <w:rPr>
          <w:rFonts w:hint="eastAsia" w:ascii="黑体" w:hAnsi="黑体" w:eastAsia="黑体"/>
          <w:sz w:val="32"/>
          <w:szCs w:val="32"/>
          <w:lang w:eastAsia="zh-CN"/>
        </w:rPr>
        <w:t>2023</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一、关于海口市美兰区</w:t>
      </w:r>
      <w:r>
        <w:rPr>
          <w:rFonts w:hint="eastAsia" w:ascii="黑体" w:hAnsi="黑体" w:eastAsia="黑体"/>
          <w:sz w:val="32"/>
          <w:szCs w:val="32"/>
          <w:lang w:eastAsia="zh-CN"/>
        </w:rPr>
        <w:t>三江镇</w:t>
      </w:r>
      <w:r>
        <w:rPr>
          <w:rFonts w:hint="eastAsia" w:ascii="黑体" w:hAnsi="黑体" w:eastAsia="黑体"/>
          <w:sz w:val="32"/>
          <w:szCs w:val="32"/>
        </w:rPr>
        <w:t>农业服务中心单位</w:t>
      </w:r>
      <w:r>
        <w:rPr>
          <w:rFonts w:hint="eastAsia" w:ascii="黑体" w:hAnsi="黑体" w:eastAsia="黑体"/>
          <w:sz w:val="32"/>
          <w:szCs w:val="32"/>
          <w:lang w:eastAsia="zh-CN"/>
        </w:rPr>
        <w:t>2023</w:t>
      </w:r>
      <w:r>
        <w:rPr>
          <w:rFonts w:hint="eastAsia" w:ascii="黑体" w:hAnsi="黑体" w:eastAsia="黑体"/>
          <w:sz w:val="32"/>
          <w:szCs w:val="32"/>
        </w:rPr>
        <w:t>年财政拨款收支预算情况的总体说明</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w:t>
      </w:r>
      <w:r>
        <w:rPr>
          <w:rFonts w:hint="eastAsia" w:ascii="仿宋_GB2312" w:hAnsi="黑体" w:eastAsia="仿宋_GB2312"/>
          <w:sz w:val="32"/>
          <w:szCs w:val="32"/>
        </w:rPr>
        <w:t>农业服务中心</w:t>
      </w: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256.58</w:t>
      </w:r>
      <w:bookmarkStart w:id="0" w:name="_GoBack"/>
      <w:bookmarkEnd w:id="0"/>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256.58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256.58</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万元，政府性基金预算本年收入0万元、上年结转0万元；支出总计</w:t>
      </w:r>
      <w:r>
        <w:rPr>
          <w:rFonts w:hint="eastAsia" w:ascii="仿宋_GB2312" w:hAnsi="黑体" w:eastAsia="仿宋_GB2312"/>
          <w:sz w:val="32"/>
          <w:szCs w:val="32"/>
          <w:lang w:val="en-US" w:eastAsia="zh-CN"/>
        </w:rPr>
        <w:t>256.58</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32.65</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25.77</w:t>
      </w:r>
      <w:r>
        <w:rPr>
          <w:rFonts w:hint="eastAsia" w:ascii="仿宋_GB2312" w:hAnsi="黑体" w:eastAsia="仿宋_GB2312"/>
          <w:sz w:val="32"/>
          <w:szCs w:val="32"/>
        </w:rPr>
        <w:t>万元、农林水支出</w:t>
      </w:r>
      <w:r>
        <w:rPr>
          <w:rFonts w:hint="eastAsia" w:ascii="仿宋_GB2312" w:hAnsi="黑体" w:eastAsia="仿宋_GB2312"/>
          <w:sz w:val="32"/>
          <w:szCs w:val="32"/>
          <w:lang w:val="en-US" w:eastAsia="zh-CN"/>
        </w:rPr>
        <w:t>179.02</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19.14</w:t>
      </w:r>
      <w:r>
        <w:rPr>
          <w:rFonts w:hint="eastAsia" w:ascii="仿宋_GB2312" w:hAnsi="黑体" w:eastAsia="仿宋_GB2312"/>
          <w:sz w:val="32"/>
          <w:szCs w:val="32"/>
        </w:rPr>
        <w:t>万元，结转下年0万元。</w:t>
      </w:r>
    </w:p>
    <w:p>
      <w:pPr>
        <w:ind w:firstLine="640"/>
        <w:jc w:val="left"/>
        <w:rPr>
          <w:rFonts w:ascii="黑体" w:hAnsi="黑体" w:eastAsia="黑体"/>
          <w:sz w:val="32"/>
          <w:szCs w:val="32"/>
        </w:rPr>
      </w:pPr>
      <w:r>
        <w:rPr>
          <w:rFonts w:hint="eastAsia" w:ascii="黑体" w:hAnsi="黑体" w:eastAsia="黑体"/>
          <w:sz w:val="32"/>
          <w:szCs w:val="32"/>
        </w:rPr>
        <w:t>二、关于海口市美兰区</w:t>
      </w:r>
      <w:r>
        <w:rPr>
          <w:rFonts w:hint="eastAsia" w:ascii="黑体" w:hAnsi="黑体" w:eastAsia="黑体"/>
          <w:sz w:val="32"/>
          <w:szCs w:val="32"/>
          <w:lang w:eastAsia="zh-CN"/>
        </w:rPr>
        <w:t>三江镇</w:t>
      </w:r>
      <w:r>
        <w:rPr>
          <w:rFonts w:hint="eastAsia" w:ascii="黑体" w:hAnsi="黑体" w:eastAsia="黑体"/>
          <w:sz w:val="32"/>
          <w:szCs w:val="32"/>
        </w:rPr>
        <w:t>农业服务中心</w:t>
      </w:r>
      <w:r>
        <w:rPr>
          <w:rFonts w:hint="eastAsia" w:ascii="黑体" w:hAnsi="黑体" w:eastAsia="黑体"/>
          <w:sz w:val="32"/>
          <w:szCs w:val="32"/>
          <w:lang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w:t>
      </w:r>
      <w:r>
        <w:rPr>
          <w:rFonts w:hint="eastAsia" w:ascii="仿宋_GB2312" w:hAnsi="黑体" w:eastAsia="仿宋_GB2312"/>
          <w:sz w:val="32"/>
          <w:szCs w:val="32"/>
        </w:rPr>
        <w:t>农业服务中心</w:t>
      </w:r>
      <w:r>
        <w:rPr>
          <w:rFonts w:hint="eastAsia" w:ascii="仿宋_GB2312" w:hAnsi="黑体" w:eastAsia="仿宋_GB2312"/>
          <w:sz w:val="32"/>
          <w:szCs w:val="32"/>
          <w:lang w:eastAsia="zh-CN"/>
        </w:rPr>
        <w:t>2023</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256.58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29.67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农林水工作经费预算增加。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社会保障和就业支出（类）</w:t>
      </w:r>
      <w:r>
        <w:rPr>
          <w:rFonts w:hint="eastAsia" w:ascii="仿宋_GB2312" w:hAnsi="黑体" w:eastAsia="仿宋_GB2312"/>
          <w:sz w:val="32"/>
          <w:szCs w:val="32"/>
          <w:lang w:val="en-US" w:eastAsia="zh-CN"/>
        </w:rPr>
        <w:t>32.65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12.73</w:t>
      </w:r>
      <w:r>
        <w:rPr>
          <w:rFonts w:hint="eastAsia" w:ascii="仿宋_GB2312" w:hAnsi="黑体" w:eastAsia="仿宋_GB2312"/>
          <w:sz w:val="32"/>
          <w:szCs w:val="32"/>
        </w:rPr>
        <w:t>%；卫生健康支出（类）</w:t>
      </w:r>
      <w:r>
        <w:rPr>
          <w:rFonts w:hint="eastAsia" w:ascii="仿宋_GB2312" w:hAnsi="黑体" w:eastAsia="仿宋_GB2312"/>
          <w:sz w:val="32"/>
          <w:szCs w:val="32"/>
          <w:lang w:val="en-US" w:eastAsia="zh-CN"/>
        </w:rPr>
        <w:t>25.77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10.04</w:t>
      </w:r>
      <w:r>
        <w:rPr>
          <w:rFonts w:hint="eastAsia" w:ascii="仿宋_GB2312" w:hAnsi="黑体" w:eastAsia="仿宋_GB2312"/>
          <w:sz w:val="32"/>
          <w:szCs w:val="32"/>
        </w:rPr>
        <w:t>%；农林水支出（类）</w:t>
      </w:r>
      <w:r>
        <w:rPr>
          <w:rFonts w:hint="eastAsia" w:ascii="仿宋_GB2312" w:hAnsi="黑体" w:eastAsia="仿宋_GB2312"/>
          <w:sz w:val="32"/>
          <w:szCs w:val="32"/>
          <w:lang w:val="en-US" w:eastAsia="zh-CN"/>
        </w:rPr>
        <w:t>179.02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69.77</w:t>
      </w:r>
      <w:r>
        <w:rPr>
          <w:rFonts w:hint="eastAsia" w:ascii="仿宋_GB2312" w:hAnsi="黑体" w:eastAsia="仿宋_GB2312"/>
          <w:sz w:val="32"/>
          <w:szCs w:val="32"/>
        </w:rPr>
        <w:t>%；住房保障支出（类）</w:t>
      </w:r>
      <w:r>
        <w:rPr>
          <w:rFonts w:hint="eastAsia" w:ascii="仿宋_GB2312" w:hAnsi="黑体" w:eastAsia="仿宋_GB2312"/>
          <w:sz w:val="32"/>
          <w:szCs w:val="32"/>
          <w:lang w:val="en-US" w:eastAsia="zh-CN"/>
        </w:rPr>
        <w:t>19.14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7.46</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1.社会保障和就业支出（类）行政事业单位养老支出（款）机关事业单位基本养老保险缴费支出（项）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21.77</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3.75万元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社保经费增加</w:t>
      </w:r>
      <w:r>
        <w:rPr>
          <w:rFonts w:hint="eastAsia" w:ascii="仿宋_GB2312" w:hAnsi="黑体" w:eastAsia="仿宋_GB2312"/>
          <w:sz w:val="32"/>
          <w:szCs w:val="32"/>
        </w:rPr>
        <w:t>。</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.社会保障和就业支出（类）行政事业单位养老支出（款）机关事业单位</w:t>
      </w:r>
      <w:r>
        <w:rPr>
          <w:rFonts w:hint="eastAsia" w:ascii="仿宋_GB2312" w:hAnsi="黑体" w:eastAsia="仿宋_GB2312"/>
          <w:sz w:val="32"/>
          <w:szCs w:val="32"/>
          <w:lang w:eastAsia="zh-CN"/>
        </w:rPr>
        <w:t>职业年金</w:t>
      </w:r>
      <w:r>
        <w:rPr>
          <w:rFonts w:hint="eastAsia" w:ascii="仿宋_GB2312" w:hAnsi="黑体" w:eastAsia="仿宋_GB2312"/>
          <w:sz w:val="32"/>
          <w:szCs w:val="32"/>
        </w:rPr>
        <w:t>缴费支出（项）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10.88</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10.88万元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职业经费增加</w:t>
      </w:r>
      <w:r>
        <w:rPr>
          <w:rFonts w:hint="eastAsia" w:ascii="仿宋_GB2312" w:hAnsi="黑体" w:eastAsia="仿宋_GB2312"/>
          <w:sz w:val="32"/>
          <w:szCs w:val="32"/>
        </w:rPr>
        <w:t>。</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.卫生健康支出（类）行政事业单位医疗（款）事业单位医疗（项）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9.89</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0.17万元</w:t>
      </w:r>
      <w:r>
        <w:rPr>
          <w:rFonts w:hint="eastAsia" w:ascii="仿宋_GB2312" w:hAnsi="黑体" w:eastAsia="仿宋_GB2312"/>
          <w:sz w:val="32"/>
          <w:szCs w:val="32"/>
        </w:rPr>
        <w:t>，主要是人员</w:t>
      </w:r>
      <w:r>
        <w:rPr>
          <w:rFonts w:hint="eastAsia" w:ascii="仿宋_GB2312" w:hAnsi="黑体" w:eastAsia="仿宋_GB2312"/>
          <w:sz w:val="32"/>
          <w:szCs w:val="32"/>
          <w:lang w:eastAsia="zh-CN"/>
        </w:rPr>
        <w:t>社保基数上调</w:t>
      </w:r>
      <w:r>
        <w:rPr>
          <w:rFonts w:hint="eastAsia" w:ascii="仿宋_GB2312" w:hAnsi="黑体" w:eastAsia="仿宋_GB2312"/>
          <w:sz w:val="32"/>
          <w:szCs w:val="32"/>
        </w:rPr>
        <w:t>。</w:t>
      </w:r>
    </w:p>
    <w:p>
      <w:pPr>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.卫生健康支出（类）行政事业单位医疗（款）</w:t>
      </w:r>
      <w:r>
        <w:rPr>
          <w:rFonts w:hint="eastAsia" w:ascii="仿宋_GB2312" w:hAnsi="黑体" w:eastAsia="仿宋_GB2312"/>
          <w:sz w:val="32"/>
          <w:szCs w:val="32"/>
          <w:lang w:eastAsia="zh-CN"/>
        </w:rPr>
        <w:t>公务员医疗补助</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15.88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3.33</w:t>
      </w:r>
      <w:r>
        <w:rPr>
          <w:rFonts w:hint="eastAsia" w:ascii="仿宋_GB2312" w:hAnsi="黑体" w:eastAsia="仿宋_GB2312"/>
          <w:sz w:val="32"/>
          <w:szCs w:val="32"/>
        </w:rPr>
        <w:t>万元，主要</w:t>
      </w:r>
      <w:r>
        <w:rPr>
          <w:rFonts w:hint="eastAsia" w:ascii="仿宋_GB2312" w:hAnsi="黑体" w:eastAsia="仿宋_GB2312"/>
          <w:sz w:val="32"/>
          <w:szCs w:val="32"/>
          <w:lang w:eastAsia="zh-CN"/>
        </w:rPr>
        <w:t>公务员医疗补助经费增加。</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.农林水支出（类）农业农村（款）事业运行（项）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179.02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6.67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人员工作经费增加</w:t>
      </w:r>
      <w:r>
        <w:rPr>
          <w:rFonts w:hint="eastAsia" w:ascii="仿宋_GB2312" w:hAnsi="黑体" w:eastAsia="仿宋_GB2312"/>
          <w:sz w:val="32"/>
          <w:szCs w:val="32"/>
        </w:rPr>
        <w:t>。</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.住房保障支出（类）住房改革支出（款）住房公积金（项）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19.14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4.91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公积金基数上调</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三、关于海口市美兰区</w:t>
      </w:r>
      <w:r>
        <w:rPr>
          <w:rFonts w:hint="eastAsia" w:ascii="黑体" w:hAnsi="黑体" w:eastAsia="黑体"/>
          <w:sz w:val="32"/>
          <w:szCs w:val="32"/>
          <w:lang w:eastAsia="zh-CN"/>
        </w:rPr>
        <w:t>三江镇</w:t>
      </w:r>
      <w:r>
        <w:rPr>
          <w:rFonts w:hint="eastAsia" w:ascii="黑体" w:hAnsi="黑体" w:eastAsia="黑体"/>
          <w:sz w:val="32"/>
          <w:szCs w:val="32"/>
        </w:rPr>
        <w:t>农业服务中心</w:t>
      </w:r>
      <w:r>
        <w:rPr>
          <w:rFonts w:hint="eastAsia" w:ascii="黑体" w:hAnsi="黑体" w:eastAsia="黑体"/>
          <w:sz w:val="32"/>
          <w:szCs w:val="32"/>
          <w:lang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w:t>
      </w:r>
      <w:r>
        <w:rPr>
          <w:rFonts w:hint="eastAsia" w:ascii="仿宋_GB2312" w:hAnsi="黑体" w:eastAsia="仿宋_GB2312"/>
          <w:sz w:val="32"/>
          <w:szCs w:val="32"/>
        </w:rPr>
        <w:t>农业服务中心</w:t>
      </w: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256.58</w:t>
      </w:r>
      <w:r>
        <w:rPr>
          <w:rFonts w:hint="eastAsia" w:ascii="仿宋_GB2312" w:hAnsi="黑体" w:eastAsia="仿宋_GB2312"/>
          <w:sz w:val="32"/>
          <w:szCs w:val="32"/>
        </w:rPr>
        <w:t>万元，其中：</w:t>
      </w:r>
    </w:p>
    <w:p>
      <w:pPr>
        <w:ind w:firstLine="640" w:firstLineChars="200"/>
        <w:rPr>
          <w:rFonts w:hint="default" w:ascii="仿宋_GB2312" w:hAnsi="宋体" w:eastAsia="仿宋_GB2312" w:cs="黑体"/>
          <w:kern w:val="2"/>
          <w:sz w:val="32"/>
          <w:szCs w:val="32"/>
          <w:lang w:val="en-US" w:eastAsia="zh-CN" w:bidi="ar"/>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245.16</w:t>
      </w:r>
      <w:r>
        <w:rPr>
          <w:rFonts w:hint="eastAsia" w:ascii="仿宋_GB2312" w:hAnsi="黑体" w:eastAsia="仿宋_GB2312"/>
          <w:sz w:val="32"/>
          <w:szCs w:val="32"/>
        </w:rPr>
        <w:t>万元，主要包括：</w:t>
      </w:r>
      <w:r>
        <w:rPr>
          <w:rFonts w:hint="default" w:ascii="仿宋_GB2312" w:hAnsi="宋体" w:eastAsia="仿宋_GB2312" w:cs="黑体"/>
          <w:kern w:val="2"/>
          <w:sz w:val="32"/>
          <w:szCs w:val="32"/>
          <w:lang w:val="en-US" w:eastAsia="zh-CN" w:bidi="ar"/>
        </w:rPr>
        <w:t>基本工资、津贴补贴、奖金、绩效工资、机关事业单位基本养老保险缴费、城镇职工基本医疗保险缴费、公务员医疗补助缴费、其他社会保障缴费、住房公积金、医疗费</w:t>
      </w:r>
      <w:r>
        <w:rPr>
          <w:rFonts w:hint="eastAsia" w:ascii="仿宋_GB2312" w:hAnsi="宋体" w:eastAsia="仿宋_GB2312" w:cs="黑体"/>
          <w:kern w:val="2"/>
          <w:sz w:val="32"/>
          <w:szCs w:val="32"/>
          <w:lang w:val="en-US" w:eastAsia="zh-CN" w:bidi="ar"/>
        </w:rPr>
        <w:t>、邮电费、奖励金</w:t>
      </w:r>
      <w:r>
        <w:rPr>
          <w:rFonts w:hint="default" w:ascii="仿宋_GB2312" w:hAnsi="宋体" w:eastAsia="仿宋_GB2312" w:cs="黑体"/>
          <w:kern w:val="2"/>
          <w:sz w:val="32"/>
          <w:szCs w:val="32"/>
          <w:lang w:val="en-US" w:eastAsia="zh-CN" w:bidi="ar"/>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11.42</w:t>
      </w:r>
      <w:r>
        <w:rPr>
          <w:rFonts w:hint="eastAsia" w:ascii="仿宋_GB2312" w:hAnsi="黑体" w:eastAsia="仿宋_GB2312"/>
          <w:sz w:val="32"/>
          <w:szCs w:val="32"/>
        </w:rPr>
        <w:t>万元，主要包括：办公费、差旅费、维修（护）费、培训费、专用燃料费等。</w:t>
      </w:r>
    </w:p>
    <w:p>
      <w:pPr>
        <w:ind w:firstLine="640" w:firstLineChars="200"/>
        <w:rPr>
          <w:rFonts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海口市美兰区</w:t>
      </w:r>
      <w:r>
        <w:rPr>
          <w:rFonts w:hint="eastAsia" w:ascii="黑体" w:hAnsi="黑体" w:eastAsia="黑体"/>
          <w:sz w:val="32"/>
          <w:szCs w:val="32"/>
          <w:lang w:eastAsia="zh-CN"/>
        </w:rPr>
        <w:t>三江镇</w:t>
      </w:r>
      <w:r>
        <w:rPr>
          <w:rFonts w:hint="eastAsia" w:ascii="黑体" w:hAnsi="黑体" w:eastAsia="黑体"/>
          <w:sz w:val="32"/>
          <w:szCs w:val="32"/>
        </w:rPr>
        <w:t>农业服务中心</w:t>
      </w:r>
      <w:r>
        <w:rPr>
          <w:rFonts w:hint="eastAsia" w:ascii="黑体" w:hAnsi="黑体" w:eastAsia="黑体"/>
          <w:sz w:val="32"/>
          <w:szCs w:val="32"/>
          <w:lang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keepNext w:val="0"/>
        <w:keepLines w:val="0"/>
        <w:widowControl/>
        <w:suppressLineNumbers w:val="0"/>
        <w:spacing w:before="100" w:beforeAutospacing="1" w:after="100" w:afterAutospacing="1"/>
        <w:ind w:left="0" w:right="0" w:firstLine="640" w:firstLineChars="200"/>
        <w:jc w:val="left"/>
      </w:pPr>
      <w:r>
        <w:rPr>
          <w:rFonts w:hint="default" w:ascii="仿宋_GB2312" w:hAnsi="宋体" w:eastAsia="仿宋_GB2312" w:cs="黑体"/>
          <w:kern w:val="2"/>
          <w:sz w:val="32"/>
          <w:szCs w:val="32"/>
          <w:lang w:val="en-US" w:eastAsia="zh-CN" w:bidi="ar"/>
        </w:rPr>
        <w:t>（一）美兰区</w:t>
      </w:r>
      <w:r>
        <w:rPr>
          <w:rFonts w:hint="eastAsia" w:ascii="仿宋_GB2312" w:hAnsi="宋体" w:eastAsia="仿宋_GB2312" w:cs="黑体"/>
          <w:kern w:val="2"/>
          <w:sz w:val="32"/>
          <w:szCs w:val="32"/>
          <w:lang w:val="en-US" w:eastAsia="zh-CN" w:bidi="ar"/>
        </w:rPr>
        <w:t>三江镇农业服务中心2023</w:t>
      </w:r>
      <w:r>
        <w:rPr>
          <w:rFonts w:hint="default" w:ascii="仿宋_GB2312" w:hAnsi="宋体" w:eastAsia="仿宋_GB2312" w:cs="仿宋_GB2312"/>
          <w:kern w:val="2"/>
          <w:sz w:val="32"/>
          <w:szCs w:val="32"/>
          <w:lang w:val="en-US" w:eastAsia="zh-CN" w:bidi="ar"/>
        </w:rPr>
        <w:t>年一般公共预算“三公”经费预算数为</w:t>
      </w:r>
      <w:r>
        <w:rPr>
          <w:rFonts w:hint="eastAsia" w:ascii="仿宋_GB2312" w:hAnsi="宋体" w:eastAsia="仿宋_GB2312" w:cs="黑体"/>
          <w:kern w:val="2"/>
          <w:sz w:val="32"/>
          <w:szCs w:val="32"/>
          <w:lang w:val="en-US" w:eastAsia="zh-CN" w:bidi="ar"/>
        </w:rPr>
        <w:t>0</w:t>
      </w:r>
      <w:r>
        <w:rPr>
          <w:rFonts w:hint="default" w:ascii="仿宋_GB2312" w:hAnsi="宋体" w:eastAsia="仿宋_GB2312" w:cs="黑体"/>
          <w:kern w:val="2"/>
          <w:sz w:val="32"/>
          <w:szCs w:val="32"/>
          <w:lang w:val="en-US" w:eastAsia="zh-CN" w:bidi="ar"/>
        </w:rPr>
        <w:t>万元，其中：</w:t>
      </w:r>
    </w:p>
    <w:p>
      <w:pPr>
        <w:keepNext w:val="0"/>
        <w:keepLines w:val="0"/>
        <w:widowControl/>
        <w:suppressLineNumbers w:val="0"/>
        <w:spacing w:before="100" w:beforeAutospacing="1" w:after="100" w:afterAutospacing="1"/>
        <w:ind w:left="0" w:right="0" w:firstLine="630"/>
        <w:jc w:val="left"/>
      </w:pPr>
      <w:r>
        <w:rPr>
          <w:rFonts w:hint="default" w:ascii="仿宋_GB2312" w:hAnsi="Times New Roman" w:eastAsia="仿宋_GB2312" w:cs="仿宋_GB2312"/>
          <w:kern w:val="0"/>
          <w:sz w:val="32"/>
          <w:szCs w:val="32"/>
          <w:lang w:val="en-US" w:eastAsia="zh-CN" w:bidi="ar"/>
        </w:rPr>
        <w:t>因公出国（境）经费</w:t>
      </w:r>
      <w:r>
        <w:rPr>
          <w:rFonts w:hint="default" w:ascii="仿宋_GB2312" w:hAnsi="宋体" w:eastAsia="仿宋_GB2312" w:cs="仿宋_GB2312"/>
          <w:kern w:val="2"/>
          <w:sz w:val="32"/>
          <w:szCs w:val="32"/>
          <w:lang w:val="en-US" w:eastAsia="zh-CN" w:bidi="ar"/>
        </w:rPr>
        <w:t>0</w:t>
      </w:r>
      <w:r>
        <w:rPr>
          <w:rFonts w:hint="default" w:ascii="仿宋_GB2312" w:hAnsi="宋体" w:eastAsia="仿宋_GB2312" w:cs="黑体"/>
          <w:kern w:val="2"/>
          <w:sz w:val="32"/>
          <w:szCs w:val="32"/>
          <w:lang w:val="en-US" w:eastAsia="zh-CN" w:bidi="ar"/>
        </w:rPr>
        <w:t>万元</w:t>
      </w:r>
      <w:r>
        <w:rPr>
          <w:rFonts w:hint="default" w:ascii="仿宋_GB2312" w:hAnsi="Times New Roman" w:eastAsia="仿宋_GB2312" w:cs="仿宋_GB2312"/>
          <w:kern w:val="0"/>
          <w:sz w:val="32"/>
          <w:szCs w:val="32"/>
          <w:lang w:val="en-US" w:eastAsia="zh-CN" w:bidi="ar"/>
        </w:rPr>
        <w:t>，与</w:t>
      </w:r>
      <w:r>
        <w:rPr>
          <w:rFonts w:hint="default" w:ascii="仿宋_GB2312" w:hAnsi="Calibri" w:eastAsia="仿宋_GB2312" w:cs="仿宋_GB2312"/>
          <w:kern w:val="0"/>
          <w:sz w:val="32"/>
          <w:szCs w:val="32"/>
          <w:lang w:val="en-US" w:eastAsia="zh-CN" w:bidi="ar"/>
        </w:rPr>
        <w:t>上</w:t>
      </w:r>
      <w:r>
        <w:rPr>
          <w:rFonts w:hint="default" w:ascii="仿宋_GB2312" w:hAnsi="Times New Roman" w:eastAsia="仿宋_GB2312" w:cs="仿宋_GB2312"/>
          <w:kern w:val="0"/>
          <w:sz w:val="32"/>
          <w:szCs w:val="32"/>
          <w:lang w:val="en-US" w:eastAsia="zh-CN" w:bidi="ar"/>
        </w:rPr>
        <w:t>年预算持平。公务用车购置及运行费</w:t>
      </w:r>
      <w:r>
        <w:rPr>
          <w:rFonts w:hint="eastAsia" w:ascii="仿宋_GB2312" w:hAnsi="宋体" w:eastAsia="仿宋_GB2312" w:cs="仿宋_GB2312"/>
          <w:kern w:val="2"/>
          <w:sz w:val="32"/>
          <w:szCs w:val="32"/>
          <w:lang w:val="en-US" w:eastAsia="zh-CN" w:bidi="ar"/>
        </w:rPr>
        <w:t>0</w:t>
      </w:r>
      <w:r>
        <w:rPr>
          <w:rFonts w:hint="default" w:ascii="仿宋_GB2312" w:hAnsi="宋体" w:eastAsia="仿宋_GB2312" w:cs="黑体"/>
          <w:kern w:val="2"/>
          <w:sz w:val="32"/>
          <w:szCs w:val="32"/>
          <w:lang w:val="en-US" w:eastAsia="zh-CN" w:bidi="ar"/>
        </w:rPr>
        <w:t>万元（其中，</w:t>
      </w:r>
      <w:r>
        <w:rPr>
          <w:rFonts w:hint="default" w:ascii="仿宋_GB2312" w:hAnsi="Times New Roman" w:eastAsia="仿宋_GB2312" w:cs="仿宋_GB2312"/>
          <w:kern w:val="0"/>
          <w:sz w:val="32"/>
          <w:szCs w:val="32"/>
          <w:lang w:val="en-US" w:eastAsia="zh-CN" w:bidi="ar"/>
        </w:rPr>
        <w:t>公务用车购置</w:t>
      </w:r>
      <w:r>
        <w:rPr>
          <w:rFonts w:hint="default" w:ascii="仿宋_GB2312" w:hAnsi="Calibri" w:eastAsia="仿宋_GB2312" w:cs="仿宋_GB2312"/>
          <w:kern w:val="0"/>
          <w:sz w:val="32"/>
          <w:szCs w:val="32"/>
          <w:lang w:val="en-US" w:eastAsia="zh-CN" w:bidi="ar"/>
        </w:rPr>
        <w:t>费</w:t>
      </w:r>
      <w:r>
        <w:rPr>
          <w:rFonts w:hint="default" w:ascii="仿宋_GB2312" w:hAnsi="宋体" w:eastAsia="仿宋_GB2312" w:cs="仿宋_GB2312"/>
          <w:kern w:val="2"/>
          <w:sz w:val="32"/>
          <w:szCs w:val="32"/>
          <w:lang w:val="en-US" w:eastAsia="zh-CN" w:bidi="ar"/>
        </w:rPr>
        <w:t>0</w:t>
      </w:r>
      <w:r>
        <w:rPr>
          <w:rFonts w:hint="default" w:ascii="仿宋_GB2312" w:hAnsi="宋体" w:eastAsia="仿宋_GB2312" w:cs="黑体"/>
          <w:kern w:val="2"/>
          <w:sz w:val="32"/>
          <w:szCs w:val="32"/>
          <w:lang w:val="en-US" w:eastAsia="zh-CN" w:bidi="ar"/>
        </w:rPr>
        <w:t>万元</w:t>
      </w:r>
      <w:r>
        <w:rPr>
          <w:rFonts w:hint="default" w:ascii="仿宋_GB2312" w:hAnsi="Calibri" w:eastAsia="仿宋_GB2312" w:cs="仿宋_GB2312"/>
          <w:kern w:val="0"/>
          <w:sz w:val="32"/>
          <w:szCs w:val="32"/>
          <w:lang w:val="en-US" w:eastAsia="zh-CN" w:bidi="ar"/>
        </w:rPr>
        <w:t>，公务用车</w:t>
      </w:r>
      <w:r>
        <w:rPr>
          <w:rFonts w:hint="default" w:ascii="仿宋_GB2312" w:hAnsi="Times New Roman" w:eastAsia="仿宋_GB2312" w:cs="仿宋_GB2312"/>
          <w:kern w:val="0"/>
          <w:sz w:val="32"/>
          <w:szCs w:val="32"/>
          <w:lang w:val="en-US" w:eastAsia="zh-CN" w:bidi="ar"/>
        </w:rPr>
        <w:t>运行费</w:t>
      </w:r>
      <w:r>
        <w:rPr>
          <w:rFonts w:hint="eastAsia" w:ascii="仿宋_GB2312" w:hAnsi="宋体" w:eastAsia="仿宋_GB2312" w:cs="仿宋_GB2312"/>
          <w:kern w:val="2"/>
          <w:sz w:val="32"/>
          <w:szCs w:val="32"/>
          <w:lang w:val="en-US" w:eastAsia="zh-CN" w:bidi="ar"/>
        </w:rPr>
        <w:t>0</w:t>
      </w:r>
      <w:r>
        <w:rPr>
          <w:rFonts w:hint="default" w:ascii="仿宋_GB2312" w:hAnsi="宋体" w:eastAsia="仿宋_GB2312" w:cs="黑体"/>
          <w:kern w:val="2"/>
          <w:sz w:val="32"/>
          <w:szCs w:val="32"/>
          <w:lang w:val="en-US" w:eastAsia="zh-CN" w:bidi="ar"/>
        </w:rPr>
        <w:t>万元）</w:t>
      </w:r>
      <w:r>
        <w:rPr>
          <w:rFonts w:hint="default" w:ascii="仿宋_GB2312" w:hAnsi="Times New Roman" w:eastAsia="仿宋_GB2312" w:cs="仿宋_GB2312"/>
          <w:kern w:val="0"/>
          <w:sz w:val="32"/>
          <w:szCs w:val="32"/>
          <w:lang w:val="en-US" w:eastAsia="zh-CN" w:bidi="ar"/>
        </w:rPr>
        <w:t>，与</w:t>
      </w:r>
      <w:r>
        <w:rPr>
          <w:rFonts w:hint="default" w:ascii="仿宋_GB2312" w:hAnsi="Calibri" w:eastAsia="仿宋_GB2312" w:cs="仿宋_GB2312"/>
          <w:kern w:val="0"/>
          <w:sz w:val="32"/>
          <w:szCs w:val="32"/>
          <w:lang w:val="en-US" w:eastAsia="zh-CN" w:bidi="ar"/>
        </w:rPr>
        <w:t>上</w:t>
      </w:r>
      <w:r>
        <w:rPr>
          <w:rFonts w:hint="default" w:ascii="仿宋_GB2312" w:hAnsi="Times New Roman" w:eastAsia="仿宋_GB2312" w:cs="仿宋_GB2312"/>
          <w:kern w:val="0"/>
          <w:sz w:val="32"/>
          <w:szCs w:val="32"/>
          <w:lang w:val="en-US" w:eastAsia="zh-CN" w:bidi="ar"/>
        </w:rPr>
        <w:t>年预算持平。</w:t>
      </w:r>
      <w:r>
        <w:rPr>
          <w:rFonts w:hint="default" w:ascii="仿宋_GB2312" w:hAnsi="Calibri" w:eastAsia="仿宋_GB2312" w:cs="仿宋_GB2312"/>
          <w:kern w:val="0"/>
          <w:sz w:val="32"/>
          <w:szCs w:val="32"/>
          <w:lang w:val="en-US" w:eastAsia="zh-CN" w:bidi="ar"/>
        </w:rPr>
        <w:t>公务车保有量</w:t>
      </w:r>
      <w:r>
        <w:rPr>
          <w:rFonts w:hint="eastAsia" w:ascii="Times New Roman" w:hAnsi="Times New Roman" w:eastAsia="仿宋_GB2312" w:cs="Times New Roman"/>
          <w:kern w:val="0"/>
          <w:sz w:val="32"/>
          <w:szCs w:val="32"/>
          <w:lang w:val="en-US" w:eastAsia="zh-CN" w:bidi="ar"/>
        </w:rPr>
        <w:t>0</w:t>
      </w:r>
      <w:r>
        <w:rPr>
          <w:rFonts w:hint="default" w:ascii="仿宋_GB2312" w:hAnsi="宋体" w:eastAsia="仿宋_GB2312" w:cs="仿宋_GB2312"/>
          <w:kern w:val="2"/>
          <w:sz w:val="32"/>
          <w:szCs w:val="32"/>
          <w:lang w:val="en-US" w:eastAsia="zh-CN" w:bidi="ar"/>
        </w:rPr>
        <w:t>辆，计划购置0辆</w:t>
      </w:r>
      <w:r>
        <w:rPr>
          <w:rFonts w:hint="default" w:ascii="仿宋_GB2312" w:hAnsi="Calibri" w:eastAsia="仿宋_GB2312" w:cs="仿宋_GB2312"/>
          <w:kern w:val="0"/>
          <w:sz w:val="32"/>
          <w:szCs w:val="32"/>
          <w:lang w:val="en-US" w:eastAsia="zh-CN" w:bidi="ar"/>
        </w:rPr>
        <w:t>；</w:t>
      </w:r>
      <w:r>
        <w:rPr>
          <w:rFonts w:hint="default" w:ascii="仿宋_GB2312" w:hAnsi="宋体" w:eastAsia="仿宋_GB2312" w:cs="Times New Roman"/>
          <w:kern w:val="2"/>
          <w:sz w:val="32"/>
          <w:szCs w:val="32"/>
          <w:lang w:val="en-US" w:eastAsia="zh-CN" w:bidi="ar"/>
        </w:rPr>
        <w:t>公务接待费</w:t>
      </w:r>
      <w:r>
        <w:rPr>
          <w:rFonts w:hint="default" w:ascii="仿宋_GB2312" w:hAnsi="宋体" w:eastAsia="仿宋_GB2312" w:cs="仿宋_GB2312"/>
          <w:kern w:val="2"/>
          <w:sz w:val="32"/>
          <w:szCs w:val="32"/>
          <w:lang w:val="en-US" w:eastAsia="zh-CN" w:bidi="ar"/>
        </w:rPr>
        <w:t>0</w:t>
      </w:r>
      <w:r>
        <w:rPr>
          <w:rFonts w:hint="default" w:ascii="仿宋_GB2312" w:hAnsi="Times New Roman" w:eastAsia="仿宋_GB2312" w:cs="仿宋_GB2312"/>
          <w:kern w:val="0"/>
          <w:sz w:val="32"/>
          <w:szCs w:val="32"/>
          <w:lang w:val="en-US" w:eastAsia="zh-CN" w:bidi="ar"/>
        </w:rPr>
        <w:t>万元，与</w:t>
      </w:r>
      <w:r>
        <w:rPr>
          <w:rFonts w:hint="default" w:ascii="仿宋_GB2312" w:hAnsi="Calibri" w:eastAsia="仿宋_GB2312" w:cs="仿宋_GB2312"/>
          <w:kern w:val="0"/>
          <w:sz w:val="32"/>
          <w:szCs w:val="32"/>
          <w:lang w:val="en-US" w:eastAsia="zh-CN" w:bidi="ar"/>
        </w:rPr>
        <w:t>上</w:t>
      </w:r>
      <w:r>
        <w:rPr>
          <w:rFonts w:hint="default" w:ascii="仿宋_GB2312" w:hAnsi="Times New Roman" w:eastAsia="仿宋_GB2312" w:cs="仿宋_GB2312"/>
          <w:kern w:val="0"/>
          <w:sz w:val="32"/>
          <w:szCs w:val="32"/>
          <w:lang w:val="en-US" w:eastAsia="zh-CN" w:bidi="ar"/>
        </w:rPr>
        <w:t>年预算持平</w:t>
      </w:r>
      <w:r>
        <w:rPr>
          <w:rFonts w:hint="default" w:ascii="仿宋_GB2312" w:hAnsi="Calibri" w:eastAsia="仿宋_GB2312" w:cs="仿宋_GB2312"/>
          <w:kern w:val="0"/>
          <w:sz w:val="32"/>
          <w:szCs w:val="32"/>
          <w:lang w:val="en-US" w:eastAsia="zh-CN" w:bidi="ar"/>
        </w:rPr>
        <w:t>。</w:t>
      </w:r>
    </w:p>
    <w:p>
      <w:pPr>
        <w:keepNext w:val="0"/>
        <w:keepLines w:val="0"/>
        <w:widowControl/>
        <w:numPr>
          <w:ilvl w:val="0"/>
          <w:numId w:val="5"/>
        </w:numPr>
        <w:suppressLineNumbers w:val="0"/>
        <w:spacing w:before="100" w:beforeAutospacing="1" w:after="100" w:afterAutospacing="1"/>
        <w:ind w:left="200" w:leftChars="0" w:right="0" w:firstLine="640" w:firstLineChars="0"/>
        <w:jc w:val="left"/>
        <w:rPr>
          <w:rFonts w:hint="default" w:ascii="Times New Roman" w:hAnsi="Times New Roman" w:eastAsia="宋体" w:cs="Times New Roman"/>
          <w:kern w:val="0"/>
          <w:sz w:val="32"/>
          <w:szCs w:val="32"/>
          <w:lang w:val="en-US" w:eastAsia="zh-CN" w:bidi="ar"/>
        </w:rPr>
      </w:pPr>
      <w:r>
        <w:rPr>
          <w:rFonts w:hint="default" w:ascii="仿宋_GB2312" w:hAnsi="宋体" w:eastAsia="仿宋_GB2312" w:cs="黑体"/>
          <w:kern w:val="2"/>
          <w:sz w:val="32"/>
          <w:szCs w:val="32"/>
          <w:lang w:val="en-US" w:eastAsia="zh-CN" w:bidi="ar"/>
        </w:rPr>
        <w:t>美兰区</w:t>
      </w:r>
      <w:r>
        <w:rPr>
          <w:rFonts w:hint="eastAsia" w:ascii="仿宋_GB2312" w:hAnsi="宋体" w:eastAsia="仿宋_GB2312" w:cs="黑体"/>
          <w:kern w:val="2"/>
          <w:sz w:val="32"/>
          <w:szCs w:val="32"/>
          <w:lang w:val="en-US" w:eastAsia="zh-CN" w:bidi="ar"/>
        </w:rPr>
        <w:t>三江镇农业服务中心2023</w:t>
      </w:r>
      <w:r>
        <w:rPr>
          <w:rFonts w:hint="default" w:ascii="仿宋_GB2312" w:hAnsi="宋体" w:eastAsia="仿宋_GB2312" w:cs="仿宋_GB2312"/>
          <w:kern w:val="2"/>
          <w:sz w:val="32"/>
          <w:szCs w:val="32"/>
          <w:lang w:val="en-US" w:eastAsia="zh-CN" w:bidi="ar"/>
        </w:rPr>
        <w:t>年政府性基金预算“三公”经费预算数为0</w:t>
      </w:r>
      <w:r>
        <w:rPr>
          <w:rFonts w:hint="default" w:ascii="仿宋_GB2312" w:hAnsi="宋体" w:eastAsia="仿宋_GB2312" w:cs="黑体"/>
          <w:kern w:val="2"/>
          <w:sz w:val="32"/>
          <w:szCs w:val="32"/>
          <w:lang w:val="en-US" w:eastAsia="zh-CN" w:bidi="ar"/>
        </w:rPr>
        <w:t>万元。</w:t>
      </w:r>
      <w:r>
        <w:rPr>
          <w:rFonts w:hint="default" w:ascii="Times New Roman" w:hAnsi="Times New Roman" w:eastAsia="宋体" w:cs="Times New Roman"/>
          <w:kern w:val="0"/>
          <w:sz w:val="32"/>
          <w:szCs w:val="32"/>
          <w:lang w:val="en-US" w:eastAsia="zh-CN" w:bidi="ar"/>
        </w:rPr>
        <w:t> </w:t>
      </w:r>
    </w:p>
    <w:p>
      <w:pPr>
        <w:keepNext w:val="0"/>
        <w:keepLines w:val="0"/>
        <w:widowControl/>
        <w:suppressLineNumbers w:val="0"/>
        <w:spacing w:before="100" w:beforeAutospacing="1" w:after="100" w:afterAutospacing="1"/>
        <w:ind w:left="0" w:right="0" w:firstLine="630"/>
        <w:jc w:val="left"/>
        <w:rPr>
          <w:rFonts w:hint="default" w:ascii="仿宋_GB2312" w:hAnsi="Times New Roman" w:eastAsia="仿宋_GB2312" w:cs="仿宋_GB2312"/>
          <w:kern w:val="0"/>
          <w:sz w:val="32"/>
          <w:szCs w:val="32"/>
          <w:lang w:val="en-US" w:eastAsia="zh-CN" w:bidi="ar"/>
        </w:rPr>
      </w:pPr>
      <w:r>
        <w:rPr>
          <w:rFonts w:hint="default" w:ascii="仿宋_GB2312" w:hAnsi="Times New Roman" w:eastAsia="仿宋_GB2312" w:cs="仿宋_GB2312"/>
          <w:kern w:val="0"/>
          <w:sz w:val="32"/>
          <w:szCs w:val="32"/>
          <w:lang w:val="en-US" w:eastAsia="zh-CN" w:bidi="ar"/>
        </w:rPr>
        <w:t>因公出国（境）经费0万元，与上年预算持平。2020年无安排出国计划。公务用车购置及运行费0万元（其中，公务用车购置费0万元，购置公务车0辆，公务用车运行费0万元。无公务接待费。</w:t>
      </w:r>
    </w:p>
    <w:p>
      <w:pPr>
        <w:keepNext w:val="0"/>
        <w:keepLines w:val="0"/>
        <w:widowControl/>
        <w:suppressLineNumbers w:val="0"/>
        <w:spacing w:before="100" w:beforeAutospacing="1" w:after="100" w:afterAutospacing="1"/>
        <w:ind w:left="0" w:right="0" w:firstLine="643" w:firstLineChars="200"/>
        <w:jc w:val="left"/>
      </w:pPr>
      <w:r>
        <w:rPr>
          <w:rFonts w:hint="default" w:ascii="仿宋_GB2312" w:hAnsi="Calibri" w:eastAsia="仿宋_GB2312" w:cs="仿宋_GB2312"/>
          <w:b/>
          <w:bCs/>
          <w:kern w:val="0"/>
          <w:sz w:val="32"/>
          <w:szCs w:val="32"/>
          <w:lang w:val="en-US" w:eastAsia="zh-CN" w:bidi="ar"/>
        </w:rPr>
        <w:t>注：因</w:t>
      </w:r>
      <w:r>
        <w:rPr>
          <w:rFonts w:hint="eastAsia" w:ascii="仿宋_GB2312" w:eastAsia="仿宋_GB2312" w:cs="仿宋_GB2312"/>
          <w:b/>
          <w:bCs/>
          <w:kern w:val="0"/>
          <w:sz w:val="32"/>
          <w:szCs w:val="32"/>
          <w:lang w:val="en-US" w:eastAsia="zh-CN" w:bidi="ar"/>
        </w:rPr>
        <w:t>2023</w:t>
      </w:r>
      <w:r>
        <w:rPr>
          <w:rFonts w:hint="default" w:ascii="仿宋_GB2312" w:hAnsi="Calibri" w:eastAsia="仿宋_GB2312" w:cs="仿宋_GB2312"/>
          <w:b/>
          <w:bCs/>
          <w:kern w:val="0"/>
          <w:sz w:val="32"/>
          <w:szCs w:val="32"/>
          <w:lang w:val="en-US" w:eastAsia="zh-CN" w:bidi="ar"/>
        </w:rPr>
        <w:t>年财政预算没有安排政府性基金预算“三公”经费，所以填报数据为零。</w:t>
      </w:r>
    </w:p>
    <w:p>
      <w:pPr>
        <w:rPr>
          <w:rFonts w:ascii="Times New Roman" w:hAnsi="Times New Roman" w:eastAsia="仿宋_GB2312"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海口市美兰区</w:t>
      </w:r>
      <w:r>
        <w:rPr>
          <w:rFonts w:hint="eastAsia" w:ascii="黑体" w:hAnsi="黑体" w:eastAsia="黑体"/>
          <w:sz w:val="32"/>
          <w:szCs w:val="32"/>
          <w:lang w:eastAsia="zh-CN"/>
        </w:rPr>
        <w:t>三江镇</w:t>
      </w:r>
      <w:r>
        <w:rPr>
          <w:rFonts w:hint="eastAsia" w:ascii="黑体" w:hAnsi="黑体" w:eastAsia="黑体"/>
          <w:sz w:val="32"/>
          <w:szCs w:val="32"/>
        </w:rPr>
        <w:t>农业服务中心</w:t>
      </w:r>
      <w:r>
        <w:rPr>
          <w:rFonts w:hint="eastAsia" w:ascii="黑体" w:hAnsi="黑体" w:eastAsia="黑体"/>
          <w:sz w:val="32"/>
          <w:szCs w:val="32"/>
          <w:lang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w:t>
      </w:r>
      <w:r>
        <w:rPr>
          <w:rFonts w:hint="eastAsia" w:ascii="仿宋_GB2312" w:hAnsi="黑体" w:eastAsia="仿宋_GB2312"/>
          <w:sz w:val="32"/>
          <w:szCs w:val="32"/>
        </w:rPr>
        <w:t>农业服务中心</w:t>
      </w: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ascii="楷体" w:hAnsi="楷体" w:eastAsia="楷体"/>
          <w:sz w:val="32"/>
          <w:szCs w:val="32"/>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w:t>
      </w:r>
      <w:r>
        <w:rPr>
          <w:rFonts w:hint="eastAsia" w:ascii="仿宋_GB2312" w:hAnsi="黑体" w:eastAsia="仿宋_GB2312"/>
          <w:sz w:val="32"/>
          <w:szCs w:val="32"/>
        </w:rPr>
        <w:t>农业服务中心</w:t>
      </w: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年政府性基金预算为0万元。</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jc w:val="left"/>
        <w:rPr>
          <w:rFonts w:ascii="楷体" w:hAnsi="楷体" w:eastAsia="楷体"/>
          <w:sz w:val="32"/>
          <w:szCs w:val="32"/>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w:t>
      </w:r>
      <w:r>
        <w:rPr>
          <w:rFonts w:hint="eastAsia" w:ascii="仿宋_GB2312" w:hAnsi="黑体" w:eastAsia="仿宋_GB2312"/>
          <w:sz w:val="32"/>
          <w:szCs w:val="32"/>
        </w:rPr>
        <w:t>农业服务中心</w:t>
      </w: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年政府性基金预算为0万元。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六、关于海口市美兰区</w:t>
      </w:r>
      <w:r>
        <w:rPr>
          <w:rFonts w:hint="eastAsia" w:ascii="黑体" w:hAnsi="黑体" w:eastAsia="黑体" w:cs="Times New Roman"/>
          <w:sz w:val="32"/>
          <w:shd w:val="clear" w:color="auto" w:fill="FFFFFF"/>
          <w:lang w:eastAsia="zh-CN"/>
        </w:rPr>
        <w:t>三江镇</w:t>
      </w:r>
      <w:r>
        <w:rPr>
          <w:rFonts w:hint="eastAsia" w:ascii="黑体" w:hAnsi="黑体" w:eastAsia="黑体" w:cs="Times New Roman"/>
          <w:sz w:val="32"/>
          <w:shd w:val="clear" w:color="auto" w:fill="FFFFFF"/>
        </w:rPr>
        <w:t>农业服务中心</w:t>
      </w:r>
      <w:r>
        <w:rPr>
          <w:rFonts w:hint="eastAsia" w:ascii="黑体" w:hAnsi="黑体" w:eastAsia="黑体" w:cs="Times New Roman"/>
          <w:sz w:val="32"/>
          <w:shd w:val="clear" w:color="auto" w:fill="FFFFFF"/>
          <w:lang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w:t>
      </w:r>
      <w:r>
        <w:rPr>
          <w:rFonts w:hint="eastAsia" w:ascii="仿宋_GB2312" w:hAnsi="黑体" w:eastAsia="仿宋_GB2312"/>
          <w:sz w:val="32"/>
          <w:szCs w:val="32"/>
        </w:rPr>
        <w:t>农业服务中心</w:t>
      </w:r>
      <w:r>
        <w:rPr>
          <w:rFonts w:hint="eastAsia" w:ascii="仿宋_GB2312" w:hAnsi="黑体" w:eastAsia="仿宋_GB2312" w:cs="仿宋_GB2312"/>
          <w:sz w:val="32"/>
          <w:szCs w:val="32"/>
        </w:rPr>
        <w:t>（部门或单位）所有收入和支出均纳入部门预算管理。收入包括：一般公共预算收入、政府性基金收入、其他财政资金收入、事业收入、</w:t>
      </w:r>
      <w:r>
        <w:rPr>
          <w:rFonts w:ascii="仿宋_GB2312" w:hAnsi="黑体" w:eastAsia="仿宋_GB2312"/>
          <w:sz w:val="32"/>
          <w:szCs w:val="32"/>
        </w:rPr>
        <w:t>……</w:t>
      </w:r>
      <w:r>
        <w:rPr>
          <w:rFonts w:hint="eastAsia" w:ascii="仿宋_GB2312" w:hAnsi="黑体" w:eastAsia="仿宋_GB2312"/>
          <w:sz w:val="32"/>
          <w:szCs w:val="32"/>
        </w:rPr>
        <w:t>；支出包括：一般公共服务支出、外交支出、国防支出、公共安全支出、教育支出、</w:t>
      </w:r>
      <w:r>
        <w:rPr>
          <w:rFonts w:ascii="仿宋_GB2312" w:hAnsi="黑体" w:eastAsia="仿宋_GB2312"/>
          <w:sz w:val="32"/>
          <w:szCs w:val="32"/>
        </w:rPr>
        <w:t>……</w:t>
      </w: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w:t>
      </w:r>
      <w:r>
        <w:rPr>
          <w:rFonts w:hint="eastAsia" w:ascii="仿宋_GB2312" w:hAnsi="黑体" w:eastAsia="仿宋_GB2312"/>
          <w:sz w:val="32"/>
          <w:szCs w:val="32"/>
        </w:rPr>
        <w:t>农业服务中心</w:t>
      </w: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256.58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七、关于海口市美兰区</w:t>
      </w:r>
      <w:r>
        <w:rPr>
          <w:rFonts w:hint="eastAsia" w:ascii="黑体" w:hAnsi="黑体" w:eastAsia="黑体" w:cs="Times New Roman"/>
          <w:sz w:val="32"/>
          <w:shd w:val="clear" w:color="auto" w:fill="FFFFFF"/>
          <w:lang w:eastAsia="zh-CN"/>
        </w:rPr>
        <w:t>三江镇</w:t>
      </w:r>
      <w:r>
        <w:rPr>
          <w:rFonts w:hint="eastAsia" w:ascii="黑体" w:hAnsi="黑体" w:eastAsia="黑体" w:cs="Times New Roman"/>
          <w:sz w:val="32"/>
          <w:shd w:val="clear" w:color="auto" w:fill="FFFFFF"/>
        </w:rPr>
        <w:t>农业服务中心</w:t>
      </w:r>
      <w:r>
        <w:rPr>
          <w:rFonts w:hint="eastAsia" w:ascii="黑体" w:hAnsi="黑体" w:eastAsia="黑体" w:cs="Times New Roman"/>
          <w:sz w:val="32"/>
          <w:shd w:val="clear" w:color="auto" w:fill="FFFFFF"/>
          <w:lang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w:t>
      </w:r>
      <w:r>
        <w:rPr>
          <w:rFonts w:hint="eastAsia" w:ascii="仿宋_GB2312" w:hAnsi="黑体" w:eastAsia="仿宋_GB2312"/>
          <w:sz w:val="32"/>
          <w:szCs w:val="32"/>
        </w:rPr>
        <w:t>农业服务中心</w:t>
      </w:r>
      <w:r>
        <w:rPr>
          <w:rFonts w:hint="eastAsia" w:ascii="仿宋_GB2312" w:hAnsi="黑体" w:eastAsia="仿宋_GB2312"/>
          <w:sz w:val="32"/>
          <w:szCs w:val="32"/>
          <w:lang w:eastAsia="zh-CN"/>
        </w:rPr>
        <w:t>2023</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256.58</w:t>
      </w:r>
      <w:r>
        <w:rPr>
          <w:rFonts w:hint="eastAsia" w:ascii="仿宋_GB2312" w:hAnsi="黑体" w:eastAsia="仿宋_GB2312"/>
          <w:sz w:val="32"/>
          <w:szCs w:val="32"/>
        </w:rPr>
        <w:t>万元，其中：上年结转0万元；经费拨款收入</w:t>
      </w:r>
      <w:r>
        <w:rPr>
          <w:rFonts w:hint="eastAsia" w:ascii="仿宋_GB2312" w:hAnsi="黑体" w:eastAsia="仿宋_GB2312"/>
          <w:sz w:val="32"/>
          <w:szCs w:val="32"/>
          <w:lang w:val="en-US" w:eastAsia="zh-CN"/>
        </w:rPr>
        <w:t>256.58</w:t>
      </w:r>
      <w:r>
        <w:rPr>
          <w:rFonts w:hint="eastAsia" w:ascii="仿宋_GB2312" w:hAnsi="黑体" w:eastAsia="仿宋_GB2312"/>
          <w:sz w:val="32"/>
          <w:szCs w:val="32"/>
        </w:rPr>
        <w:t>万元，占100%；政府性基金收入0万元；专项收入0万元。比上年预算数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29.67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人员工作经费增加。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八、关于海口市美兰区</w:t>
      </w:r>
      <w:r>
        <w:rPr>
          <w:rFonts w:hint="eastAsia" w:ascii="黑体" w:hAnsi="黑体" w:eastAsia="黑体" w:cs="Times New Roman"/>
          <w:sz w:val="32"/>
          <w:shd w:val="clear" w:color="auto" w:fill="FFFFFF"/>
          <w:lang w:eastAsia="zh-CN"/>
        </w:rPr>
        <w:t>三江镇</w:t>
      </w:r>
      <w:r>
        <w:rPr>
          <w:rFonts w:hint="eastAsia" w:ascii="黑体" w:hAnsi="黑体" w:eastAsia="黑体" w:cs="Times New Roman"/>
          <w:sz w:val="32"/>
          <w:shd w:val="clear" w:color="auto" w:fill="FFFFFF"/>
        </w:rPr>
        <w:t>农业服务中心</w:t>
      </w:r>
      <w:r>
        <w:rPr>
          <w:rFonts w:hint="eastAsia" w:ascii="黑体" w:hAnsi="黑体" w:eastAsia="黑体" w:cs="Times New Roman"/>
          <w:sz w:val="32"/>
          <w:shd w:val="clear" w:color="auto" w:fill="FFFFFF"/>
          <w:lang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w:t>
      </w:r>
      <w:r>
        <w:rPr>
          <w:rFonts w:hint="eastAsia" w:ascii="仿宋_GB2312" w:hAnsi="黑体" w:eastAsia="仿宋_GB2312"/>
          <w:sz w:val="32"/>
          <w:szCs w:val="32"/>
        </w:rPr>
        <w:t>农业服务中心</w:t>
      </w: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256.58</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256.58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w:t>
      </w:r>
      <w:r>
        <w:rPr>
          <w:rFonts w:hint="eastAsia" w:ascii="仿宋_GB2312" w:hAnsi="黑体" w:eastAsia="仿宋_GB2312"/>
          <w:sz w:val="32"/>
          <w:szCs w:val="32"/>
        </w:rPr>
        <w:t>0%；项目支出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29.67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人员工作经费增加。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本单位为事业单位</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_GB2312" w:hAnsi="黑体" w:eastAsia="仿宋_GB2312"/>
          <w:sz w:val="32"/>
          <w:szCs w:val="32"/>
        </w:rPr>
      </w:pP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年海口市美兰区</w:t>
      </w:r>
      <w:r>
        <w:rPr>
          <w:rFonts w:hint="eastAsia" w:ascii="仿宋_GB2312" w:hAnsi="黑体" w:eastAsia="仿宋_GB2312"/>
          <w:sz w:val="32"/>
          <w:szCs w:val="32"/>
          <w:lang w:eastAsia="zh-CN"/>
        </w:rPr>
        <w:t>三江镇</w:t>
      </w:r>
      <w:r>
        <w:rPr>
          <w:rFonts w:hint="eastAsia" w:ascii="仿宋_GB2312" w:hAnsi="黑体" w:eastAsia="仿宋_GB2312"/>
          <w:sz w:val="32"/>
          <w:szCs w:val="32"/>
        </w:rPr>
        <w:t>农业服务中心</w:t>
      </w:r>
      <w:r>
        <w:rPr>
          <w:rFonts w:hint="eastAsia" w:ascii="仿宋_GB2312" w:hAnsi="黑体" w:eastAsia="仿宋_GB2312" w:cs="仿宋_GB2312"/>
          <w:sz w:val="32"/>
          <w:szCs w:val="32"/>
        </w:rPr>
        <w:t>政府采购预算总额0</w:t>
      </w:r>
      <w:r>
        <w:rPr>
          <w:rFonts w:hint="eastAsia" w:ascii="仿宋_GB2312" w:hAnsi="黑体" w:eastAsia="仿宋_GB2312"/>
          <w:sz w:val="32"/>
          <w:szCs w:val="32"/>
        </w:rPr>
        <w:t>万元。</w:t>
      </w:r>
    </w:p>
    <w:p>
      <w:pPr>
        <w:ind w:firstLine="640"/>
        <w:rPr>
          <w:rFonts w:hint="eastAsia" w:ascii="仿宋_GB2312" w:hAnsi="黑体" w:eastAsia="仿宋_GB2312"/>
          <w:sz w:val="32"/>
          <w:szCs w:val="32"/>
        </w:rPr>
      </w:pPr>
      <w:r>
        <w:rPr>
          <w:rFonts w:hint="default" w:ascii="仿宋_GB2312" w:hAnsi="宋体" w:eastAsia="仿宋_GB2312" w:cs="黑体"/>
          <w:b/>
          <w:bCs/>
          <w:kern w:val="2"/>
          <w:sz w:val="32"/>
          <w:szCs w:val="32"/>
          <w:lang w:val="en-US" w:eastAsia="zh-CN" w:bidi="ar"/>
        </w:rPr>
        <w:t>注：</w:t>
      </w:r>
      <w:r>
        <w:rPr>
          <w:rFonts w:hint="eastAsia" w:ascii="仿宋_GB2312" w:hAnsi="宋体" w:eastAsia="仿宋_GB2312" w:cs="黑体"/>
          <w:b/>
          <w:bCs/>
          <w:kern w:val="2"/>
          <w:sz w:val="32"/>
          <w:szCs w:val="32"/>
          <w:lang w:val="en-US" w:eastAsia="zh-CN" w:bidi="ar"/>
        </w:rPr>
        <w:t>2023</w:t>
      </w:r>
      <w:r>
        <w:rPr>
          <w:rFonts w:hint="default" w:ascii="仿宋_GB2312" w:hAnsi="宋体" w:eastAsia="仿宋_GB2312" w:cs="黑体"/>
          <w:b/>
          <w:bCs/>
          <w:kern w:val="2"/>
          <w:sz w:val="32"/>
          <w:szCs w:val="32"/>
          <w:lang w:val="en-US" w:eastAsia="zh-CN" w:bidi="ar"/>
        </w:rPr>
        <w:t>年我部门无政府采购预算，故填报数据为0。</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楷体" w:hAnsi="楷体" w:eastAsia="楷体"/>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年12月31日，海口市美兰区</w:t>
      </w:r>
      <w:r>
        <w:rPr>
          <w:rFonts w:hint="eastAsia" w:ascii="仿宋_GB2312" w:hAnsi="黑体" w:eastAsia="仿宋_GB2312"/>
          <w:sz w:val="32"/>
          <w:szCs w:val="32"/>
          <w:lang w:eastAsia="zh-CN"/>
        </w:rPr>
        <w:t>三江镇</w:t>
      </w:r>
      <w:r>
        <w:rPr>
          <w:rFonts w:hint="eastAsia" w:ascii="仿宋_GB2312" w:hAnsi="黑体" w:eastAsia="仿宋_GB2312"/>
          <w:sz w:val="32"/>
          <w:szCs w:val="32"/>
        </w:rPr>
        <w:t>农业服务中心</w:t>
      </w:r>
      <w:r>
        <w:rPr>
          <w:rFonts w:hint="eastAsia" w:ascii="仿宋_GB2312" w:hAnsi="黑体" w:eastAsia="仿宋_GB2312" w:cs="仿宋_GB2312"/>
          <w:sz w:val="32"/>
          <w:szCs w:val="32"/>
        </w:rPr>
        <w:t>（部门或单位）本级及下属各预算单位共有车辆0辆。</w:t>
      </w:r>
      <w:r>
        <w:rPr>
          <w:rFonts w:hint="eastAsia" w:ascii="仿宋_GB2312" w:hAnsi="黑体" w:eastAsia="仿宋_GB2312" w:cs="仿宋_GB2312"/>
          <w:sz w:val="32"/>
          <w:szCs w:val="32"/>
          <w:lang w:val="en-US" w:eastAsia="zh-CN"/>
        </w:rPr>
        <w:t xml:space="preserve">  </w:t>
      </w: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年海口市美兰区</w:t>
      </w:r>
      <w:r>
        <w:rPr>
          <w:rFonts w:hint="eastAsia" w:ascii="仿宋_GB2312" w:hAnsi="黑体" w:eastAsia="仿宋_GB2312"/>
          <w:sz w:val="32"/>
          <w:szCs w:val="32"/>
          <w:lang w:eastAsia="zh-CN"/>
        </w:rPr>
        <w:t>三江镇</w:t>
      </w:r>
      <w:r>
        <w:rPr>
          <w:rFonts w:hint="eastAsia" w:ascii="仿宋_GB2312" w:hAnsi="黑体" w:eastAsia="仿宋_GB2312"/>
          <w:sz w:val="32"/>
          <w:szCs w:val="32"/>
        </w:rPr>
        <w:t>农业服务中心</w:t>
      </w:r>
      <w:r>
        <w:rPr>
          <w:rFonts w:hint="eastAsia" w:ascii="仿宋_GB2312" w:hAnsi="黑体" w:eastAsia="仿宋_GB2312"/>
          <w:sz w:val="32"/>
          <w:szCs w:val="32"/>
          <w:lang w:val="en-US" w:eastAsia="zh-CN"/>
        </w:rPr>
        <w:t>10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256.58</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6DCA6C"/>
    <w:multiLevelType w:val="singleLevel"/>
    <w:tmpl w:val="0E6DCA6C"/>
    <w:lvl w:ilvl="0" w:tentative="0">
      <w:start w:val="2"/>
      <w:numFmt w:val="chineseCounting"/>
      <w:suff w:val="nothing"/>
      <w:lvlText w:val="（%1）"/>
      <w:lvlJc w:val="left"/>
      <w:pPr>
        <w:ind w:left="200"/>
      </w:pPr>
      <w:rPr>
        <w:rFonts w:hint="eastAsia"/>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hZGY4NzBmYmE0ODRiMzZhNmRjMjU3MTM2NWMxNDUifQ=="/>
  </w:docVars>
  <w:rsids>
    <w:rsidRoot w:val="00A946A6"/>
    <w:rsid w:val="00093FA0"/>
    <w:rsid w:val="00560D46"/>
    <w:rsid w:val="006B63FC"/>
    <w:rsid w:val="007D6E2D"/>
    <w:rsid w:val="00992C8B"/>
    <w:rsid w:val="00A075F6"/>
    <w:rsid w:val="00A574C1"/>
    <w:rsid w:val="00A946A6"/>
    <w:rsid w:val="00BE1E40"/>
    <w:rsid w:val="00CA76D8"/>
    <w:rsid w:val="00ED5F5D"/>
    <w:rsid w:val="00F31617"/>
    <w:rsid w:val="00F376F9"/>
    <w:rsid w:val="0C2272AF"/>
    <w:rsid w:val="0C541C22"/>
    <w:rsid w:val="0E772AD2"/>
    <w:rsid w:val="0F56297B"/>
    <w:rsid w:val="2A1E2A48"/>
    <w:rsid w:val="2C9F75D5"/>
    <w:rsid w:val="3D0170F4"/>
    <w:rsid w:val="46823AD8"/>
    <w:rsid w:val="53715B23"/>
    <w:rsid w:val="54D54D6B"/>
    <w:rsid w:val="663F12D4"/>
    <w:rsid w:val="72F25A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Balloon Text"/>
    <w:basedOn w:val="1"/>
    <w:link w:val="12"/>
    <w:semiHidden/>
    <w:unhideWhenUsed/>
    <w:qFormat/>
    <w:uiPriority w:val="0"/>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列出段落1"/>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character" w:customStyle="1" w:styleId="12">
    <w:name w:val="批注框文本 Char"/>
    <w:basedOn w:val="7"/>
    <w:link w:val="3"/>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3515</Words>
  <Characters>3816</Characters>
  <Lines>28</Lines>
  <Paragraphs>7</Paragraphs>
  <TotalTime>0</TotalTime>
  <ScaleCrop>false</ScaleCrop>
  <LinksUpToDate>false</LinksUpToDate>
  <CharactersWithSpaces>3835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Zehao.chen</cp:lastModifiedBy>
  <dcterms:modified xsi:type="dcterms:W3CDTF">2023-03-26T05:48:50Z</dcterms:modified>
  <dc:title>××年××部门（单位）预算</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137F9DE058EA421EA9A430465173082F</vt:lpwstr>
  </property>
</Properties>
</file>