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EastAsia" w:hAnsiTheme="majorEastAsia" w:eastAsiaTheme="majorEastAsia" w:cstheme="majorEastAsia"/>
          <w:b/>
          <w:bCs/>
          <w:color w:val="000000"/>
          <w:sz w:val="44"/>
          <w:szCs w:val="44"/>
          <w:highlight w:val="none"/>
          <w:u w:val="none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none"/>
        </w:rPr>
        <w:t>关于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highlight w:val="none"/>
          <w:u w:val="none"/>
          <w:shd w:val="clear" w:color="auto" w:fill="FFFFFF"/>
        </w:rPr>
        <w:t>海口市美兰区文明东越江通道（江东段）片区改造项目</w:t>
      </w:r>
      <w:r>
        <w:rPr>
          <w:rFonts w:hint="default" w:asciiTheme="majorEastAsia" w:hAnsiTheme="majorEastAsia" w:eastAsiaTheme="majorEastAsia" w:cstheme="majorEastAsia"/>
          <w:b/>
          <w:bCs/>
          <w:color w:val="000000"/>
          <w:sz w:val="44"/>
          <w:szCs w:val="44"/>
          <w:highlight w:val="none"/>
          <w:u w:val="none"/>
          <w:shd w:val="clear" w:color="auto" w:fill="FFFFFF"/>
        </w:rPr>
        <w:t>评估机构预审结果的公告</w:t>
      </w:r>
    </w:p>
    <w:p>
      <w:pPr>
        <w:jc w:val="both"/>
        <w:rPr>
          <w:rFonts w:hint="default" w:ascii="华文仿宋" w:hAnsi="华文仿宋" w:eastAsia="华文仿宋" w:cs="华文仿宋"/>
          <w:b/>
          <w:bCs/>
          <w:color w:val="000000"/>
          <w:sz w:val="32"/>
          <w:szCs w:val="32"/>
          <w:highlight w:val="none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</w:rPr>
        <w:t>2020年3月3日我部于《海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  <w:lang w:eastAsia="zh-CN"/>
        </w:rPr>
        <w:t>口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</w:rPr>
        <w:t>日报》、海口市美兰区人民政府门户网发布《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关于邀请评估机构开展海口市美兰区文明东越江通道（江东段）片区改造项目评估工作的公告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</w:rPr>
        <w:t>》，向社会公开邀请评估机构参与海口市美兰区文明东越江通道（江东段）片区改造项目评估工作，截止报名时间，我部共收到七家评估机构报名材料。2020年3月10日我部组织灵山镇人民政府、美兰区征地办、美兰区房屋征收服务中心等单位召开海口市美兰区文明东越江通道（江东段）片区改造项目评估机构资格预审会，根据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关于邀请评估机构开展海口市美兰区文明东越江通道（江东段）片区改造项目评估工作的公告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</w:rPr>
        <w:t>》要求对七家评估机构进行预审，预审结果为：参与投标的6家评估公司符合报名条件，1家单位不符合报名条件，具体如下：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</w:rPr>
        <w:t>一、符合报名条件的公司名单：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</w:rPr>
        <w:t>海南智合土地房地产评估有限公司（贰级）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</w:rPr>
        <w:t>海南东来土地房地产评估工程咨询有限公司（贰级）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</w:rPr>
        <w:t>海南中正信房地产资产评估咨询有限公司（贰级）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</w:rPr>
        <w:t>海南中兴华土地房地产估价有限公司（贰级）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</w:rPr>
        <w:t>海南中联房地产估价咨询有限公司（贰级）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</w:rPr>
        <w:t>海南瑞寰土地房地产估价咨询有限公司（贰级）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  <w:lang w:val="en-US" w:eastAsia="zh-CN"/>
        </w:rPr>
        <w:t xml:space="preserve">二、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</w:rPr>
        <w:t>不符合报名条件的公司名单：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</w:rPr>
        <w:t>海南瑞衡资产评估土地房地产估价有限公司（叁级）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</w:rPr>
        <w:t>海口市美兰区江东新区动迁工作指挥部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u w:val="none"/>
          <w:shd w:val="clear" w:color="auto" w:fill="FFFFFF"/>
        </w:rPr>
        <w:t xml:space="preserve">2020年3月10日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6F24A"/>
    <w:multiLevelType w:val="singleLevel"/>
    <w:tmpl w:val="5E66F2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AFE78E0"/>
    <w:rsid w:val="0E926BD0"/>
    <w:rsid w:val="122A2E51"/>
    <w:rsid w:val="13677A1D"/>
    <w:rsid w:val="1C9D5DFB"/>
    <w:rsid w:val="39F7751F"/>
    <w:rsid w:val="3A3B3329"/>
    <w:rsid w:val="44D65C4C"/>
    <w:rsid w:val="4A452617"/>
    <w:rsid w:val="4DB64E4E"/>
    <w:rsid w:val="4E872E46"/>
    <w:rsid w:val="6FAA1620"/>
    <w:rsid w:val="76E98364"/>
    <w:rsid w:val="BAFE78E0"/>
    <w:rsid w:val="DED9D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2020-03-10T09:30:00Z</dcterms:created>
  <dc:creator>wujiali</dc:creator>
  <cp:lastModifiedBy>Lenovo</cp:lastModifiedBy>
  <cp:lastPrinted>2020-03-10T02:29:00Z</cp:lastPrinted>
  <dcterms:modified xsi:type="dcterms:W3CDTF">2020-03-10T03:37:42Z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