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bookmarkStart w:id="0" w:name="_GoBack"/>
      <w:bookmarkEnd w:id="0"/>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2024</w:t>
      </w:r>
      <w:r>
        <w:rPr>
          <w:rFonts w:hint="eastAsia"/>
          <w:sz w:val="52"/>
          <w:szCs w:val="52"/>
        </w:rPr>
        <w:t>年</w:t>
      </w:r>
      <w:r>
        <w:rPr>
          <w:rFonts w:hint="eastAsia"/>
          <w:sz w:val="52"/>
          <w:szCs w:val="52"/>
          <w:lang w:val="en-US" w:eastAsia="zh-CN"/>
        </w:rPr>
        <w:t>海口市美兰区统计局</w:t>
      </w:r>
      <w:r>
        <w:rPr>
          <w:rFonts w:hint="eastAsia"/>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海口市美兰区统计局</w:t>
      </w:r>
      <w:r>
        <w:rPr>
          <w:rFonts w:hint="eastAsia" w:ascii="黑体" w:hAnsi="黑体" w:eastAsia="黑体"/>
          <w:sz w:val="32"/>
          <w:szCs w:val="32"/>
        </w:rPr>
        <w:t>（单位）概况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海口市美兰区统计局</w:t>
      </w:r>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海口市美兰区统计局</w:t>
      </w:r>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海口市美兰区统计局</w:t>
      </w:r>
      <w:r>
        <w:rPr>
          <w:rFonts w:hint="eastAsia" w:ascii="黑体" w:hAnsi="黑体" w:eastAsia="黑体"/>
          <w:sz w:val="32"/>
          <w:szCs w:val="32"/>
        </w:rPr>
        <w:t>（单位）概况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rPr>
        <w:t>（一）负责拟订并组织实施本区有关统计工作的发展规划和制度措施，研究提出本区推进中国（海南）自由贸易试验区、中国特色自由贸易港建设有关统计工作方面的意见和建议</w:t>
      </w:r>
      <w:r>
        <w:rPr>
          <w:rFonts w:hint="eastAsia" w:ascii="仿宋_GB2312" w:hAnsi="黑体" w:eastAsia="仿宋_GB2312" w:cs="仿宋_GB2312"/>
          <w:sz w:val="32"/>
          <w:szCs w:val="32"/>
          <w:lang w:eastAsia="zh-CN"/>
        </w:rPr>
        <w:t>。</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rPr>
        <w:t>（二）牵头有关部门拟订重大区情区力普查计划、方案，组织实施重大区情区力普查，汇总、整理和提供统计数据</w:t>
      </w:r>
      <w:r>
        <w:rPr>
          <w:rFonts w:hint="eastAsia" w:ascii="仿宋_GB2312" w:hAnsi="黑体" w:eastAsia="仿宋_GB2312" w:cs="仿宋_GB2312"/>
          <w:sz w:val="32"/>
          <w:szCs w:val="32"/>
          <w:lang w:eastAsia="zh-CN"/>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（三）组织实施全区统计调查，收集、汇总、整理和提供统计数据。</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（四）负责向区委、区政府、市统计局以及有关部门提供统计信息和咨询建议。</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（五）审批各镇（街道）、区直各部门的统计调查项目、统计标准和调查方案；指导、监督检查各镇（街道）、区直各部门统计工作；指导各镇（街道）、区直各部门统计基层业务基础建设。</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（六）组织指导全区统计人员的专业培训工作。</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（七）负责全区统计普法以及监督、指导和协调全区统计执法工作；预防和查处统计造假、弄虚作假；配合市统计督察工作。</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（八）建立健全统计数据质量审核、监控和评估制度，审核、监控和评估重要统计数据。</w:t>
      </w:r>
    </w:p>
    <w:p>
      <w:pPr>
        <w:ind w:left="640" w:leftChars="305" w:firstLine="160" w:firstLineChars="50"/>
        <w:jc w:val="left"/>
        <w:rPr>
          <w:rFonts w:ascii="仿宋_GB2312" w:hAnsi="黑体" w:eastAsia="仿宋_GB2312" w:cs="仿宋_GB2312"/>
          <w:sz w:val="32"/>
          <w:szCs w:val="32"/>
        </w:rPr>
      </w:pPr>
      <w:r>
        <w:rPr>
          <w:rFonts w:hint="eastAsia" w:ascii="仿宋_GB2312" w:hAnsi="黑体" w:eastAsia="仿宋_GB2312" w:cs="仿宋_GB2312"/>
          <w:sz w:val="32"/>
          <w:szCs w:val="32"/>
        </w:rPr>
        <w:t>（九）完成区委、区政府和上级部门交办的其他</w:t>
      </w:r>
      <w:r>
        <w:rPr>
          <w:rFonts w:hint="eastAsia" w:ascii="仿宋_GB2312" w:hAnsi="黑体" w:eastAsia="仿宋_GB2312" w:cs="仿宋_GB2312"/>
          <w:sz w:val="32"/>
          <w:szCs w:val="32"/>
          <w:lang w:val="en-US" w:eastAsia="zh-CN"/>
        </w:rPr>
        <w:t>工作。</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海口市美兰区统计局</w:t>
      </w:r>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val="en-US" w:eastAsia="zh-CN"/>
        </w:rPr>
        <w:t>海口市美兰区统计局</w:t>
      </w:r>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val="en-US" w:eastAsia="zh-CN"/>
        </w:rPr>
        <w:t>海口市美兰区统计局</w:t>
      </w:r>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海口市美兰区统计局</w:t>
      </w:r>
      <w:r>
        <w:rPr>
          <w:rFonts w:hint="eastAsia" w:ascii="仿宋_GB2312" w:hAnsi="黑体" w:eastAsia="仿宋_GB2312"/>
          <w:sz w:val="32"/>
          <w:szCs w:val="32"/>
        </w:rPr>
        <w:t>（单位）</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603.43</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603.43</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576.06</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27.37</w:t>
      </w:r>
      <w:r>
        <w:rPr>
          <w:rFonts w:hint="eastAsia" w:ascii="仿宋_GB2312" w:hAnsi="黑体" w:eastAsia="仿宋_GB2312"/>
          <w:sz w:val="32"/>
          <w:szCs w:val="32"/>
        </w:rPr>
        <w:t>万元，政府性基金预算本年收入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603.43</w:t>
      </w:r>
      <w:r>
        <w:rPr>
          <w:rFonts w:hint="eastAsia" w:ascii="仿宋_GB2312" w:hAnsi="黑体" w:eastAsia="仿宋_GB2312"/>
          <w:sz w:val="32"/>
          <w:szCs w:val="32"/>
        </w:rPr>
        <w:t>万元，包括一般公共服务支出</w:t>
      </w:r>
      <w:r>
        <w:rPr>
          <w:rFonts w:hint="eastAsia" w:ascii="仿宋_GB2312" w:hAnsi="黑体" w:eastAsia="仿宋_GB2312"/>
          <w:sz w:val="32"/>
          <w:szCs w:val="32"/>
          <w:lang w:val="en-US" w:eastAsia="zh-CN"/>
        </w:rPr>
        <w:t>549.07</w:t>
      </w:r>
      <w:r>
        <w:rPr>
          <w:rFonts w:hint="eastAsia" w:ascii="仿宋_GB2312" w:hAnsi="黑体" w:eastAsia="仿宋_GB2312"/>
          <w:sz w:val="32"/>
          <w:szCs w:val="32"/>
        </w:rPr>
        <w:t>万元、社会保障和就业支出</w:t>
      </w:r>
      <w:r>
        <w:rPr>
          <w:rFonts w:hint="eastAsia" w:ascii="仿宋_GB2312" w:hAnsi="黑体" w:eastAsia="仿宋_GB2312"/>
          <w:sz w:val="32"/>
          <w:szCs w:val="32"/>
          <w:lang w:val="en-US" w:eastAsia="zh-CN"/>
        </w:rPr>
        <w:t>20.92</w:t>
      </w:r>
      <w:r>
        <w:rPr>
          <w:rFonts w:hint="eastAsia" w:ascii="仿宋_GB2312" w:hAnsi="黑体" w:eastAsia="仿宋_GB2312"/>
          <w:sz w:val="32"/>
          <w:szCs w:val="32"/>
        </w:rPr>
        <w:t>万元、 卫生健康支出</w:t>
      </w:r>
      <w:r>
        <w:rPr>
          <w:rFonts w:hint="eastAsia" w:ascii="仿宋_GB2312" w:hAnsi="黑体" w:eastAsia="仿宋_GB2312"/>
          <w:sz w:val="32"/>
          <w:szCs w:val="32"/>
          <w:lang w:val="en-US" w:eastAsia="zh-CN"/>
        </w:rPr>
        <w:t>20.64</w:t>
      </w:r>
      <w:r>
        <w:rPr>
          <w:rFonts w:hint="eastAsia" w:ascii="仿宋_GB2312" w:hAnsi="黑体" w:eastAsia="仿宋_GB2312"/>
          <w:sz w:val="32"/>
          <w:szCs w:val="32"/>
        </w:rPr>
        <w:t>万元、 住房保障支出</w:t>
      </w:r>
      <w:r>
        <w:rPr>
          <w:rFonts w:hint="eastAsia" w:ascii="仿宋_GB2312" w:hAnsi="黑体" w:eastAsia="仿宋_GB2312"/>
          <w:sz w:val="32"/>
          <w:szCs w:val="32"/>
          <w:lang w:val="en-US" w:eastAsia="zh-CN"/>
        </w:rPr>
        <w:t>12.80</w:t>
      </w:r>
      <w:r>
        <w:rPr>
          <w:rFonts w:hint="eastAsia" w:ascii="仿宋_GB2312" w:hAnsi="黑体" w:eastAsia="仿宋_GB2312"/>
          <w:sz w:val="32"/>
          <w:szCs w:val="32"/>
        </w:rPr>
        <w:t>万元，结转下年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val="en-US" w:eastAsia="zh-CN"/>
        </w:rPr>
        <w:t>海口市美兰区统计局</w:t>
      </w:r>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海口市美兰区统计局</w:t>
      </w:r>
      <w:r>
        <w:rPr>
          <w:rFonts w:hint="eastAsia" w:ascii="仿宋_GB2312" w:hAnsi="黑体" w:eastAsia="仿宋_GB2312"/>
          <w:sz w:val="32"/>
          <w:szCs w:val="32"/>
        </w:rPr>
        <w:t>（单位）</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562.59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48.39</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今年项目支出比去年增加了。</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0"/>
        <w:jc w:val="left"/>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549.07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90.99</w:t>
      </w:r>
      <w:r>
        <w:rPr>
          <w:rFonts w:hint="eastAsia" w:ascii="仿宋_GB2312" w:hAnsi="黑体" w:eastAsia="仿宋_GB2312"/>
          <w:sz w:val="32"/>
          <w:szCs w:val="32"/>
        </w:rPr>
        <w:t>%；</w:t>
      </w:r>
      <w:r>
        <w:rPr>
          <w:rFonts w:hint="eastAsia" w:ascii="仿宋_GB2312" w:hAnsi="黑体" w:eastAsia="仿宋_GB2312"/>
          <w:sz w:val="32"/>
          <w:szCs w:val="32"/>
          <w:lang w:val="en-US" w:eastAsia="zh-CN"/>
        </w:rPr>
        <w:t>社会保障和就业（类）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20.92</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占</w:t>
      </w:r>
      <w:r>
        <w:rPr>
          <w:rFonts w:hint="eastAsia" w:ascii="仿宋_GB2312" w:hAnsi="黑体" w:eastAsia="仿宋_GB2312"/>
          <w:sz w:val="32"/>
          <w:szCs w:val="32"/>
          <w:lang w:val="en-US" w:eastAsia="zh-CN"/>
        </w:rPr>
        <w:t>3.47</w:t>
      </w:r>
      <w:r>
        <w:rPr>
          <w:rFonts w:hint="eastAsia" w:ascii="仿宋_GB2312" w:hAnsi="黑体" w:eastAsia="仿宋_GB2312"/>
          <w:sz w:val="32"/>
          <w:szCs w:val="32"/>
        </w:rPr>
        <w:t>%；</w:t>
      </w:r>
      <w:r>
        <w:rPr>
          <w:rFonts w:hint="eastAsia" w:ascii="仿宋_GB2312" w:hAnsi="黑体" w:eastAsia="仿宋_GB2312"/>
          <w:sz w:val="32"/>
          <w:szCs w:val="32"/>
          <w:lang w:val="en-US" w:eastAsia="zh-CN"/>
        </w:rPr>
        <w:t>卫生健康（类）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20.64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3.42</w:t>
      </w:r>
      <w:r>
        <w:rPr>
          <w:rFonts w:hint="eastAsia" w:ascii="仿宋_GB2312" w:hAnsi="黑体" w:eastAsia="仿宋_GB2312"/>
          <w:sz w:val="32"/>
          <w:szCs w:val="32"/>
        </w:rPr>
        <w:t>%；</w:t>
      </w:r>
      <w:r>
        <w:rPr>
          <w:rFonts w:hint="eastAsia" w:ascii="仿宋_GB2312" w:hAnsi="黑体" w:eastAsia="仿宋_GB2312"/>
          <w:sz w:val="32"/>
          <w:szCs w:val="32"/>
          <w:lang w:val="en-US" w:eastAsia="zh-CN"/>
        </w:rPr>
        <w:t>住房保障（类）支出12.80万元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2.12</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1.一般公共服务（类）</w:t>
      </w:r>
      <w:r>
        <w:rPr>
          <w:rFonts w:hint="eastAsia" w:ascii="仿宋_GB2312" w:hAnsi="黑体" w:eastAsia="仿宋_GB2312" w:cs="仿宋_GB2312"/>
          <w:sz w:val="32"/>
          <w:szCs w:val="32"/>
          <w:lang w:val="en-US" w:eastAsia="zh-CN"/>
        </w:rPr>
        <w:t>统计信息事务</w:t>
      </w:r>
      <w:r>
        <w:rPr>
          <w:rFonts w:hint="eastAsia" w:ascii="仿宋_GB2312" w:hAnsi="黑体" w:eastAsia="仿宋_GB2312" w:cs="仿宋_GB2312"/>
          <w:sz w:val="32"/>
          <w:szCs w:val="32"/>
        </w:rPr>
        <w:t>（款）行政运行（项）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123.49</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w:t>
      </w:r>
      <w:r>
        <w:rPr>
          <w:rFonts w:hint="eastAsia" w:ascii="仿宋_GB2312" w:hAnsi="黑体" w:eastAsia="仿宋_GB2312" w:cs="仿宋_GB2312"/>
          <w:sz w:val="32"/>
          <w:szCs w:val="32"/>
          <w:lang w:val="en-US" w:eastAsia="zh-CN"/>
        </w:rPr>
        <w:t>14.89</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行政运行开支增加。</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2.</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val="en-US" w:eastAsia="zh-CN"/>
        </w:rPr>
        <w:t>统计信息事务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一般行政管理事务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1.34</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val="en-US" w:eastAsia="zh-CN"/>
        </w:rPr>
        <w:t>增加1.34</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val="en-US" w:eastAsia="zh-CN"/>
        </w:rPr>
        <w:t>今年新增项目。</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一般公共服务（类）</w:t>
      </w:r>
      <w:r>
        <w:rPr>
          <w:rFonts w:hint="eastAsia" w:ascii="仿宋_GB2312" w:hAnsi="黑体" w:eastAsia="仿宋_GB2312" w:cs="仿宋_GB2312"/>
          <w:sz w:val="32"/>
          <w:szCs w:val="32"/>
          <w:lang w:val="en-US" w:eastAsia="zh-CN"/>
        </w:rPr>
        <w:t>统计信息事务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专项统计业务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48.37</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val="en-US" w:eastAsia="zh-CN"/>
        </w:rPr>
        <w:t>减少54.45</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val="en-US" w:eastAsia="zh-CN"/>
        </w:rPr>
        <w:t>今年缩减项目经费。</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一般公共服务（类）</w:t>
      </w:r>
      <w:r>
        <w:rPr>
          <w:rFonts w:hint="eastAsia" w:ascii="仿宋_GB2312" w:hAnsi="黑体" w:eastAsia="仿宋_GB2312" w:cs="仿宋_GB2312"/>
          <w:sz w:val="32"/>
          <w:szCs w:val="32"/>
          <w:lang w:val="en-US" w:eastAsia="zh-CN"/>
        </w:rPr>
        <w:t>统计信息事务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专项普查活动</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200.00</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val="en-US" w:eastAsia="zh-CN"/>
        </w:rPr>
        <w:t>增加110.00</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val="en-US" w:eastAsia="zh-CN"/>
        </w:rPr>
        <w:t>今年增加了第五次经济普查经费。</w:t>
      </w:r>
    </w:p>
    <w:p>
      <w:pPr>
        <w:ind w:firstLine="640"/>
        <w:rPr>
          <w:rFonts w:hint="eastAsia" w:ascii="仿宋_GB2312" w:hAnsi="黑体" w:eastAsia="仿宋_GB2312" w:cs="仿宋_GB2312"/>
          <w:color w:val="auto"/>
          <w:sz w:val="32"/>
          <w:szCs w:val="32"/>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val="en-US" w:eastAsia="zh-CN"/>
        </w:rPr>
        <w:t>统计信息事务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统计抽样调查</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12.16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减少14.84</w:t>
      </w:r>
      <w:r>
        <w:rPr>
          <w:rFonts w:hint="eastAsia" w:ascii="仿宋_GB2312" w:hAnsi="黑体" w:eastAsia="仿宋_GB2312"/>
          <w:sz w:val="32"/>
          <w:szCs w:val="32"/>
        </w:rPr>
        <w:t>万元，主要是</w:t>
      </w:r>
      <w:r>
        <w:rPr>
          <w:rFonts w:hint="eastAsia" w:ascii="仿宋_GB2312" w:hAnsi="黑体" w:eastAsia="仿宋_GB2312" w:cs="仿宋_GB2312"/>
          <w:sz w:val="32"/>
          <w:szCs w:val="32"/>
          <w:lang w:val="en-US" w:eastAsia="zh-CN"/>
        </w:rPr>
        <w:t>今年缩减项目经费</w:t>
      </w:r>
      <w:r>
        <w:rPr>
          <w:rFonts w:hint="eastAsia" w:ascii="仿宋_GB2312" w:hAnsi="黑体" w:eastAsia="仿宋_GB2312" w:cs="仿宋_GB2312"/>
          <w:sz w:val="32"/>
          <w:szCs w:val="32"/>
        </w:rPr>
        <w:t>。</w:t>
      </w:r>
    </w:p>
    <w:p>
      <w:pPr>
        <w:ind w:firstLine="64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.一般公共服务</w:t>
      </w:r>
      <w:r>
        <w:rPr>
          <w:rFonts w:hint="eastAsia" w:ascii="仿宋_GB2312" w:hAnsi="黑体" w:eastAsia="仿宋_GB2312" w:cs="仿宋_GB2312"/>
          <w:sz w:val="32"/>
          <w:szCs w:val="32"/>
          <w:lang w:val="en-US" w:eastAsia="zh-CN"/>
        </w:rPr>
        <w:t>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统计信息</w:t>
      </w:r>
      <w:r>
        <w:rPr>
          <w:rFonts w:hint="eastAsia" w:ascii="仿宋_GB2312" w:hAnsi="黑体" w:eastAsia="仿宋_GB2312" w:cs="仿宋_GB2312"/>
          <w:sz w:val="32"/>
          <w:szCs w:val="32"/>
        </w:rPr>
        <w:t>事务（款）</w:t>
      </w:r>
      <w:r>
        <w:rPr>
          <w:rFonts w:hint="eastAsia" w:ascii="仿宋_GB2312" w:hAnsi="黑体" w:eastAsia="仿宋_GB2312" w:cs="仿宋_GB2312"/>
          <w:sz w:val="32"/>
          <w:szCs w:val="32"/>
          <w:lang w:eastAsia="zh-CN"/>
        </w:rPr>
        <w:t>其他统计信息事务支出</w:t>
      </w:r>
      <w:r>
        <w:rPr>
          <w:rFonts w:hint="eastAsia" w:ascii="仿宋_GB2312" w:hAnsi="黑体" w:eastAsia="仿宋_GB2312" w:cs="仿宋_GB2312"/>
          <w:sz w:val="32"/>
          <w:szCs w:val="32"/>
        </w:rPr>
        <w:t>（项）20</w:t>
      </w:r>
      <w:r>
        <w:rPr>
          <w:rFonts w:hint="eastAsia" w:ascii="仿宋_GB2312" w:hAnsi="黑体" w:eastAsia="仿宋_GB2312" w:cs="仿宋_GB2312"/>
          <w:sz w:val="32"/>
          <w:szCs w:val="32"/>
          <w:lang w:val="en-US" w:eastAsia="zh-CN"/>
        </w:rPr>
        <w:t>24</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157.08</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val="en-US" w:eastAsia="zh-CN"/>
        </w:rPr>
        <w:t>比</w:t>
      </w:r>
      <w:r>
        <w:rPr>
          <w:rFonts w:hint="eastAsia" w:ascii="仿宋_GB2312" w:hAnsi="黑体" w:eastAsia="仿宋_GB2312" w:cs="仿宋_GB2312"/>
          <w:sz w:val="32"/>
          <w:szCs w:val="32"/>
        </w:rPr>
        <w:t>上年预算数</w:t>
      </w:r>
      <w:r>
        <w:rPr>
          <w:rFonts w:hint="eastAsia" w:ascii="仿宋_GB2312" w:hAnsi="黑体" w:eastAsia="仿宋_GB2312" w:cs="仿宋_GB2312"/>
          <w:sz w:val="32"/>
          <w:szCs w:val="32"/>
          <w:lang w:val="en-US" w:eastAsia="zh-CN"/>
        </w:rPr>
        <w:t>增加57.08万元，主要是今年新增项目经费。</w:t>
      </w:r>
    </w:p>
    <w:p>
      <w:pPr>
        <w:ind w:firstLine="640"/>
        <w:rPr>
          <w:rFonts w:hint="default" w:ascii="仿宋_GB2312" w:hAnsi="黑体" w:eastAsia="仿宋_GB2312" w:cs="仿宋_GB2312"/>
          <w:color w:val="0000FF"/>
          <w:sz w:val="32"/>
          <w:szCs w:val="32"/>
          <w:lang w:val="en-US"/>
        </w:rPr>
      </w:pP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.一般公共服务</w:t>
      </w:r>
      <w:r>
        <w:rPr>
          <w:rFonts w:hint="eastAsia" w:ascii="仿宋_GB2312" w:hAnsi="黑体" w:eastAsia="仿宋_GB2312" w:cs="仿宋_GB2312"/>
          <w:sz w:val="32"/>
          <w:szCs w:val="32"/>
          <w:lang w:val="en-US" w:eastAsia="zh-CN"/>
        </w:rPr>
        <w:t>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组织</w:t>
      </w:r>
      <w:r>
        <w:rPr>
          <w:rFonts w:hint="eastAsia" w:ascii="仿宋_GB2312" w:hAnsi="黑体" w:eastAsia="仿宋_GB2312" w:cs="仿宋_GB2312"/>
          <w:sz w:val="32"/>
          <w:szCs w:val="32"/>
        </w:rPr>
        <w:t>事务（款）</w:t>
      </w:r>
      <w:r>
        <w:rPr>
          <w:rFonts w:hint="eastAsia" w:ascii="仿宋_GB2312" w:hAnsi="黑体" w:eastAsia="仿宋_GB2312" w:cs="仿宋_GB2312"/>
          <w:sz w:val="32"/>
          <w:szCs w:val="32"/>
          <w:lang w:eastAsia="zh-CN"/>
        </w:rPr>
        <w:t>其他</w:t>
      </w:r>
      <w:r>
        <w:rPr>
          <w:rFonts w:hint="eastAsia" w:ascii="仿宋_GB2312" w:hAnsi="黑体" w:eastAsia="仿宋_GB2312" w:cs="仿宋_GB2312"/>
          <w:sz w:val="32"/>
          <w:szCs w:val="32"/>
          <w:lang w:val="en-US" w:eastAsia="zh-CN"/>
        </w:rPr>
        <w:t>组织</w:t>
      </w:r>
      <w:r>
        <w:rPr>
          <w:rFonts w:hint="eastAsia" w:ascii="仿宋_GB2312" w:hAnsi="黑体" w:eastAsia="仿宋_GB2312" w:cs="仿宋_GB2312"/>
          <w:sz w:val="32"/>
          <w:szCs w:val="32"/>
          <w:lang w:eastAsia="zh-CN"/>
        </w:rPr>
        <w:t>事务支出</w:t>
      </w:r>
      <w:r>
        <w:rPr>
          <w:rFonts w:hint="eastAsia" w:ascii="仿宋_GB2312" w:hAnsi="黑体" w:eastAsia="仿宋_GB2312" w:cs="仿宋_GB2312"/>
          <w:sz w:val="32"/>
          <w:szCs w:val="32"/>
        </w:rPr>
        <w:t>（项）20</w:t>
      </w:r>
      <w:r>
        <w:rPr>
          <w:rFonts w:hint="eastAsia" w:ascii="仿宋_GB2312" w:hAnsi="黑体" w:eastAsia="仿宋_GB2312" w:cs="仿宋_GB2312"/>
          <w:sz w:val="32"/>
          <w:szCs w:val="32"/>
          <w:lang w:val="en-US" w:eastAsia="zh-CN"/>
        </w:rPr>
        <w:t>24</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6.64</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val="en-US" w:eastAsia="zh-CN"/>
        </w:rPr>
        <w:t>比</w:t>
      </w:r>
      <w:r>
        <w:rPr>
          <w:rFonts w:hint="eastAsia" w:ascii="仿宋_GB2312" w:hAnsi="黑体" w:eastAsia="仿宋_GB2312" w:cs="仿宋_GB2312"/>
          <w:sz w:val="32"/>
          <w:szCs w:val="32"/>
        </w:rPr>
        <w:t>上年预算数</w:t>
      </w:r>
      <w:r>
        <w:rPr>
          <w:rFonts w:hint="eastAsia" w:ascii="仿宋_GB2312" w:hAnsi="黑体" w:eastAsia="仿宋_GB2312" w:cs="仿宋_GB2312"/>
          <w:sz w:val="32"/>
          <w:szCs w:val="32"/>
          <w:lang w:val="en-US" w:eastAsia="zh-CN"/>
        </w:rPr>
        <w:t>减少0.73万元，主要是今年缩减项目经费</w:t>
      </w:r>
      <w:r>
        <w:rPr>
          <w:rFonts w:hint="eastAsia" w:ascii="仿宋_GB2312" w:hAnsi="黑体" w:eastAsia="仿宋_GB2312" w:cs="仿宋_GB2312"/>
          <w:color w:val="0000FF"/>
          <w:sz w:val="32"/>
          <w:szCs w:val="32"/>
          <w:shd w:val="clear" w:color="auto" w:fill="auto"/>
          <w:lang w:val="en-US" w:eastAsia="zh-CN"/>
        </w:rPr>
        <w:t>。</w:t>
      </w:r>
    </w:p>
    <w:p>
      <w:pPr>
        <w:ind w:firstLine="640"/>
        <w:rPr>
          <w:rFonts w:hint="eastAsia" w:ascii="仿宋_GB2312" w:hAnsi="黑体" w:eastAsia="仿宋_GB2312" w:cs="仿宋_GB2312"/>
          <w:color w:val="auto"/>
          <w:sz w:val="32"/>
          <w:szCs w:val="32"/>
        </w:rPr>
      </w:pPr>
      <w:r>
        <w:rPr>
          <w:rFonts w:hint="eastAsia" w:ascii="仿宋_GB2312" w:hAnsi="黑体" w:eastAsia="仿宋_GB2312" w:cs="仿宋_GB2312"/>
          <w:color w:val="auto"/>
          <w:sz w:val="32"/>
          <w:szCs w:val="32"/>
          <w:lang w:val="en-US" w:eastAsia="zh-CN"/>
        </w:rPr>
        <w:t>8</w:t>
      </w:r>
      <w:r>
        <w:rPr>
          <w:rFonts w:hint="eastAsia" w:ascii="仿宋_GB2312" w:hAnsi="黑体" w:eastAsia="仿宋_GB2312" w:cs="仿宋_GB2312"/>
          <w:color w:val="auto"/>
          <w:sz w:val="32"/>
          <w:szCs w:val="32"/>
        </w:rPr>
        <w:t>.社会保障和就业</w:t>
      </w:r>
      <w:r>
        <w:rPr>
          <w:rFonts w:hint="eastAsia" w:ascii="仿宋_GB2312" w:hAnsi="黑体" w:eastAsia="仿宋_GB2312" w:cs="仿宋_GB2312"/>
          <w:color w:val="auto"/>
          <w:sz w:val="32"/>
          <w:szCs w:val="32"/>
          <w:lang w:val="en-US" w:eastAsia="zh-CN"/>
        </w:rPr>
        <w:t>支出</w:t>
      </w:r>
      <w:r>
        <w:rPr>
          <w:rFonts w:hint="eastAsia" w:ascii="仿宋_GB2312" w:hAnsi="黑体" w:eastAsia="仿宋_GB2312" w:cs="仿宋_GB2312"/>
          <w:color w:val="auto"/>
          <w:sz w:val="32"/>
          <w:szCs w:val="32"/>
        </w:rPr>
        <w:t>（类）行政事业单位养老支出（款）机关事业单位基本养老保险缴费</w:t>
      </w:r>
      <w:r>
        <w:rPr>
          <w:rFonts w:hint="eastAsia" w:ascii="仿宋_GB2312" w:hAnsi="黑体" w:eastAsia="仿宋_GB2312" w:cs="仿宋_GB2312"/>
          <w:color w:val="auto"/>
          <w:sz w:val="32"/>
          <w:szCs w:val="32"/>
          <w:lang w:eastAsia="zh-CN"/>
        </w:rPr>
        <w:t>支出</w:t>
      </w:r>
      <w:r>
        <w:rPr>
          <w:rFonts w:hint="eastAsia" w:ascii="仿宋_GB2312" w:hAnsi="黑体" w:eastAsia="仿宋_GB2312" w:cs="仿宋_GB2312"/>
          <w:color w:val="auto"/>
          <w:sz w:val="32"/>
          <w:szCs w:val="32"/>
        </w:rPr>
        <w:t>（项）20</w:t>
      </w:r>
      <w:r>
        <w:rPr>
          <w:rFonts w:hint="eastAsia" w:ascii="仿宋_GB2312" w:hAnsi="黑体" w:eastAsia="仿宋_GB2312" w:cs="仿宋_GB2312"/>
          <w:color w:val="auto"/>
          <w:sz w:val="32"/>
          <w:szCs w:val="32"/>
          <w:lang w:val="en-US" w:eastAsia="zh-CN"/>
        </w:rPr>
        <w:t>24</w:t>
      </w:r>
      <w:r>
        <w:rPr>
          <w:rFonts w:hint="eastAsia" w:ascii="仿宋_GB2312" w:hAnsi="黑体" w:eastAsia="仿宋_GB2312" w:cs="仿宋_GB2312"/>
          <w:color w:val="auto"/>
          <w:sz w:val="32"/>
          <w:szCs w:val="32"/>
        </w:rPr>
        <w:t>年预算数为</w:t>
      </w:r>
      <w:r>
        <w:rPr>
          <w:rFonts w:hint="eastAsia" w:ascii="仿宋_GB2312" w:hAnsi="黑体" w:eastAsia="仿宋_GB2312" w:cs="仿宋_GB2312"/>
          <w:color w:val="auto"/>
          <w:sz w:val="32"/>
          <w:szCs w:val="32"/>
          <w:lang w:val="en-US" w:eastAsia="zh-CN"/>
        </w:rPr>
        <w:t>13.95</w:t>
      </w:r>
      <w:r>
        <w:rPr>
          <w:rFonts w:hint="eastAsia" w:ascii="仿宋_GB2312" w:hAnsi="黑体" w:eastAsia="仿宋_GB2312" w:cs="仿宋_GB2312"/>
          <w:color w:val="auto"/>
          <w:sz w:val="32"/>
          <w:szCs w:val="32"/>
        </w:rPr>
        <w:t>万元，比上年预算数</w:t>
      </w:r>
      <w:r>
        <w:rPr>
          <w:rFonts w:hint="eastAsia" w:ascii="仿宋_GB2312" w:hAnsi="黑体" w:eastAsia="仿宋_GB2312" w:cs="仿宋_GB2312"/>
          <w:color w:val="auto"/>
          <w:sz w:val="32"/>
          <w:szCs w:val="32"/>
          <w:lang w:val="en-US" w:eastAsia="zh-CN"/>
        </w:rPr>
        <w:t>增加1.85</w:t>
      </w:r>
      <w:r>
        <w:rPr>
          <w:rFonts w:hint="eastAsia" w:ascii="仿宋_GB2312" w:hAnsi="黑体" w:eastAsia="仿宋_GB2312" w:cs="仿宋_GB2312"/>
          <w:color w:val="auto"/>
          <w:sz w:val="32"/>
          <w:szCs w:val="32"/>
        </w:rPr>
        <w:t>万元，主要是</w:t>
      </w:r>
      <w:r>
        <w:rPr>
          <w:rFonts w:hint="eastAsia" w:ascii="仿宋_GB2312" w:hAnsi="黑体" w:eastAsia="仿宋_GB2312" w:cs="仿宋_GB2312"/>
          <w:color w:val="auto"/>
          <w:sz w:val="32"/>
          <w:szCs w:val="32"/>
          <w:lang w:val="en-US" w:eastAsia="zh-CN"/>
        </w:rPr>
        <w:t>因为基数全部上调</w:t>
      </w:r>
      <w:r>
        <w:rPr>
          <w:rFonts w:hint="eastAsia" w:ascii="仿宋_GB2312" w:hAnsi="黑体" w:eastAsia="仿宋_GB2312" w:cs="仿宋_GB2312"/>
          <w:color w:val="auto"/>
          <w:sz w:val="32"/>
          <w:szCs w:val="32"/>
        </w:rPr>
        <w:t>。</w:t>
      </w:r>
    </w:p>
    <w:p>
      <w:pPr>
        <w:ind w:firstLine="640"/>
        <w:rPr>
          <w:rFonts w:hint="default"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lang w:val="en-US" w:eastAsia="zh-CN"/>
        </w:rPr>
        <w:t>9</w:t>
      </w:r>
      <w:r>
        <w:rPr>
          <w:rFonts w:hint="eastAsia" w:ascii="仿宋_GB2312" w:hAnsi="黑体" w:eastAsia="仿宋_GB2312" w:cs="仿宋_GB2312"/>
          <w:color w:val="auto"/>
          <w:sz w:val="32"/>
          <w:szCs w:val="32"/>
        </w:rPr>
        <w:t>.社会保障和就业</w:t>
      </w:r>
      <w:r>
        <w:rPr>
          <w:rFonts w:hint="eastAsia" w:ascii="仿宋_GB2312" w:hAnsi="黑体" w:eastAsia="仿宋_GB2312" w:cs="仿宋_GB2312"/>
          <w:color w:val="auto"/>
          <w:sz w:val="32"/>
          <w:szCs w:val="32"/>
          <w:lang w:val="en-US" w:eastAsia="zh-CN"/>
        </w:rPr>
        <w:t>支出</w:t>
      </w:r>
      <w:r>
        <w:rPr>
          <w:rFonts w:hint="eastAsia" w:ascii="仿宋_GB2312" w:hAnsi="黑体" w:eastAsia="仿宋_GB2312" w:cs="仿宋_GB2312"/>
          <w:color w:val="auto"/>
          <w:sz w:val="32"/>
          <w:szCs w:val="32"/>
        </w:rPr>
        <w:t>（类）行政事业单位养老支出（款）机关事业单位</w:t>
      </w:r>
      <w:r>
        <w:rPr>
          <w:rFonts w:hint="eastAsia" w:ascii="仿宋_GB2312" w:hAnsi="黑体" w:eastAsia="仿宋_GB2312" w:cs="仿宋_GB2312"/>
          <w:color w:val="auto"/>
          <w:sz w:val="32"/>
          <w:szCs w:val="32"/>
          <w:lang w:val="en-US" w:eastAsia="zh-CN"/>
        </w:rPr>
        <w:t>职业年金</w:t>
      </w:r>
      <w:r>
        <w:rPr>
          <w:rFonts w:hint="eastAsia" w:ascii="仿宋_GB2312" w:hAnsi="黑体" w:eastAsia="仿宋_GB2312" w:cs="仿宋_GB2312"/>
          <w:color w:val="auto"/>
          <w:sz w:val="32"/>
          <w:szCs w:val="32"/>
        </w:rPr>
        <w:t>缴费</w:t>
      </w:r>
      <w:r>
        <w:rPr>
          <w:rFonts w:hint="eastAsia" w:ascii="仿宋_GB2312" w:hAnsi="黑体" w:eastAsia="仿宋_GB2312" w:cs="仿宋_GB2312"/>
          <w:color w:val="auto"/>
          <w:sz w:val="32"/>
          <w:szCs w:val="32"/>
          <w:lang w:eastAsia="zh-CN"/>
        </w:rPr>
        <w:t>支出</w:t>
      </w:r>
      <w:r>
        <w:rPr>
          <w:rFonts w:hint="eastAsia" w:ascii="仿宋_GB2312" w:hAnsi="黑体" w:eastAsia="仿宋_GB2312" w:cs="仿宋_GB2312"/>
          <w:color w:val="auto"/>
          <w:sz w:val="32"/>
          <w:szCs w:val="32"/>
        </w:rPr>
        <w:t>（项）20</w:t>
      </w:r>
      <w:r>
        <w:rPr>
          <w:rFonts w:hint="eastAsia" w:ascii="仿宋_GB2312" w:hAnsi="黑体" w:eastAsia="仿宋_GB2312" w:cs="仿宋_GB2312"/>
          <w:color w:val="auto"/>
          <w:sz w:val="32"/>
          <w:szCs w:val="32"/>
          <w:lang w:val="en-US" w:eastAsia="zh-CN"/>
        </w:rPr>
        <w:t>24</w:t>
      </w:r>
      <w:r>
        <w:rPr>
          <w:rFonts w:hint="eastAsia" w:ascii="仿宋_GB2312" w:hAnsi="黑体" w:eastAsia="仿宋_GB2312" w:cs="仿宋_GB2312"/>
          <w:color w:val="auto"/>
          <w:sz w:val="32"/>
          <w:szCs w:val="32"/>
        </w:rPr>
        <w:t>年预算数为</w:t>
      </w:r>
      <w:r>
        <w:rPr>
          <w:rFonts w:hint="eastAsia" w:ascii="仿宋_GB2312" w:hAnsi="黑体" w:eastAsia="仿宋_GB2312" w:cs="仿宋_GB2312"/>
          <w:color w:val="auto"/>
          <w:sz w:val="32"/>
          <w:szCs w:val="32"/>
          <w:lang w:val="en-US" w:eastAsia="zh-CN"/>
        </w:rPr>
        <w:t>6.97</w:t>
      </w:r>
      <w:r>
        <w:rPr>
          <w:rFonts w:hint="eastAsia" w:ascii="仿宋_GB2312" w:hAnsi="黑体" w:eastAsia="仿宋_GB2312" w:cs="仿宋_GB2312"/>
          <w:color w:val="auto"/>
          <w:sz w:val="32"/>
          <w:szCs w:val="32"/>
        </w:rPr>
        <w:t>万元，比上年预算数</w:t>
      </w:r>
      <w:r>
        <w:rPr>
          <w:rFonts w:hint="eastAsia" w:ascii="仿宋_GB2312" w:hAnsi="黑体" w:eastAsia="仿宋_GB2312" w:cs="仿宋_GB2312"/>
          <w:color w:val="auto"/>
          <w:sz w:val="32"/>
          <w:szCs w:val="32"/>
          <w:lang w:val="en-US" w:eastAsia="zh-CN"/>
        </w:rPr>
        <w:t>增加0.92</w:t>
      </w:r>
      <w:r>
        <w:rPr>
          <w:rFonts w:hint="eastAsia" w:ascii="仿宋_GB2312" w:hAnsi="黑体" w:eastAsia="仿宋_GB2312" w:cs="仿宋_GB2312"/>
          <w:color w:val="auto"/>
          <w:sz w:val="32"/>
          <w:szCs w:val="32"/>
        </w:rPr>
        <w:t>万元，主要是</w:t>
      </w:r>
      <w:r>
        <w:rPr>
          <w:rFonts w:hint="eastAsia" w:ascii="仿宋_GB2312" w:hAnsi="黑体" w:eastAsia="仿宋_GB2312" w:cs="仿宋_GB2312"/>
          <w:color w:val="auto"/>
          <w:sz w:val="32"/>
          <w:szCs w:val="32"/>
          <w:lang w:val="en-US" w:eastAsia="zh-CN"/>
        </w:rPr>
        <w:t>今年新增加一位公务员。</w:t>
      </w:r>
    </w:p>
    <w:p>
      <w:pPr>
        <w:ind w:firstLine="640"/>
        <w:rPr>
          <w:rFonts w:hint="eastAsia" w:ascii="仿宋_GB2312" w:hAnsi="黑体" w:eastAsia="仿宋_GB2312" w:cs="仿宋_GB2312"/>
          <w:color w:val="auto"/>
          <w:sz w:val="32"/>
          <w:szCs w:val="32"/>
        </w:rPr>
      </w:pPr>
      <w:r>
        <w:rPr>
          <w:rFonts w:hint="eastAsia" w:ascii="仿宋_GB2312" w:hAnsi="黑体" w:eastAsia="仿宋_GB2312" w:cs="仿宋_GB2312"/>
          <w:color w:val="auto"/>
          <w:sz w:val="32"/>
          <w:szCs w:val="32"/>
          <w:lang w:val="en-US" w:eastAsia="zh-CN"/>
        </w:rPr>
        <w:t>10</w:t>
      </w:r>
      <w:r>
        <w:rPr>
          <w:rFonts w:hint="eastAsia" w:ascii="仿宋_GB2312" w:hAnsi="黑体" w:eastAsia="仿宋_GB2312" w:cs="仿宋_GB2312"/>
          <w:color w:val="auto"/>
          <w:sz w:val="32"/>
          <w:szCs w:val="32"/>
        </w:rPr>
        <w:t>.卫生健康</w:t>
      </w:r>
      <w:r>
        <w:rPr>
          <w:rFonts w:hint="eastAsia" w:ascii="仿宋_GB2312" w:hAnsi="黑体" w:eastAsia="仿宋_GB2312" w:cs="仿宋_GB2312"/>
          <w:color w:val="auto"/>
          <w:sz w:val="32"/>
          <w:szCs w:val="32"/>
          <w:lang w:val="en-US" w:eastAsia="zh-CN"/>
        </w:rPr>
        <w:t>支出</w:t>
      </w:r>
      <w:r>
        <w:rPr>
          <w:rFonts w:hint="eastAsia" w:ascii="仿宋_GB2312" w:hAnsi="黑体" w:eastAsia="仿宋_GB2312" w:cs="仿宋_GB2312"/>
          <w:color w:val="auto"/>
          <w:sz w:val="32"/>
          <w:szCs w:val="32"/>
        </w:rPr>
        <w:t>（类）行政事业单位医疗（款）行政单位医疗（项）20</w:t>
      </w:r>
      <w:r>
        <w:rPr>
          <w:rFonts w:hint="eastAsia" w:ascii="仿宋_GB2312" w:hAnsi="黑体" w:eastAsia="仿宋_GB2312" w:cs="仿宋_GB2312"/>
          <w:color w:val="auto"/>
          <w:sz w:val="32"/>
          <w:szCs w:val="32"/>
          <w:lang w:val="en-US" w:eastAsia="zh-CN"/>
        </w:rPr>
        <w:t>24</w:t>
      </w:r>
      <w:r>
        <w:rPr>
          <w:rFonts w:hint="eastAsia" w:ascii="仿宋_GB2312" w:hAnsi="黑体" w:eastAsia="仿宋_GB2312" w:cs="仿宋_GB2312"/>
          <w:color w:val="auto"/>
          <w:sz w:val="32"/>
          <w:szCs w:val="32"/>
        </w:rPr>
        <w:t>年预算数为</w:t>
      </w:r>
      <w:r>
        <w:rPr>
          <w:rFonts w:hint="eastAsia" w:ascii="仿宋_GB2312" w:hAnsi="黑体" w:eastAsia="仿宋_GB2312" w:cs="仿宋_GB2312"/>
          <w:color w:val="auto"/>
          <w:sz w:val="32"/>
          <w:szCs w:val="32"/>
          <w:lang w:val="en-US" w:eastAsia="zh-CN"/>
        </w:rPr>
        <w:t>6.51</w:t>
      </w:r>
      <w:r>
        <w:rPr>
          <w:rFonts w:hint="eastAsia" w:ascii="仿宋_GB2312" w:hAnsi="黑体" w:eastAsia="仿宋_GB2312" w:cs="仿宋_GB2312"/>
          <w:color w:val="auto"/>
          <w:sz w:val="32"/>
          <w:szCs w:val="32"/>
        </w:rPr>
        <w:t>万元，比上年预算数</w:t>
      </w:r>
      <w:r>
        <w:rPr>
          <w:rFonts w:hint="eastAsia" w:ascii="仿宋_GB2312" w:hAnsi="黑体" w:eastAsia="仿宋_GB2312" w:cs="仿宋_GB2312"/>
          <w:color w:val="auto"/>
          <w:sz w:val="32"/>
          <w:szCs w:val="32"/>
          <w:lang w:val="en-US" w:eastAsia="zh-CN"/>
        </w:rPr>
        <w:t>增加0.94</w:t>
      </w:r>
      <w:r>
        <w:rPr>
          <w:rFonts w:hint="eastAsia" w:ascii="仿宋_GB2312" w:hAnsi="黑体" w:eastAsia="仿宋_GB2312" w:cs="仿宋_GB2312"/>
          <w:color w:val="auto"/>
          <w:sz w:val="32"/>
          <w:szCs w:val="32"/>
        </w:rPr>
        <w:t>万元，主要是</w:t>
      </w:r>
      <w:r>
        <w:rPr>
          <w:rFonts w:hint="eastAsia" w:ascii="仿宋_GB2312" w:hAnsi="黑体" w:eastAsia="仿宋_GB2312" w:cs="仿宋_GB2312"/>
          <w:color w:val="auto"/>
          <w:sz w:val="32"/>
          <w:szCs w:val="32"/>
          <w:lang w:val="en-US" w:eastAsia="zh-CN"/>
        </w:rPr>
        <w:t>因为新增加一位公务员，经费支出增加</w:t>
      </w:r>
      <w:r>
        <w:rPr>
          <w:rFonts w:hint="eastAsia" w:ascii="仿宋_GB2312" w:hAnsi="黑体" w:eastAsia="仿宋_GB2312" w:cs="仿宋_GB2312"/>
          <w:color w:val="auto"/>
          <w:sz w:val="32"/>
          <w:szCs w:val="32"/>
        </w:rPr>
        <w:t>。</w:t>
      </w:r>
    </w:p>
    <w:p>
      <w:pPr>
        <w:ind w:firstLine="640"/>
        <w:rPr>
          <w:rFonts w:hint="eastAsia" w:ascii="仿宋_GB2312" w:hAnsi="黑体" w:eastAsia="仿宋_GB2312" w:cs="仿宋_GB2312"/>
          <w:sz w:val="32"/>
          <w:szCs w:val="32"/>
        </w:rPr>
      </w:pPr>
      <w:r>
        <w:rPr>
          <w:rFonts w:hint="eastAsia" w:ascii="仿宋_GB2312" w:hAnsi="黑体" w:eastAsia="仿宋_GB2312" w:cs="仿宋_GB2312"/>
          <w:color w:val="auto"/>
          <w:sz w:val="32"/>
          <w:szCs w:val="32"/>
          <w:lang w:val="en-US" w:eastAsia="zh-CN"/>
        </w:rPr>
        <w:t>11</w:t>
      </w:r>
      <w:r>
        <w:rPr>
          <w:rFonts w:hint="eastAsia" w:ascii="仿宋_GB2312" w:hAnsi="黑体" w:eastAsia="仿宋_GB2312" w:cs="仿宋_GB2312"/>
          <w:color w:val="auto"/>
          <w:sz w:val="32"/>
          <w:szCs w:val="32"/>
        </w:rPr>
        <w:t>.卫生健康</w:t>
      </w:r>
      <w:r>
        <w:rPr>
          <w:rFonts w:hint="eastAsia" w:ascii="仿宋_GB2312" w:hAnsi="黑体" w:eastAsia="仿宋_GB2312" w:cs="仿宋_GB2312"/>
          <w:color w:val="auto"/>
          <w:sz w:val="32"/>
          <w:szCs w:val="32"/>
          <w:lang w:val="en-US" w:eastAsia="zh-CN"/>
        </w:rPr>
        <w:t>支出</w:t>
      </w:r>
      <w:r>
        <w:rPr>
          <w:rFonts w:hint="eastAsia" w:ascii="仿宋_GB2312" w:hAnsi="黑体" w:eastAsia="仿宋_GB2312" w:cs="仿宋_GB2312"/>
          <w:color w:val="auto"/>
          <w:sz w:val="32"/>
          <w:szCs w:val="32"/>
        </w:rPr>
        <w:t>（类）行政事业单位医疗（款）公</w:t>
      </w:r>
      <w:r>
        <w:rPr>
          <w:rFonts w:hint="eastAsia" w:ascii="仿宋_GB2312" w:hAnsi="黑体" w:eastAsia="仿宋_GB2312" w:cs="仿宋_GB2312"/>
          <w:sz w:val="32"/>
          <w:szCs w:val="32"/>
        </w:rPr>
        <w:t>务员医疗补助（项）20</w:t>
      </w:r>
      <w:r>
        <w:rPr>
          <w:rFonts w:hint="eastAsia" w:ascii="仿宋_GB2312" w:hAnsi="黑体" w:eastAsia="仿宋_GB2312" w:cs="仿宋_GB2312"/>
          <w:sz w:val="32"/>
          <w:szCs w:val="32"/>
          <w:lang w:val="en-US" w:eastAsia="zh-CN"/>
        </w:rPr>
        <w:t>24</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14.12</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2.51</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主要是</w:t>
      </w:r>
      <w:r>
        <w:rPr>
          <w:rFonts w:hint="eastAsia" w:ascii="仿宋_GB2312" w:hAnsi="黑体" w:eastAsia="仿宋_GB2312" w:cs="仿宋_GB2312"/>
          <w:sz w:val="32"/>
          <w:szCs w:val="32"/>
          <w:lang w:val="en-US" w:eastAsia="zh-CN"/>
        </w:rPr>
        <w:t>医疗补助基数上调</w:t>
      </w:r>
      <w:r>
        <w:rPr>
          <w:rFonts w:hint="eastAsia" w:ascii="仿宋_GB2312" w:hAnsi="黑体" w:eastAsia="仿宋_GB2312" w:cs="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12</w:t>
      </w:r>
      <w:r>
        <w:rPr>
          <w:rFonts w:hint="eastAsia" w:ascii="仿宋_GB2312" w:hAnsi="黑体" w:eastAsia="仿宋_GB2312" w:cs="仿宋_GB2312"/>
          <w:sz w:val="32"/>
          <w:szCs w:val="32"/>
        </w:rPr>
        <w:t>.住房保障</w:t>
      </w:r>
      <w:r>
        <w:rPr>
          <w:rFonts w:hint="eastAsia" w:ascii="仿宋_GB2312" w:hAnsi="黑体" w:eastAsia="仿宋_GB2312" w:cs="仿宋_GB2312"/>
          <w:sz w:val="32"/>
          <w:szCs w:val="32"/>
          <w:lang w:val="en-US" w:eastAsia="zh-CN"/>
        </w:rPr>
        <w:t>支出</w:t>
      </w:r>
      <w:r>
        <w:rPr>
          <w:rFonts w:hint="eastAsia" w:ascii="仿宋_GB2312" w:hAnsi="黑体" w:eastAsia="仿宋_GB2312" w:cs="仿宋_GB2312"/>
          <w:sz w:val="32"/>
          <w:szCs w:val="32"/>
        </w:rPr>
        <w:t>（类）住房改革</w:t>
      </w:r>
      <w:r>
        <w:rPr>
          <w:rFonts w:hint="eastAsia" w:ascii="仿宋_GB2312" w:hAnsi="黑体" w:eastAsia="仿宋_GB2312" w:cs="仿宋_GB2312"/>
          <w:sz w:val="32"/>
          <w:szCs w:val="32"/>
          <w:lang w:val="en-US" w:eastAsia="zh-CN"/>
        </w:rPr>
        <w:t>支出</w:t>
      </w:r>
      <w:r>
        <w:rPr>
          <w:rFonts w:hint="eastAsia" w:ascii="仿宋_GB2312" w:hAnsi="黑体" w:eastAsia="仿宋_GB2312" w:cs="仿宋_GB2312"/>
          <w:sz w:val="32"/>
          <w:szCs w:val="32"/>
        </w:rPr>
        <w:t>（款）住房公积金（项）20</w:t>
      </w:r>
      <w:r>
        <w:rPr>
          <w:rFonts w:hint="eastAsia" w:ascii="仿宋_GB2312" w:hAnsi="黑体" w:eastAsia="仿宋_GB2312" w:cs="仿宋_GB2312"/>
          <w:sz w:val="32"/>
          <w:szCs w:val="32"/>
          <w:lang w:val="en-US" w:eastAsia="zh-CN"/>
        </w:rPr>
        <w:t>24</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12.80</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val="en-US" w:eastAsia="zh-CN"/>
        </w:rPr>
        <w:t>增加1.57</w:t>
      </w:r>
      <w:r>
        <w:rPr>
          <w:rFonts w:hint="eastAsia" w:ascii="仿宋_GB2312" w:hAnsi="黑体" w:eastAsia="仿宋_GB2312" w:cs="仿宋_GB2312"/>
          <w:sz w:val="32"/>
          <w:szCs w:val="32"/>
        </w:rPr>
        <w:t>万元，主要</w:t>
      </w:r>
      <w:r>
        <w:rPr>
          <w:rFonts w:hint="eastAsia" w:ascii="仿宋_GB2312" w:hAnsi="黑体" w:eastAsia="仿宋_GB2312" w:cs="仿宋_GB2312"/>
          <w:sz w:val="32"/>
          <w:szCs w:val="32"/>
          <w:lang w:eastAsia="zh-CN"/>
        </w:rPr>
        <w:t>是</w:t>
      </w:r>
      <w:r>
        <w:rPr>
          <w:rFonts w:hint="eastAsia" w:ascii="仿宋_GB2312" w:hAnsi="黑体" w:eastAsia="仿宋_GB2312" w:cs="仿宋_GB2312"/>
          <w:sz w:val="32"/>
          <w:szCs w:val="32"/>
          <w:lang w:val="en-US" w:eastAsia="zh-CN"/>
        </w:rPr>
        <w:t>住房公积金</w:t>
      </w:r>
      <w:r>
        <w:rPr>
          <w:rFonts w:hint="eastAsia" w:ascii="仿宋_GB2312" w:hAnsi="黑体" w:eastAsia="仿宋_GB2312" w:cs="仿宋_GB2312"/>
          <w:color w:val="auto"/>
          <w:sz w:val="32"/>
          <w:szCs w:val="32"/>
          <w:lang w:val="en-US" w:eastAsia="zh-CN"/>
        </w:rPr>
        <w:t>基数上调，经费支出增加</w:t>
      </w:r>
      <w:r>
        <w:rPr>
          <w:rFonts w:hint="eastAsia" w:ascii="仿宋_GB2312" w:hAnsi="黑体" w:eastAsia="仿宋_GB2312" w:cs="仿宋_GB2312"/>
          <w:color w:val="auto"/>
          <w:sz w:val="32"/>
          <w:szCs w:val="32"/>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海口市美兰区统计局</w:t>
      </w:r>
      <w:r>
        <w:rPr>
          <w:rFonts w:hint="eastAsia" w:ascii="黑体" w:hAnsi="黑体" w:eastAsia="黑体"/>
          <w:sz w:val="32"/>
          <w:szCs w:val="32"/>
        </w:rPr>
        <w:t>（单位）</w:t>
      </w:r>
      <w:r>
        <w:rPr>
          <w:rFonts w:hint="eastAsia" w:ascii="黑体" w:hAnsi="黑体" w:eastAsia="黑体"/>
          <w:sz w:val="32"/>
          <w:szCs w:val="32"/>
          <w:lang w:val="en-US" w:eastAsia="zh-CN"/>
        </w:rPr>
        <w:t>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海口市美兰区统计局</w:t>
      </w:r>
      <w:r>
        <w:rPr>
          <w:rFonts w:hint="eastAsia" w:ascii="仿宋_GB2312" w:hAnsi="黑体" w:eastAsia="仿宋_GB2312"/>
          <w:sz w:val="32"/>
          <w:szCs w:val="32"/>
        </w:rPr>
        <w:t>（</w:t>
      </w:r>
      <w:r>
        <w:rPr>
          <w:rFonts w:hint="eastAsia" w:ascii="仿宋_GB2312" w:hAnsi="黑体" w:eastAsia="仿宋_GB2312"/>
          <w:sz w:val="32"/>
          <w:szCs w:val="32"/>
          <w:lang w:val="en-US" w:eastAsia="zh-CN"/>
        </w:rPr>
        <w:t>单位</w:t>
      </w:r>
      <w:r>
        <w:rPr>
          <w:rFonts w:hint="eastAsia" w:ascii="仿宋_GB2312" w:hAnsi="黑体" w:eastAsia="仿宋_GB2312"/>
          <w:sz w:val="32"/>
          <w:szCs w:val="32"/>
        </w:rPr>
        <w:t>）</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177.85</w:t>
      </w:r>
      <w:r>
        <w:rPr>
          <w:rFonts w:hint="eastAsia" w:ascii="仿宋_GB2312" w:hAnsi="黑体" w:eastAsia="仿宋_GB2312"/>
          <w:sz w:val="32"/>
          <w:szCs w:val="32"/>
        </w:rPr>
        <w:t>万元，其中：</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163.24</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eastAsia="zh-CN"/>
        </w:rPr>
        <w:t>、机关事业单位基本养老保险缴费、</w:t>
      </w:r>
      <w:r>
        <w:rPr>
          <w:rFonts w:hint="eastAsia" w:ascii="仿宋_GB2312" w:hAnsi="黑体" w:eastAsia="仿宋_GB2312"/>
          <w:sz w:val="32"/>
          <w:szCs w:val="32"/>
          <w:lang w:val="en-US" w:eastAsia="zh-CN"/>
        </w:rPr>
        <w:t>职业年金缴费、</w:t>
      </w:r>
      <w:r>
        <w:rPr>
          <w:rFonts w:hint="eastAsia" w:ascii="仿宋_GB2312" w:hAnsi="黑体" w:eastAsia="仿宋_GB2312"/>
          <w:sz w:val="32"/>
          <w:szCs w:val="32"/>
          <w:lang w:eastAsia="zh-CN"/>
        </w:rPr>
        <w:t>职工基本医疗保险缴费、公务员医疗补助缴费、其他社会保险缴费、住房公积金、医疗费、</w:t>
      </w:r>
      <w:r>
        <w:rPr>
          <w:rFonts w:hint="eastAsia" w:ascii="仿宋_GB2312" w:hAnsi="黑体" w:eastAsia="仿宋_GB2312"/>
          <w:sz w:val="32"/>
          <w:szCs w:val="32"/>
          <w:lang w:val="en-US" w:eastAsia="zh-CN"/>
        </w:rPr>
        <w:t>邮电费、其他交通费用</w:t>
      </w:r>
      <w:r>
        <w:rPr>
          <w:rFonts w:hint="eastAsia" w:ascii="仿宋_GB2312" w:hAnsi="黑体" w:eastAsia="仿宋_GB2312"/>
          <w:sz w:val="32"/>
          <w:szCs w:val="32"/>
          <w:lang w:eastAsia="zh-CN"/>
        </w:rPr>
        <w:t>。</w:t>
      </w:r>
    </w:p>
    <w:p>
      <w:pPr>
        <w:ind w:firstLine="640" w:firstLineChars="200"/>
        <w:rPr>
          <w:rFonts w:hint="eastAsia" w:ascii="黑体" w:hAnsi="黑体" w:eastAsia="黑体" w:cs="Times New Roman"/>
          <w:sz w:val="32"/>
          <w:shd w:val="clear" w:color="auto" w:fill="FFFFFF"/>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14.61</w:t>
      </w:r>
      <w:r>
        <w:rPr>
          <w:rFonts w:hint="eastAsia" w:ascii="仿宋_GB2312" w:hAnsi="黑体" w:eastAsia="仿宋_GB2312"/>
          <w:sz w:val="32"/>
          <w:szCs w:val="32"/>
        </w:rPr>
        <w:t>万元，主要包括：</w:t>
      </w:r>
      <w:r>
        <w:rPr>
          <w:rFonts w:hint="eastAsia" w:ascii="仿宋_GB2312" w:hAnsi="黑体" w:eastAsia="仿宋_GB2312"/>
          <w:sz w:val="32"/>
          <w:szCs w:val="32"/>
          <w:lang w:val="en-US" w:eastAsia="zh-CN"/>
        </w:rPr>
        <w:t>其他社会保障缴费、</w:t>
      </w:r>
      <w:r>
        <w:rPr>
          <w:rFonts w:hint="eastAsia" w:ascii="仿宋_GB2312" w:hAnsi="黑体" w:eastAsia="仿宋_GB2312"/>
          <w:sz w:val="32"/>
          <w:szCs w:val="32"/>
        </w:rPr>
        <w:t>办公费、</w:t>
      </w:r>
      <w:r>
        <w:rPr>
          <w:rFonts w:hint="eastAsia" w:ascii="仿宋_GB2312" w:hAnsi="黑体" w:eastAsia="仿宋_GB2312"/>
          <w:sz w:val="32"/>
          <w:szCs w:val="32"/>
          <w:lang w:val="en-US" w:eastAsia="zh-CN"/>
        </w:rPr>
        <w:t>印刷费、</w:t>
      </w:r>
      <w:r>
        <w:rPr>
          <w:rFonts w:hint="eastAsia" w:ascii="仿宋_GB2312" w:hAnsi="黑体" w:eastAsia="仿宋_GB2312"/>
          <w:sz w:val="32"/>
          <w:szCs w:val="32"/>
        </w:rPr>
        <w:t>邮电费、差旅费</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劳务费、</w:t>
      </w:r>
      <w:r>
        <w:rPr>
          <w:rFonts w:hint="eastAsia" w:ascii="仿宋_GB2312" w:hAnsi="黑体" w:eastAsia="仿宋_GB2312"/>
          <w:sz w:val="32"/>
          <w:szCs w:val="32"/>
        </w:rPr>
        <w:t>工会经费、公务用车运行维护费、其他商品和服务支出</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生活补助、其他对个人和家庭的补助。</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val="en-US" w:eastAsia="zh-CN"/>
        </w:rPr>
        <w:t>海口市美兰区统计局</w:t>
      </w:r>
      <w:r>
        <w:rPr>
          <w:rFonts w:hint="eastAsia" w:ascii="黑体" w:hAnsi="黑体" w:eastAsia="黑体" w:cs="Times New Roman"/>
          <w:sz w:val="32"/>
          <w:shd w:val="clear" w:color="auto" w:fill="FFFFFF"/>
        </w:rPr>
        <w:t>（单位）</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海口市美兰区统计局</w:t>
      </w:r>
      <w:r>
        <w:rPr>
          <w:rFonts w:hint="eastAsia" w:ascii="仿宋_GB2312" w:hAnsi="黑体" w:eastAsia="仿宋_GB2312"/>
          <w:sz w:val="32"/>
          <w:szCs w:val="32"/>
        </w:rPr>
        <w:t>（单位）</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sz w:val="32"/>
          <w:szCs w:val="32"/>
          <w:lang w:val="en-US" w:eastAsia="zh-CN"/>
        </w:rPr>
        <w:t>2.20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lang w:val="en-US" w:eastAsia="zh-CN"/>
        </w:rPr>
        <w:t>2.20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，购置公务车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Times New Roman" w:hAnsi="Times New Roman" w:eastAsia="仿宋_GB2312" w:cs="Times New Roman"/>
          <w:sz w:val="32"/>
          <w:shd w:val="clear" w:color="auto" w:fill="FFFFFF"/>
          <w:lang w:val="en-US" w:eastAsia="zh-CN"/>
        </w:rPr>
        <w:t>2.20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val="en-US" w:eastAsia="zh-CN"/>
        </w:rPr>
        <w:t>比</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val="en-US" w:eastAsia="zh-CN"/>
        </w:rPr>
        <w:t>减少1.16万元，主要是</w:t>
      </w:r>
      <w:r>
        <w:rPr>
          <w:rFonts w:hint="eastAsia" w:ascii="仿宋_GB2312" w:hAnsi="黑体" w:eastAsia="仿宋_GB2312" w:cs="仿宋_GB2312"/>
          <w:sz w:val="32"/>
          <w:szCs w:val="32"/>
          <w:lang w:val="en-US" w:eastAsia="zh-CN"/>
        </w:rPr>
        <w:t>今年缩减经费</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海口市美兰区统计局</w:t>
      </w:r>
      <w:r>
        <w:rPr>
          <w:rFonts w:hint="eastAsia" w:ascii="仿宋_GB2312" w:hAnsi="黑体" w:eastAsia="仿宋_GB2312"/>
          <w:sz w:val="32"/>
          <w:szCs w:val="32"/>
        </w:rPr>
        <w:t>（单位）</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年政府性基金预算“三公”经费预算数为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，购置公务车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val="en-US" w:eastAsia="zh-CN"/>
        </w:rPr>
        <w:t>海口市美兰区统计局</w:t>
      </w:r>
      <w:r>
        <w:rPr>
          <w:rFonts w:hint="eastAsia" w:ascii="黑体" w:hAnsi="黑体" w:eastAsia="黑体" w:cs="Times New Roman"/>
          <w:sz w:val="32"/>
          <w:shd w:val="clear" w:color="auto" w:fill="FFFFFF"/>
        </w:rPr>
        <w:t>（单位）</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海口市美兰区统计局</w:t>
      </w:r>
      <w:r>
        <w:rPr>
          <w:rFonts w:hint="eastAsia" w:ascii="仿宋_GB2312" w:hAnsi="黑体" w:eastAsia="仿宋_GB2312"/>
          <w:sz w:val="32"/>
          <w:szCs w:val="32"/>
        </w:rPr>
        <w:t>（单位）</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年政府性基金预算当年拨款</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val="en-US" w:eastAsia="zh-CN"/>
        </w:rPr>
        <w:t>海口市美兰区统计局</w:t>
      </w:r>
      <w:r>
        <w:rPr>
          <w:rFonts w:hint="eastAsia" w:ascii="黑体" w:hAnsi="黑体" w:eastAsia="黑体" w:cs="Times New Roman"/>
          <w:sz w:val="32"/>
          <w:shd w:val="clear" w:color="auto" w:fill="FFFFFF"/>
        </w:rPr>
        <w:t>（单位）</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val="en-US" w:eastAsia="zh-CN"/>
        </w:rPr>
        <w:t>海口市美兰区统计局</w:t>
      </w:r>
      <w:r>
        <w:rPr>
          <w:rFonts w:hint="eastAsia" w:ascii="仿宋_GB2312" w:hAnsi="黑体" w:eastAsia="仿宋_GB2312" w:cs="仿宋_GB2312"/>
          <w:sz w:val="32"/>
          <w:szCs w:val="32"/>
        </w:rPr>
        <w:t>（单位）所有收入和支出均纳入部门预算管理。收入包括：一般公共预算收入</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其他收入</w:t>
      </w:r>
      <w:r>
        <w:rPr>
          <w:rFonts w:hint="eastAsia" w:ascii="仿宋_GB2312" w:hAnsi="黑体" w:eastAsia="仿宋_GB2312"/>
          <w:sz w:val="32"/>
          <w:szCs w:val="32"/>
        </w:rPr>
        <w:t>；支出包括：一般公共服务支出、社会保障和就业支出</w:t>
      </w:r>
      <w:r>
        <w:rPr>
          <w:rFonts w:hint="eastAsia" w:ascii="仿宋_GB2312" w:hAnsi="黑体" w:eastAsia="仿宋_GB2312"/>
          <w:sz w:val="32"/>
          <w:szCs w:val="32"/>
          <w:lang w:eastAsia="zh-CN"/>
        </w:rPr>
        <w:t>、卫生健康支出、住房保障支出</w:t>
      </w:r>
      <w:r>
        <w:rPr>
          <w:rFonts w:hint="eastAsia" w:ascii="仿宋_GB2312" w:hAnsi="黑体" w:eastAsia="仿宋_GB2312"/>
          <w:sz w:val="32"/>
          <w:szCs w:val="32"/>
        </w:rPr>
        <w:t>。海口市美兰区统计局（单位）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603.43</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val="en-US" w:eastAsia="zh-CN"/>
        </w:rPr>
        <w:t>海口市美兰区统计局</w:t>
      </w:r>
      <w:r>
        <w:rPr>
          <w:rFonts w:hint="eastAsia" w:ascii="黑体" w:hAnsi="黑体" w:eastAsia="黑体" w:cs="Times New Roman"/>
          <w:sz w:val="32"/>
          <w:shd w:val="clear" w:color="auto" w:fill="FFFFFF"/>
        </w:rPr>
        <w:t>（单位）</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海口市美兰区统计局</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603.43</w:t>
      </w:r>
      <w:r>
        <w:rPr>
          <w:rFonts w:hint="eastAsia" w:ascii="仿宋_GB2312" w:hAnsi="黑体" w:eastAsia="仿宋_GB2312"/>
          <w:sz w:val="32"/>
          <w:szCs w:val="32"/>
        </w:rPr>
        <w:t>万元，其中：上年结转</w:t>
      </w:r>
      <w:r>
        <w:rPr>
          <w:rFonts w:hint="eastAsia" w:ascii="仿宋_GB2312" w:hAnsi="黑体" w:eastAsia="仿宋_GB2312"/>
          <w:sz w:val="32"/>
          <w:szCs w:val="32"/>
          <w:lang w:val="en-US" w:eastAsia="zh-CN"/>
        </w:rPr>
        <w:t>27.37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4.54</w:t>
      </w:r>
      <w:r>
        <w:rPr>
          <w:rFonts w:hint="eastAsia" w:ascii="仿宋_GB2312" w:hAnsi="黑体" w:eastAsia="仿宋_GB2312"/>
          <w:sz w:val="32"/>
          <w:szCs w:val="32"/>
        </w:rPr>
        <w:t>%；经费拨款收入</w:t>
      </w:r>
      <w:r>
        <w:rPr>
          <w:rFonts w:hint="eastAsia" w:ascii="仿宋_GB2312" w:hAnsi="黑体" w:eastAsia="仿宋_GB2312"/>
          <w:sz w:val="32"/>
          <w:szCs w:val="32"/>
          <w:lang w:val="en-US" w:eastAsia="zh-CN"/>
        </w:rPr>
        <w:t>562.59</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93.23</w:t>
      </w:r>
      <w:r>
        <w:rPr>
          <w:rFonts w:hint="eastAsia" w:ascii="仿宋_GB2312" w:hAnsi="黑体" w:eastAsia="仿宋_GB2312"/>
          <w:sz w:val="32"/>
          <w:szCs w:val="32"/>
        </w:rPr>
        <w:t>%；政府性基金收入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val="en-US" w:eastAsia="zh-CN"/>
        </w:rPr>
        <w:t>其他</w:t>
      </w:r>
      <w:r>
        <w:rPr>
          <w:rFonts w:hint="eastAsia" w:ascii="仿宋_GB2312" w:hAnsi="黑体" w:eastAsia="仿宋_GB2312"/>
          <w:sz w:val="32"/>
          <w:szCs w:val="32"/>
        </w:rPr>
        <w:t>收入</w:t>
      </w:r>
      <w:r>
        <w:rPr>
          <w:rFonts w:hint="eastAsia" w:ascii="仿宋_GB2312" w:hAnsi="黑体" w:eastAsia="仿宋_GB2312"/>
          <w:sz w:val="32"/>
          <w:szCs w:val="32"/>
          <w:lang w:val="en-US" w:eastAsia="zh-CN"/>
        </w:rPr>
        <w:t>13.48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2.23</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78.91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今年项目支出比去年增加了。</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val="en-US" w:eastAsia="zh-CN"/>
        </w:rPr>
        <w:t>海口市美兰区统计局</w:t>
      </w:r>
      <w:r>
        <w:rPr>
          <w:rFonts w:hint="eastAsia" w:ascii="黑体" w:hAnsi="黑体" w:eastAsia="黑体" w:cs="Times New Roman"/>
          <w:sz w:val="32"/>
          <w:shd w:val="clear" w:color="auto" w:fill="FFFFFF"/>
        </w:rPr>
        <w:t>（单位）</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海口市美兰区统计局</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603.43</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177.85</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29.47</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425.58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70.53</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78.91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基本支出和项目支出均有所增加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val="en-US" w:eastAsia="zh-CN"/>
        </w:rPr>
        <w:t>海口市美兰区统计局</w:t>
      </w:r>
      <w:r>
        <w:rPr>
          <w:rFonts w:hint="eastAsia" w:ascii="仿宋_GB2312" w:hAnsi="黑体" w:eastAsia="仿宋_GB2312" w:cs="仿宋_GB2312"/>
          <w:sz w:val="32"/>
          <w:szCs w:val="32"/>
        </w:rPr>
        <w:t>（单位）的机关运行经费预算</w:t>
      </w:r>
      <w:r>
        <w:rPr>
          <w:rFonts w:hint="eastAsia" w:ascii="仿宋_GB2312" w:hAnsi="黑体" w:eastAsia="仿宋_GB2312" w:cs="仿宋_GB2312"/>
          <w:sz w:val="32"/>
          <w:szCs w:val="32"/>
          <w:lang w:val="en-US" w:eastAsia="zh-CN"/>
        </w:rPr>
        <w:t>123.49</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val="en-US" w:eastAsia="zh-CN"/>
        </w:rPr>
        <w:t>海口市美兰区统计局</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单位</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年12月31日，</w:t>
      </w:r>
      <w:r>
        <w:rPr>
          <w:rFonts w:hint="eastAsia" w:ascii="仿宋_GB2312" w:hAnsi="黑体" w:eastAsia="仿宋_GB2312"/>
          <w:sz w:val="32"/>
          <w:szCs w:val="32"/>
          <w:lang w:val="en-US" w:eastAsia="zh-CN"/>
        </w:rPr>
        <w:t>海口市美兰区统计局</w:t>
      </w:r>
      <w:r>
        <w:rPr>
          <w:rFonts w:hint="eastAsia" w:ascii="仿宋_GB2312" w:hAnsi="黑体" w:eastAsia="仿宋_GB2312" w:cs="仿宋_GB2312"/>
          <w:sz w:val="32"/>
          <w:szCs w:val="32"/>
        </w:rPr>
        <w:t>（单位）本级及下属各预算单位共有车辆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val="en-US" w:eastAsia="zh-CN"/>
        </w:rPr>
        <w:t>海口市美兰区统计局</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val="en-US" w:eastAsia="zh-CN"/>
        </w:rPr>
        <w:t>18</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562.57</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其他收入预算13.48</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2YWRmZGU0MDUxMGY0NWQyMTNhNjJiOTc3NzFiMjIifQ=="/>
  </w:docVars>
  <w:rsids>
    <w:rsidRoot w:val="00000000"/>
    <w:rsid w:val="02076F1C"/>
    <w:rsid w:val="09405586"/>
    <w:rsid w:val="0E56100F"/>
    <w:rsid w:val="0F2C1D70"/>
    <w:rsid w:val="14F17CFC"/>
    <w:rsid w:val="18B27095"/>
    <w:rsid w:val="19D5DA33"/>
    <w:rsid w:val="1FBF8E30"/>
    <w:rsid w:val="2106154A"/>
    <w:rsid w:val="22196184"/>
    <w:rsid w:val="285E01DD"/>
    <w:rsid w:val="28C15C4A"/>
    <w:rsid w:val="2BDF0DC0"/>
    <w:rsid w:val="2C32090B"/>
    <w:rsid w:val="2FF7110D"/>
    <w:rsid w:val="2FFFCED3"/>
    <w:rsid w:val="311E24A0"/>
    <w:rsid w:val="391F631E"/>
    <w:rsid w:val="3F7FB4B5"/>
    <w:rsid w:val="3FAD4D11"/>
    <w:rsid w:val="4039229F"/>
    <w:rsid w:val="451B794C"/>
    <w:rsid w:val="4BAA0A35"/>
    <w:rsid w:val="4CE4031C"/>
    <w:rsid w:val="4FB80849"/>
    <w:rsid w:val="5B445318"/>
    <w:rsid w:val="5DB7E539"/>
    <w:rsid w:val="5FE570CA"/>
    <w:rsid w:val="630A4E30"/>
    <w:rsid w:val="66DACB0B"/>
    <w:rsid w:val="697BF56A"/>
    <w:rsid w:val="6B6CE30F"/>
    <w:rsid w:val="6C7F1319"/>
    <w:rsid w:val="6DDF74AC"/>
    <w:rsid w:val="6FAF0D8D"/>
    <w:rsid w:val="6FCFCADC"/>
    <w:rsid w:val="6FFA4FE6"/>
    <w:rsid w:val="75FB0B04"/>
    <w:rsid w:val="772914D3"/>
    <w:rsid w:val="79F7B683"/>
    <w:rsid w:val="7D73BCCE"/>
    <w:rsid w:val="7DE79FA0"/>
    <w:rsid w:val="7DEBCAFF"/>
    <w:rsid w:val="7EDD8B29"/>
    <w:rsid w:val="7F646753"/>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autoRedefine/>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云宝</cp:lastModifiedBy>
  <dcterms:modified xsi:type="dcterms:W3CDTF">2024-03-08T08:00:02Z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4CE66A30CD1A4B1F8F3AB6BD50642E93_13</vt:lpwstr>
  </property>
</Properties>
</file>