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sz w:val="84"/>
          <w:szCs w:val="84"/>
          <w:lang w:eastAsia="zh-CN"/>
        </w:rPr>
        <w:t>2024年</w:t>
      </w:r>
      <w:r>
        <w:rPr>
          <w:rFonts w:hint="eastAsia"/>
          <w:sz w:val="84"/>
          <w:szCs w:val="84"/>
        </w:rPr>
        <w:t>三江镇政府</w:t>
      </w:r>
    </w:p>
    <w:p>
      <w:pPr>
        <w:jc w:val="center"/>
        <w:rPr>
          <w:sz w:val="84"/>
          <w:szCs w:val="84"/>
        </w:rPr>
      </w:pPr>
      <w:r>
        <w:rPr>
          <w:rFonts w:hint="eastAsia"/>
          <w:sz w:val="84"/>
          <w:szCs w:val="84"/>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jc w:val="center"/>
        <w:rPr>
          <w:rFonts w:ascii="黑体" w:hAnsi="黑体" w:eastAsia="黑体"/>
          <w:sz w:val="52"/>
          <w:szCs w:val="52"/>
        </w:rPr>
      </w:pPr>
    </w:p>
    <w:p>
      <w:pPr>
        <w:pStyle w:val="12"/>
        <w:numPr>
          <w:ilvl w:val="0"/>
          <w:numId w:val="1"/>
        </w:numPr>
        <w:ind w:firstLineChars="0"/>
        <w:jc w:val="left"/>
        <w:rPr>
          <w:rFonts w:ascii="黑体" w:hAnsi="黑体" w:eastAsia="黑体"/>
          <w:sz w:val="32"/>
          <w:szCs w:val="32"/>
        </w:rPr>
      </w:pPr>
      <w:r>
        <w:rPr>
          <w:rFonts w:ascii="黑体" w:hAnsi="黑体" w:eastAsia="黑体"/>
          <w:sz w:val="32"/>
          <w:szCs w:val="32"/>
        </w:rPr>
        <w:t xml:space="preserve">  </w:t>
      </w:r>
      <w:r>
        <w:rPr>
          <w:rFonts w:ascii="仿宋_GB2312" w:hAnsi="黑体" w:eastAsia="仿宋_GB2312" w:cs="仿宋_GB2312"/>
          <w:sz w:val="32"/>
          <w:szCs w:val="32"/>
        </w:rPr>
        <w:t xml:space="preserve"> </w:t>
      </w:r>
      <w:r>
        <w:rPr>
          <w:rFonts w:hint="eastAsia" w:ascii="黑体" w:hAnsi="黑体" w:eastAsia="黑体"/>
          <w:sz w:val="32"/>
          <w:szCs w:val="32"/>
        </w:rPr>
        <w:t>三江镇政府概况</w:t>
      </w:r>
    </w:p>
    <w:p>
      <w:pPr>
        <w:pStyle w:val="12"/>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12"/>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12"/>
        <w:numPr>
          <w:ilvl w:val="0"/>
          <w:numId w:val="1"/>
        </w:numPr>
        <w:ind w:firstLineChars="0"/>
        <w:jc w:val="left"/>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三江镇政府</w:t>
      </w:r>
      <w:r>
        <w:rPr>
          <w:rFonts w:hint="eastAsia" w:ascii="仿宋_GB2312" w:hAnsi="黑体" w:eastAsia="仿宋_GB2312" w:cs="仿宋_GB2312"/>
          <w:sz w:val="32"/>
          <w:szCs w:val="32"/>
          <w:lang w:eastAsia="zh-CN"/>
        </w:rPr>
        <w:t>2024年</w:t>
      </w:r>
      <w:r>
        <w:rPr>
          <w:rFonts w:hint="eastAsia" w:ascii="黑体" w:hAnsi="黑体" w:eastAsia="黑体"/>
          <w:sz w:val="32"/>
          <w:szCs w:val="32"/>
        </w:rPr>
        <w:t>部门预算表</w:t>
      </w:r>
    </w:p>
    <w:p>
      <w:pPr>
        <w:pStyle w:val="12"/>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12"/>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12"/>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12"/>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12"/>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1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12"/>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12"/>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12"/>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12"/>
        <w:ind w:firstLine="0"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、项目支出绩效信息表</w:t>
      </w:r>
    </w:p>
    <w:p>
      <w:pPr>
        <w:pStyle w:val="12"/>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三江镇政府</w:t>
      </w:r>
      <w:r>
        <w:rPr>
          <w:rFonts w:hint="eastAsia" w:ascii="仿宋_GB2312" w:hAnsi="黑体" w:eastAsia="仿宋_GB2312" w:cs="仿宋_GB2312"/>
          <w:sz w:val="32"/>
          <w:szCs w:val="32"/>
          <w:lang w:eastAsia="zh-CN"/>
        </w:rPr>
        <w:t>2024年</w:t>
      </w:r>
      <w:r>
        <w:rPr>
          <w:rFonts w:hint="eastAsia" w:ascii="黑体" w:hAnsi="黑体" w:eastAsia="黑体"/>
          <w:sz w:val="32"/>
          <w:szCs w:val="32"/>
        </w:rPr>
        <w:t>部门预算情况说明</w:t>
      </w:r>
    </w:p>
    <w:p>
      <w:pPr>
        <w:pStyle w:val="12"/>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名词解释</w:t>
      </w:r>
    </w:p>
    <w:p>
      <w:pPr>
        <w:pStyle w:val="12"/>
        <w:ind w:left="0" w:leftChars="0" w:firstLine="0" w:firstLineChars="0"/>
        <w:jc w:val="left"/>
        <w:rPr>
          <w:rFonts w:ascii="黑体" w:hAnsi="黑体" w:eastAsia="黑体"/>
          <w:sz w:val="32"/>
          <w:szCs w:val="32"/>
        </w:rPr>
      </w:pPr>
    </w:p>
    <w:p>
      <w:pPr>
        <w:pStyle w:val="12"/>
        <w:ind w:left="0" w:leftChars="0" w:firstLine="0" w:firstLineChars="0"/>
        <w:jc w:val="left"/>
        <w:rPr>
          <w:rFonts w:ascii="黑体" w:hAnsi="黑体" w:eastAsia="黑体"/>
          <w:sz w:val="32"/>
          <w:szCs w:val="32"/>
        </w:rPr>
      </w:pPr>
    </w:p>
    <w:p>
      <w:pPr>
        <w:pStyle w:val="12"/>
        <w:numPr>
          <w:ilvl w:val="0"/>
          <w:numId w:val="4"/>
        </w:numPr>
        <w:ind w:firstLineChars="0"/>
        <w:jc w:val="center"/>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三江镇政府概况</w:t>
      </w:r>
    </w:p>
    <w:p>
      <w:pPr>
        <w:jc w:val="left"/>
        <w:rPr>
          <w:rFonts w:ascii="仿宋_GB2312" w:hAnsi="仿宋_GB2312" w:eastAsia="仿宋_GB2312" w:cs="仿宋_GB2312"/>
          <w:sz w:val="32"/>
          <w:szCs w:val="32"/>
        </w:rPr>
      </w:pPr>
    </w:p>
    <w:p>
      <w:pPr>
        <w:pStyle w:val="12"/>
        <w:numPr>
          <w:ilvl w:val="0"/>
          <w:numId w:val="5"/>
        </w:numPr>
        <w:ind w:left="930" w:leftChars="0"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rPr>
          <w:rFonts w:ascii="仿宋_GB2312" w:hAnsi="黑体" w:eastAsia="仿宋_GB2312"/>
          <w:sz w:val="32"/>
          <w:szCs w:val="32"/>
        </w:rPr>
      </w:pPr>
      <w:r>
        <w:rPr>
          <w:rFonts w:ascii="仿宋_GB2312" w:hAnsi="黑体" w:eastAsia="仿宋_GB2312"/>
          <w:sz w:val="32"/>
          <w:szCs w:val="32"/>
        </w:rPr>
        <w:t>1</w:t>
      </w:r>
      <w:r>
        <w:rPr>
          <w:rFonts w:hint="eastAsia" w:ascii="仿宋_GB2312" w:hAnsi="黑体" w:eastAsia="仿宋_GB2312"/>
          <w:sz w:val="32"/>
          <w:szCs w:val="32"/>
          <w:lang w:eastAsia="zh-CN"/>
        </w:rPr>
        <w:t>.</w:t>
      </w:r>
      <w:r>
        <w:rPr>
          <w:rFonts w:hint="eastAsia" w:ascii="仿宋_GB2312" w:hAnsi="黑体" w:eastAsia="仿宋_GB2312"/>
          <w:sz w:val="32"/>
          <w:szCs w:val="32"/>
        </w:rPr>
        <w:t>党政办公室工作职责（办公电话：</w:t>
      </w:r>
      <w:r>
        <w:rPr>
          <w:rFonts w:ascii="仿宋_GB2312" w:hAnsi="黑体" w:eastAsia="仿宋_GB2312"/>
          <w:sz w:val="32"/>
          <w:szCs w:val="32"/>
        </w:rPr>
        <w:t>65774033</w:t>
      </w:r>
      <w:r>
        <w:rPr>
          <w:rFonts w:hint="eastAsia" w:ascii="仿宋_GB2312" w:hAnsi="黑体" w:eastAsia="仿宋_GB2312"/>
          <w:sz w:val="32"/>
          <w:szCs w:val="32"/>
        </w:rPr>
        <w:t>，传真</w:t>
      </w:r>
      <w:r>
        <w:rPr>
          <w:rFonts w:ascii="仿宋_GB2312" w:hAnsi="黑体" w:eastAsia="仿宋_GB2312"/>
          <w:sz w:val="32"/>
          <w:szCs w:val="32"/>
        </w:rPr>
        <w:t>65774133</w:t>
      </w:r>
      <w:r>
        <w:rPr>
          <w:rFonts w:hint="eastAsia" w:ascii="仿宋_GB2312" w:hAnsi="黑体" w:eastAsia="仿宋_GB2312"/>
          <w:sz w:val="32"/>
          <w:szCs w:val="32"/>
        </w:rPr>
        <w:t>）：</w:t>
      </w:r>
      <w:r>
        <w:rPr>
          <w:rFonts w:ascii="仿宋_GB2312" w:hAnsi="黑体" w:eastAsia="仿宋_GB2312"/>
          <w:sz w:val="32"/>
          <w:szCs w:val="32"/>
        </w:rPr>
        <w:t>①</w:t>
      </w:r>
      <w:r>
        <w:rPr>
          <w:rFonts w:hint="eastAsia" w:ascii="仿宋_GB2312" w:hAnsi="黑体" w:eastAsia="仿宋_GB2312"/>
          <w:sz w:val="32"/>
          <w:szCs w:val="32"/>
        </w:rPr>
        <w:t>围绕镇党委、政府的总体工作部署，组织调查研究进行督促检查，收集反馈信息，综合重要情况，为镇党委、政府决策服务；②承担镇党委、政府文件、文稿的起草、修改、校核工作，承办镇属各部门单位、各村报送镇党委、政府的申请、请示、报告；③负责镇党委、政府机关的文件、电报、信函的日常文书处理和保密及文件、内部资料的印制、分发、清退、归档工作；④负责党委、政府办公室的办公自动化及无线电管理工作；负责镇党委、政府各种会议的安排、组织和会务工作；⑤负责镇政府法制工作，协调、办理人大代表建议、批评和意见工作；⑥负责党委、政府机关的安全保卫工作；⑦负责党委、政府办公室的人事管理、思想政治、精神文明建设工作；⑧负责财务、财产、规划、环境卫生、后勤服务等行政管理工作；⑨负责党委、政府接待工作</w:t>
      </w:r>
      <w:r>
        <w:rPr>
          <w:rFonts w:ascii="仿宋_GB2312" w:hAnsi="黑体" w:eastAsia="仿宋_GB2312"/>
          <w:sz w:val="32"/>
          <w:szCs w:val="32"/>
        </w:rPr>
        <w:t>,</w:t>
      </w:r>
      <w:r>
        <w:rPr>
          <w:rFonts w:hint="eastAsia" w:ascii="仿宋_GB2312" w:hAnsi="黑体" w:eastAsia="仿宋_GB2312"/>
          <w:sz w:val="32"/>
          <w:szCs w:val="32"/>
        </w:rPr>
        <w:t>协调做好人民群众的来信来访工作</w:t>
      </w:r>
      <w:r>
        <w:rPr>
          <w:rFonts w:ascii="仿宋_GB2312" w:hAnsi="黑体" w:eastAsia="仿宋_GB2312"/>
          <w:sz w:val="32"/>
          <w:szCs w:val="32"/>
        </w:rPr>
        <w:t>,</w:t>
      </w:r>
      <w:r>
        <w:rPr>
          <w:rFonts w:hint="eastAsia" w:ascii="仿宋_GB2312" w:hAnsi="黑体" w:eastAsia="仿宋_GB2312"/>
          <w:sz w:val="32"/>
          <w:szCs w:val="32"/>
        </w:rPr>
        <w:t>办理党委、政府领导交办的其它事项。</w:t>
      </w:r>
    </w:p>
    <w:p>
      <w:pPr>
        <w:rPr>
          <w:rFonts w:ascii="仿宋_GB2312" w:hAnsi="黑体" w:eastAsia="仿宋_GB2312"/>
          <w:sz w:val="32"/>
          <w:szCs w:val="32"/>
        </w:rPr>
      </w:pPr>
      <w:r>
        <w:rPr>
          <w:rFonts w:hint="eastAsia" w:ascii="仿宋_GB2312" w:hAnsi="黑体" w:eastAsia="仿宋_GB2312"/>
          <w:sz w:val="32"/>
          <w:szCs w:val="32"/>
        </w:rPr>
        <w:t>　　</w:t>
      </w:r>
      <w:r>
        <w:rPr>
          <w:rFonts w:ascii="仿宋_GB2312" w:hAnsi="黑体" w:eastAsia="仿宋_GB2312"/>
          <w:sz w:val="32"/>
          <w:szCs w:val="32"/>
        </w:rPr>
        <w:t>2</w:t>
      </w:r>
      <w:r>
        <w:rPr>
          <w:rFonts w:hint="eastAsia" w:ascii="仿宋_GB2312" w:hAnsi="黑体" w:eastAsia="仿宋_GB2312"/>
          <w:sz w:val="32"/>
          <w:szCs w:val="32"/>
          <w:lang w:eastAsia="zh-CN"/>
        </w:rPr>
        <w:t>.</w:t>
      </w:r>
      <w:r>
        <w:rPr>
          <w:rFonts w:hint="eastAsia" w:ascii="仿宋_GB2312" w:hAnsi="黑体" w:eastAsia="仿宋_GB2312"/>
          <w:sz w:val="32"/>
          <w:szCs w:val="32"/>
        </w:rPr>
        <w:t>社会治安综合治理委员</w:t>
      </w:r>
      <w:r>
        <w:rPr>
          <w:rFonts w:hint="eastAsia" w:ascii="仿宋_GB2312" w:hAnsi="黑体" w:eastAsia="仿宋_GB2312"/>
          <w:sz w:val="32"/>
          <w:szCs w:val="32"/>
          <w:lang w:val="en-US" w:eastAsia="zh-CN"/>
        </w:rPr>
        <w:t>会</w:t>
      </w:r>
      <w:bookmarkStart w:id="0" w:name="_GoBack"/>
      <w:bookmarkEnd w:id="0"/>
      <w:r>
        <w:rPr>
          <w:rFonts w:hint="eastAsia" w:ascii="仿宋_GB2312" w:hAnsi="黑体" w:eastAsia="仿宋_GB2312"/>
          <w:sz w:val="32"/>
          <w:szCs w:val="32"/>
        </w:rPr>
        <w:t>办公室工作职责（办公电话：</w:t>
      </w:r>
      <w:r>
        <w:rPr>
          <w:rFonts w:ascii="仿宋_GB2312" w:hAnsi="黑体" w:eastAsia="仿宋_GB2312"/>
          <w:sz w:val="32"/>
          <w:szCs w:val="32"/>
        </w:rPr>
        <w:t>65774810</w:t>
      </w:r>
      <w:r>
        <w:rPr>
          <w:rFonts w:hint="eastAsia" w:ascii="仿宋_GB2312" w:hAnsi="黑体" w:eastAsia="仿宋_GB2312"/>
          <w:sz w:val="32"/>
          <w:szCs w:val="32"/>
        </w:rPr>
        <w:t>）：①根据本镇总体规划，以及社会治安形势、指导和协调全镇社会治安综合治理工作；②综合协调政府各部门工作；③掌握分析社会治安形式和综合治理工作进展情况；④督促检查落实综合治理和各项措施；⑤组织有关部门打击违法犯罪，维护社会治安，促进安定团结；⑥抓好全镇普法教育工作；承办党委、政府交办的其他事项。</w:t>
      </w:r>
    </w:p>
    <w:p>
      <w:pPr>
        <w:rPr>
          <w:rFonts w:ascii="仿宋_GB2312" w:hAnsi="黑体" w:eastAsia="仿宋_GB2312"/>
          <w:sz w:val="32"/>
          <w:szCs w:val="32"/>
        </w:rPr>
      </w:pPr>
      <w:r>
        <w:rPr>
          <w:rFonts w:hint="eastAsia" w:ascii="仿宋_GB2312" w:hAnsi="黑体" w:eastAsia="仿宋_GB2312"/>
          <w:sz w:val="32"/>
          <w:szCs w:val="32"/>
        </w:rPr>
        <w:t>　　</w:t>
      </w:r>
      <w:r>
        <w:rPr>
          <w:rFonts w:ascii="仿宋_GB2312" w:hAnsi="黑体" w:eastAsia="仿宋_GB2312"/>
          <w:sz w:val="32"/>
          <w:szCs w:val="32"/>
        </w:rPr>
        <w:t>3</w:t>
      </w:r>
      <w:r>
        <w:rPr>
          <w:rFonts w:hint="eastAsia" w:ascii="仿宋_GB2312" w:hAnsi="黑体" w:eastAsia="仿宋_GB2312"/>
          <w:sz w:val="32"/>
          <w:szCs w:val="32"/>
          <w:lang w:eastAsia="zh-CN"/>
        </w:rPr>
        <w:t>.</w:t>
      </w:r>
      <w:r>
        <w:rPr>
          <w:rFonts w:hint="eastAsia" w:ascii="仿宋_GB2312" w:hAnsi="黑体" w:eastAsia="仿宋_GB2312"/>
          <w:sz w:val="32"/>
          <w:szCs w:val="32"/>
        </w:rPr>
        <w:t>人口和计划生育办公室工作职责（办公电话：</w:t>
      </w:r>
      <w:r>
        <w:rPr>
          <w:rFonts w:ascii="仿宋_GB2312" w:hAnsi="黑体" w:eastAsia="仿宋_GB2312"/>
          <w:sz w:val="32"/>
          <w:szCs w:val="32"/>
        </w:rPr>
        <w:t>65776126</w:t>
      </w:r>
      <w:r>
        <w:rPr>
          <w:rFonts w:hint="eastAsia" w:ascii="仿宋_GB2312" w:hAnsi="黑体" w:eastAsia="仿宋_GB2312"/>
          <w:sz w:val="32"/>
          <w:szCs w:val="32"/>
        </w:rPr>
        <w:t>）：①负责制定人口发展规划；②制定并组织实施人口控制和计划生育年度计划；③负责人口和计划生育法律、法规、政策和规定的宣传教育、咨询、解答；④做好计划生育案件的督办、调查和职能范围内的工作；⑤指导、管理计划生育技术服务工作，提高出生人口素质；⑥负责上级人口和计生工作主管部门部署的其他工作；⑦承办党委、政府交办的其他事项。</w:t>
      </w:r>
    </w:p>
    <w:p>
      <w:pPr>
        <w:rPr>
          <w:rFonts w:ascii="仿宋_GB2312" w:hAnsi="黑体" w:eastAsia="仿宋_GB2312"/>
          <w:sz w:val="32"/>
          <w:szCs w:val="32"/>
        </w:rPr>
      </w:pPr>
      <w:r>
        <w:rPr>
          <w:rFonts w:hint="eastAsia" w:ascii="仿宋_GB2312" w:hAnsi="黑体" w:eastAsia="仿宋_GB2312"/>
          <w:sz w:val="32"/>
          <w:szCs w:val="32"/>
        </w:rPr>
        <w:t>　　</w:t>
      </w:r>
      <w:r>
        <w:rPr>
          <w:rFonts w:ascii="仿宋_GB2312" w:hAnsi="黑体" w:eastAsia="仿宋_GB2312"/>
          <w:sz w:val="32"/>
          <w:szCs w:val="32"/>
        </w:rPr>
        <w:t>4</w:t>
      </w:r>
      <w:r>
        <w:rPr>
          <w:rFonts w:hint="eastAsia" w:ascii="仿宋_GB2312" w:hAnsi="黑体" w:eastAsia="仿宋_GB2312"/>
          <w:sz w:val="32"/>
          <w:szCs w:val="32"/>
          <w:lang w:eastAsia="zh-CN"/>
        </w:rPr>
        <w:t>.</w:t>
      </w:r>
      <w:r>
        <w:rPr>
          <w:rFonts w:hint="eastAsia" w:ascii="仿宋_GB2312" w:hAnsi="黑体" w:eastAsia="仿宋_GB2312"/>
          <w:sz w:val="32"/>
          <w:szCs w:val="32"/>
        </w:rPr>
        <w:t>社会事务服务中心工作职责（办公电话：</w:t>
      </w:r>
      <w:r>
        <w:rPr>
          <w:rFonts w:ascii="仿宋_GB2312" w:hAnsi="黑体" w:eastAsia="仿宋_GB2312"/>
          <w:sz w:val="32"/>
          <w:szCs w:val="32"/>
        </w:rPr>
        <w:t>65774127</w:t>
      </w:r>
      <w:r>
        <w:rPr>
          <w:rFonts w:hint="eastAsia" w:ascii="仿宋_GB2312" w:hAnsi="黑体" w:eastAsia="仿宋_GB2312"/>
          <w:sz w:val="32"/>
          <w:szCs w:val="32"/>
        </w:rPr>
        <w:t>，民政：</w:t>
      </w:r>
      <w:r>
        <w:rPr>
          <w:rFonts w:ascii="仿宋_GB2312" w:hAnsi="黑体" w:eastAsia="仿宋_GB2312"/>
          <w:sz w:val="32"/>
          <w:szCs w:val="32"/>
        </w:rPr>
        <w:t>65776619</w:t>
      </w:r>
      <w:r>
        <w:rPr>
          <w:rFonts w:hint="eastAsia" w:ascii="仿宋_GB2312" w:hAnsi="黑体" w:eastAsia="仿宋_GB2312"/>
          <w:sz w:val="32"/>
          <w:szCs w:val="32"/>
        </w:rPr>
        <w:t>）：①贯彻执行党和国家有关文化体育、社会保障、就业、社区建设等工作的法律、法规、政策；②负责本辖区文化、广播、体育设施的管理服务工作，组织群众开展各种文化、体育活动，繁荣群众文化、体育事业；③协助文化部门做好文化市场管理与执法检查；④负责辖区劳动保障工作，做好企事业退休人员社会化管理服务；⑤负责本辖区内劳动力资源登记管理。协助劳动部门做好下岗失业人员再就业、职业技能培训、组织劳务培训和输出等工作；⑥协助劳动保障部门做好劳动执法检查。全面掌握自主择业军队转业干部的基本情况，定时向区人事劳动保障服务管理部门报告；⑦开展文明社区建设，负责社区环境卫生工作；⑧承担镇党委、政府机关后勤及其上级主管部门交办的其他工作；</w:t>
      </w:r>
    </w:p>
    <w:p>
      <w:pPr>
        <w:rPr>
          <w:rFonts w:ascii="仿宋_GB2312" w:hAnsi="黑体" w:eastAsia="仿宋_GB2312"/>
          <w:sz w:val="32"/>
          <w:szCs w:val="32"/>
        </w:rPr>
      </w:pPr>
      <w:r>
        <w:rPr>
          <w:rFonts w:hint="eastAsia" w:ascii="仿宋_GB2312" w:hAnsi="黑体" w:eastAsia="仿宋_GB2312"/>
          <w:sz w:val="32"/>
          <w:szCs w:val="32"/>
        </w:rPr>
        <w:t>　　</w:t>
      </w:r>
      <w:r>
        <w:rPr>
          <w:rFonts w:ascii="仿宋_GB2312" w:hAnsi="黑体" w:eastAsia="仿宋_GB2312"/>
          <w:sz w:val="32"/>
          <w:szCs w:val="32"/>
        </w:rPr>
        <w:t>5</w:t>
      </w:r>
      <w:r>
        <w:rPr>
          <w:rFonts w:hint="eastAsia" w:ascii="仿宋_GB2312" w:hAnsi="黑体" w:eastAsia="仿宋_GB2312"/>
          <w:sz w:val="32"/>
          <w:szCs w:val="32"/>
          <w:lang w:eastAsia="zh-CN"/>
        </w:rPr>
        <w:t>.</w:t>
      </w:r>
      <w:r>
        <w:rPr>
          <w:rFonts w:hint="eastAsia" w:ascii="仿宋_GB2312" w:hAnsi="黑体" w:eastAsia="仿宋_GB2312"/>
          <w:sz w:val="32"/>
          <w:szCs w:val="32"/>
        </w:rPr>
        <w:t>农业服务中心工作职责（办公电话：</w:t>
      </w:r>
      <w:r>
        <w:rPr>
          <w:rFonts w:ascii="仿宋_GB2312" w:hAnsi="黑体" w:eastAsia="仿宋_GB2312"/>
          <w:sz w:val="32"/>
          <w:szCs w:val="32"/>
        </w:rPr>
        <w:t>65776149</w:t>
      </w:r>
      <w:r>
        <w:rPr>
          <w:rFonts w:hint="eastAsia" w:ascii="仿宋_GB2312" w:hAnsi="黑体" w:eastAsia="仿宋_GB2312"/>
          <w:sz w:val="32"/>
          <w:szCs w:val="32"/>
        </w:rPr>
        <w:t>）</w:t>
      </w:r>
      <w:r>
        <w:rPr>
          <w:rFonts w:ascii="仿宋_GB2312" w:hAnsi="黑体" w:eastAsia="仿宋_GB2312"/>
          <w:sz w:val="32"/>
          <w:szCs w:val="32"/>
        </w:rPr>
        <w:t>:</w:t>
      </w:r>
      <w:r>
        <w:rPr>
          <w:rFonts w:hint="eastAsia" w:ascii="仿宋_GB2312" w:hAnsi="黑体" w:eastAsia="仿宋_GB2312"/>
          <w:sz w:val="32"/>
          <w:szCs w:val="32"/>
        </w:rPr>
        <w:t>①贯彻执行农业发展、农业技术综合服务方面的法律、法规和政策；②承担本镇农业、林业、水利、海洋渔业、畜牧业生产新技术的推广、指导和服务工作</w:t>
      </w:r>
      <w:r>
        <w:rPr>
          <w:rFonts w:ascii="仿宋_GB2312" w:hAnsi="黑体" w:eastAsia="仿宋_GB2312"/>
          <w:sz w:val="32"/>
          <w:szCs w:val="32"/>
        </w:rPr>
        <w:t>;</w:t>
      </w:r>
      <w:r>
        <w:rPr>
          <w:rFonts w:hint="eastAsia" w:ascii="仿宋_GB2312" w:hAnsi="黑体" w:eastAsia="仿宋_GB2312"/>
          <w:sz w:val="32"/>
          <w:szCs w:val="32"/>
        </w:rPr>
        <w:t>③承担农业植物和林业的检疫工作，做好植物病虫害及灾情的监测、预报和防治</w:t>
      </w:r>
      <w:r>
        <w:rPr>
          <w:rFonts w:ascii="仿宋_GB2312" w:hAnsi="黑体" w:eastAsia="仿宋_GB2312"/>
          <w:sz w:val="32"/>
          <w:szCs w:val="32"/>
        </w:rPr>
        <w:t>;</w:t>
      </w:r>
      <w:r>
        <w:rPr>
          <w:rFonts w:hint="eastAsia" w:ascii="仿宋_GB2312" w:hAnsi="黑体" w:eastAsia="仿宋_GB2312"/>
          <w:sz w:val="32"/>
          <w:szCs w:val="32"/>
        </w:rPr>
        <w:t>④做好农业生态环境、水土保持和农业投入品使用的监测和相关服务工作；⑤组织开展本辖区内农田水利灌溉服务，为土肥水资源合理利用提供技术与监测服务；⑥开展畜牧疾病的防治，做好动物防疫监督和畜牧疫情测报工作；⑦为农民提供农业公共信息服务；加强农民的公共培训教育工作；⑧承办上级主管部门交办的其他工作。</w:t>
      </w:r>
    </w:p>
    <w:p>
      <w:pPr>
        <w:rPr>
          <w:rFonts w:ascii="仿宋_GB2312" w:hAnsi="黑体" w:eastAsia="仿宋_GB2312"/>
          <w:sz w:val="32"/>
          <w:szCs w:val="32"/>
        </w:rPr>
      </w:pPr>
      <w:r>
        <w:rPr>
          <w:rFonts w:ascii="仿宋_GB2312" w:hAnsi="黑体" w:eastAsia="仿宋_GB2312"/>
          <w:sz w:val="32"/>
          <w:szCs w:val="32"/>
        </w:rPr>
        <w:t>  </w:t>
      </w:r>
      <w:r>
        <w:rPr>
          <w:rFonts w:hint="eastAsia" w:ascii="仿宋_GB2312" w:hAnsi="黑体" w:eastAsia="仿宋_GB2312"/>
          <w:sz w:val="32"/>
          <w:szCs w:val="32"/>
          <w:lang w:eastAsia="zh-CN"/>
        </w:rPr>
        <w:t xml:space="preserve">   </w:t>
      </w:r>
      <w:r>
        <w:rPr>
          <w:rFonts w:ascii="仿宋_GB2312" w:hAnsi="黑体" w:eastAsia="仿宋_GB2312"/>
          <w:sz w:val="32"/>
          <w:szCs w:val="32"/>
        </w:rPr>
        <w:t>6</w:t>
      </w:r>
      <w:r>
        <w:rPr>
          <w:rFonts w:hint="eastAsia" w:ascii="仿宋_GB2312" w:hAnsi="黑体" w:eastAsia="仿宋_GB2312"/>
          <w:sz w:val="32"/>
          <w:szCs w:val="32"/>
          <w:lang w:eastAsia="zh-CN"/>
        </w:rPr>
        <w:t>.</w:t>
      </w:r>
      <w:r>
        <w:rPr>
          <w:rFonts w:hint="eastAsia" w:ascii="仿宋_GB2312" w:hAnsi="黑体" w:eastAsia="仿宋_GB2312"/>
          <w:sz w:val="32"/>
          <w:szCs w:val="32"/>
        </w:rPr>
        <w:t>镇纪委工作职责</w:t>
      </w:r>
      <w:r>
        <w:rPr>
          <w:rFonts w:ascii="仿宋_GB2312" w:hAnsi="黑体" w:eastAsia="仿宋_GB2312"/>
          <w:sz w:val="32"/>
          <w:szCs w:val="32"/>
        </w:rPr>
        <w:t>:</w:t>
      </w:r>
      <w:r>
        <w:rPr>
          <w:rFonts w:hint="eastAsia" w:ascii="仿宋_GB2312" w:hAnsi="黑体" w:eastAsia="仿宋_GB2312"/>
          <w:sz w:val="32"/>
          <w:szCs w:val="32"/>
        </w:rPr>
        <w:t>①检查全镇各级党组织领导干部执行党的路线、方针、政策和决议及遵守党章和其它各项规章制度的情况，实施党章和有关规定范围内的党内监督、支持保护和促进各项工作健康顺利进行；②检查处理镇属各党支部领导干部和党员违反党纪的案件，并按职权范围决定或改变对党员的处分；对本镇的党风状况进行调查分析，及时提出建议，抵制和纠正各种损害党和国家利益的不正之风；③参加党员、党员干部的评议考核工作，督促检查党风廉政建设责任制和廉政措施的落实；④开展党风党纪和廉政教育，对党员干部进行党纪、法纪教育，增强党员干部的拒腐防变能力；⑤抓好党员的党风廉政建设和领导干部的廉洁自律工作；⑥抓好纪检信访稳定工作，受理党员的控告和申诉，保障党员的权利；⑦抓好行政效能监察和执法监察工作，纠正本地区的不正之风；⑧完成县纪委和镇党委交办的其它工作。</w:t>
      </w:r>
    </w:p>
    <w:p>
      <w:pPr>
        <w:rPr>
          <w:rFonts w:ascii="仿宋_GB2312" w:hAnsi="黑体" w:eastAsia="仿宋_GB2312"/>
          <w:sz w:val="32"/>
          <w:szCs w:val="32"/>
        </w:rPr>
      </w:pPr>
      <w:r>
        <w:rPr>
          <w:rFonts w:hint="eastAsia" w:ascii="仿宋_GB2312" w:hAnsi="黑体" w:eastAsia="仿宋_GB2312"/>
          <w:sz w:val="32"/>
          <w:szCs w:val="32"/>
        </w:rPr>
        <w:t>　　</w:t>
      </w:r>
      <w:r>
        <w:rPr>
          <w:rFonts w:ascii="仿宋_GB2312" w:hAnsi="黑体" w:eastAsia="仿宋_GB2312"/>
          <w:sz w:val="32"/>
          <w:szCs w:val="32"/>
        </w:rPr>
        <w:t>7</w:t>
      </w:r>
      <w:r>
        <w:rPr>
          <w:rFonts w:hint="eastAsia" w:ascii="仿宋_GB2312" w:hAnsi="黑体" w:eastAsia="仿宋_GB2312"/>
          <w:sz w:val="32"/>
          <w:szCs w:val="32"/>
          <w:lang w:eastAsia="zh-CN"/>
        </w:rPr>
        <w:t>.</w:t>
      </w:r>
      <w:r>
        <w:rPr>
          <w:rFonts w:hint="eastAsia" w:ascii="仿宋_GB2312" w:hAnsi="黑体" w:eastAsia="仿宋_GB2312"/>
          <w:sz w:val="32"/>
          <w:szCs w:val="32"/>
        </w:rPr>
        <w:t>镇武装部工作职责</w:t>
      </w:r>
      <w:r>
        <w:rPr>
          <w:rFonts w:ascii="仿宋_GB2312" w:hAnsi="黑体" w:eastAsia="仿宋_GB2312"/>
          <w:sz w:val="32"/>
          <w:szCs w:val="32"/>
        </w:rPr>
        <w:t>:</w:t>
      </w:r>
      <w:r>
        <w:rPr>
          <w:rFonts w:hint="eastAsia" w:ascii="仿宋_GB2312" w:hAnsi="黑体" w:eastAsia="仿宋_GB2312"/>
          <w:sz w:val="32"/>
          <w:szCs w:val="32"/>
        </w:rPr>
        <w:t>①在镇党委、政府和上级人民武装部的领导下开展工作，负责全镇民兵和预备役的组织建设、军事训练和政治教育，提高民兵和预备役人员的军政素质；协同部队搞好军民联防，完成战备执勤任务；②组织民兵配合公安等部门维护社会治安、抢险救灾、完成急、难、重任务，维护社会稳定；③负责辖区内兵役登记、征兵工作和退役军人的预备役登记、统计工作；④负责对民兵干部的培训、考核、任免、教育和使用，不断提高民兵干部队伍素质；⑤协助有关部门做好退役军人的接收安置，军地两用人才开发使用和拥军优属工作；⑥负责组织发动民兵参加两个文明建设，开展以劳养武活动，做好</w:t>
      </w:r>
      <w:r>
        <w:rPr>
          <w:rFonts w:ascii="仿宋_GB2312" w:hAnsi="黑体" w:eastAsia="仿宋_GB2312"/>
          <w:sz w:val="32"/>
          <w:szCs w:val="32"/>
        </w:rPr>
        <w:t>“</w:t>
      </w:r>
      <w:r>
        <w:rPr>
          <w:rFonts w:hint="eastAsia" w:ascii="仿宋_GB2312" w:hAnsi="黑体" w:eastAsia="仿宋_GB2312"/>
          <w:sz w:val="32"/>
          <w:szCs w:val="32"/>
        </w:rPr>
        <w:t>双拥</w:t>
      </w:r>
      <w:r>
        <w:rPr>
          <w:rFonts w:ascii="仿宋_GB2312" w:hAnsi="黑体" w:eastAsia="仿宋_GB2312"/>
          <w:sz w:val="32"/>
          <w:szCs w:val="32"/>
        </w:rPr>
        <w:t>”</w:t>
      </w:r>
      <w:r>
        <w:rPr>
          <w:rFonts w:hint="eastAsia" w:ascii="仿宋_GB2312" w:hAnsi="黑体" w:eastAsia="仿宋_GB2312"/>
          <w:sz w:val="32"/>
          <w:szCs w:val="32"/>
        </w:rPr>
        <w:t>工作。</w:t>
      </w:r>
    </w:p>
    <w:p>
      <w:pPr>
        <w:rPr>
          <w:rFonts w:ascii="仿宋_GB2312" w:hAnsi="黑体" w:eastAsia="仿宋_GB2312"/>
          <w:sz w:val="32"/>
          <w:szCs w:val="32"/>
        </w:rPr>
      </w:pPr>
      <w:r>
        <w:rPr>
          <w:rFonts w:hint="eastAsia" w:ascii="仿宋_GB2312" w:hAnsi="黑体" w:eastAsia="仿宋_GB2312"/>
          <w:sz w:val="32"/>
          <w:szCs w:val="32"/>
        </w:rPr>
        <w:t>　　</w:t>
      </w:r>
      <w:r>
        <w:rPr>
          <w:rFonts w:hint="eastAsia" w:ascii="仿宋_GB2312" w:hAnsi="黑体" w:eastAsia="仿宋_GB2312"/>
          <w:sz w:val="32"/>
          <w:szCs w:val="32"/>
          <w:lang w:eastAsia="zh-CN"/>
        </w:rPr>
        <w:t>8.</w:t>
      </w:r>
      <w:r>
        <w:rPr>
          <w:rFonts w:hint="eastAsia" w:ascii="仿宋_GB2312" w:hAnsi="黑体" w:eastAsia="仿宋_GB2312"/>
          <w:sz w:val="32"/>
          <w:szCs w:val="32"/>
        </w:rPr>
        <w:t>镇总工会工作职责</w:t>
      </w:r>
      <w:r>
        <w:rPr>
          <w:rFonts w:ascii="仿宋_GB2312" w:hAnsi="黑体" w:eastAsia="仿宋_GB2312"/>
          <w:sz w:val="32"/>
          <w:szCs w:val="32"/>
        </w:rPr>
        <w:t>:</w:t>
      </w:r>
      <w:r>
        <w:rPr>
          <w:rFonts w:hint="eastAsia" w:ascii="仿宋_GB2312" w:hAnsi="黑体" w:eastAsia="仿宋_GB2312"/>
          <w:sz w:val="32"/>
          <w:szCs w:val="32"/>
        </w:rPr>
        <w:t>①贯彻执行党和国家关于工会法律法规和工会工作的方针政策，根据镇委、镇政府的中心工作和市总工会的工作部署，研究、制定镇总工会的工作计划并组织实施；②组建和完善基层工作组织，加强镇总工会领导工作；③参与制定有关职工权益的政策，指导基层工会开展各项维护职工合法权益和民主权益的工作；④做好职工福利和社会保障，开展送温暖活动，帮助困难职工；⑤指导基层工会开展民主管理，对职工的劳动、安全、卫生、保护、生活等实行检查和监督；⑥指导和组织开展工会工作者和职工的培训；⑦组织职工开展各种文娱活动和宣传工作；⑧做好镇总工会和基层工会收好、管好、用好工会经费；⑨完成镇委、镇政府和上级总工会交办的其它工作。</w:t>
      </w:r>
    </w:p>
    <w:p>
      <w:pPr>
        <w:rPr>
          <w:rFonts w:ascii="仿宋_GB2312" w:hAnsi="黑体" w:eastAsia="仿宋_GB2312"/>
          <w:sz w:val="32"/>
          <w:szCs w:val="32"/>
        </w:rPr>
      </w:pPr>
      <w:r>
        <w:rPr>
          <w:rFonts w:hint="eastAsia" w:ascii="仿宋_GB2312" w:hAnsi="黑体" w:eastAsia="仿宋_GB2312"/>
          <w:sz w:val="32"/>
          <w:szCs w:val="32"/>
        </w:rPr>
        <w:t>　　</w:t>
      </w:r>
      <w:r>
        <w:rPr>
          <w:rFonts w:ascii="仿宋_GB2312" w:hAnsi="黑体" w:eastAsia="仿宋_GB2312"/>
          <w:sz w:val="32"/>
          <w:szCs w:val="32"/>
        </w:rPr>
        <w:t>9</w:t>
      </w:r>
      <w:r>
        <w:rPr>
          <w:rFonts w:hint="eastAsia" w:ascii="仿宋_GB2312" w:hAnsi="黑体" w:eastAsia="仿宋_GB2312"/>
          <w:sz w:val="32"/>
          <w:szCs w:val="32"/>
          <w:lang w:eastAsia="zh-CN"/>
        </w:rPr>
        <w:t>.</w:t>
      </w:r>
      <w:r>
        <w:rPr>
          <w:rFonts w:hint="eastAsia" w:ascii="仿宋_GB2312" w:hAnsi="黑体" w:eastAsia="仿宋_GB2312"/>
          <w:sz w:val="32"/>
          <w:szCs w:val="32"/>
        </w:rPr>
        <w:t>团镇委工作职责</w:t>
      </w:r>
      <w:r>
        <w:rPr>
          <w:rFonts w:ascii="仿宋_GB2312" w:hAnsi="黑体" w:eastAsia="仿宋_GB2312"/>
          <w:sz w:val="32"/>
          <w:szCs w:val="32"/>
        </w:rPr>
        <w:t>:</w:t>
      </w:r>
      <w:r>
        <w:rPr>
          <w:rFonts w:hint="eastAsia" w:ascii="仿宋_GB2312" w:hAnsi="黑体" w:eastAsia="仿宋_GB2312"/>
          <w:sz w:val="32"/>
          <w:szCs w:val="32"/>
        </w:rPr>
        <w:t>①贯彻落实党、团组织的各项方针、政策，团结、教育和引导全镇青年发挥党的助手和后备军作用；②抓好全镇团组织建设，指导和帮助青少年组织开展工作，发挥当好政府联系青年的桥梁和纽带作用；③宣传有关青少年的法律、法规；调研青少年思想状况，加强青少年教育、宣传、文化活动及阵地建设；④组织带领青年围绕党委的中心任务、经济建设，开展建功立业活动，发挥团组织的生力军、突击队作用；⑤抓好基层团组织、团干部、团员的教育管理工作；⑥抓好全镇少先队工作，加大青少年教育工作力度，强化基础建设；⑦调研青少年思想状况，了解和反映团员和青年的思想，维护他们的权益，维护青少年权益工作；⑧加强同社会各界青年的交流和友好关系；⑨负责办理镇党委、政府及团区委和领导交办的有关工作。</w:t>
      </w:r>
    </w:p>
    <w:p>
      <w:pPr>
        <w:rPr>
          <w:rFonts w:ascii="仿宋_GB2312" w:hAnsi="黑体" w:eastAsia="仿宋_GB2312"/>
          <w:sz w:val="32"/>
          <w:szCs w:val="32"/>
        </w:rPr>
      </w:pPr>
      <w:r>
        <w:rPr>
          <w:rFonts w:hint="eastAsia" w:ascii="仿宋_GB2312" w:hAnsi="黑体" w:eastAsia="仿宋_GB2312"/>
          <w:sz w:val="32"/>
          <w:szCs w:val="32"/>
        </w:rPr>
        <w:t>　　</w:t>
      </w:r>
      <w:r>
        <w:rPr>
          <w:rFonts w:ascii="仿宋_GB2312" w:hAnsi="黑体" w:eastAsia="仿宋_GB2312"/>
          <w:sz w:val="32"/>
          <w:szCs w:val="32"/>
        </w:rPr>
        <w:t>10</w:t>
      </w:r>
      <w:r>
        <w:rPr>
          <w:rFonts w:hint="eastAsia" w:ascii="仿宋_GB2312" w:hAnsi="黑体" w:eastAsia="仿宋_GB2312"/>
          <w:sz w:val="32"/>
          <w:szCs w:val="32"/>
          <w:lang w:eastAsia="zh-CN"/>
        </w:rPr>
        <w:t>.</w:t>
      </w:r>
      <w:r>
        <w:rPr>
          <w:rFonts w:hint="eastAsia" w:ascii="仿宋_GB2312" w:hAnsi="黑体" w:eastAsia="仿宋_GB2312"/>
          <w:sz w:val="32"/>
          <w:szCs w:val="32"/>
        </w:rPr>
        <w:t>镇妇联工作职责：①宣传、贯彻、执行党的路线、方针和政策，拟定各项妇女工作计划，指导基层妇女组织开展工作；②代表妇女参政议政，参与民主管理、民主监督；组织宣传并推动《妇女权益保障法》和各种保障妇女权益的法律、法规的全面实施，参与社会综合治理工作；③组织基层妇女开展各类评优推荐活动；④为妇女儿童提供法律咨询深入调查研究、了解妇女群众的愿望和要求，组织开展形式多样、寓教于乐的宣传教育活动；⑤培养和教育妇女，全面提高妇女素质；⑥协调有关部门开展工作，为儿童健康成长创造良好的社会环境；⑦承办镇党委、政府和上级交办其他事项。</w:t>
      </w:r>
    </w:p>
    <w:p>
      <w:pPr>
        <w:ind w:firstLine="640"/>
        <w:rPr>
          <w:rFonts w:hint="eastAsia" w:ascii="仿宋_GB2312" w:hAnsi="黑体" w:eastAsia="仿宋_GB2312"/>
          <w:sz w:val="32"/>
          <w:szCs w:val="32"/>
        </w:rPr>
      </w:pPr>
      <w:r>
        <w:rPr>
          <w:rFonts w:hint="eastAsia" w:ascii="仿宋_GB2312" w:hAnsi="黑体" w:eastAsia="仿宋_GB2312"/>
          <w:sz w:val="32"/>
          <w:szCs w:val="32"/>
          <w:lang w:eastAsia="zh-CN"/>
        </w:rPr>
        <w:t>11.</w:t>
      </w:r>
      <w:r>
        <w:rPr>
          <w:rFonts w:hint="eastAsia" w:ascii="仿宋_GB2312" w:hAnsi="黑体" w:eastAsia="仿宋_GB2312"/>
          <w:sz w:val="32"/>
          <w:szCs w:val="32"/>
        </w:rPr>
        <w:t>镇残联工作职责（办公电话：</w:t>
      </w:r>
      <w:r>
        <w:rPr>
          <w:rFonts w:ascii="仿宋_GB2312" w:hAnsi="黑体" w:eastAsia="仿宋_GB2312"/>
          <w:sz w:val="32"/>
          <w:szCs w:val="32"/>
        </w:rPr>
        <w:t>65776619</w:t>
      </w:r>
      <w:r>
        <w:rPr>
          <w:rFonts w:hint="eastAsia" w:ascii="仿宋_GB2312" w:hAnsi="黑体" w:eastAsia="仿宋_GB2312"/>
          <w:sz w:val="32"/>
          <w:szCs w:val="32"/>
        </w:rPr>
        <w:t>）：①贯彻执行国家有关残疾人工作的方针、政策和法规，制订镇残疾人事业的发展、规划和计划，并组织实施；②开展残疾人的康复、教育、劳动就业、文化、体育、辅助器具供应、福利、社会服务、无障碍设施和残疾预防工作，创造良好的环境和条件，扶助残疾人平等参与社会生活；③听取残疾人的意见，反映残疾人的需求，维护残疾人合法权益；④团结、教育残疾人遵守法律，履行应尽的义务，发扬乐观进取精神，自尊、自信、自强、自立，为社会主义建设贡献力量；⑤弘扬人道主义，宣传残疾人事业，沟通政府、社会与残疾人之间的联系，动员社会理解、尊重、关心、帮助残疾人；⑥指导和管理各类残疾人社团组织；承办镇人民政府及上级残疾人联合会交办的其他事项。</w:t>
      </w:r>
    </w:p>
    <w:p>
      <w:pPr>
        <w:ind w:firstLine="640"/>
        <w:rPr>
          <w:rFonts w:hint="eastAsia" w:ascii="仿宋_GB2312" w:hAnsi="黑体" w:eastAsia="仿宋_GB2312"/>
          <w:sz w:val="32"/>
          <w:szCs w:val="32"/>
        </w:rPr>
      </w:pPr>
    </w:p>
    <w:p>
      <w:pPr>
        <w:numPr>
          <w:ilvl w:val="0"/>
          <w:numId w:val="0"/>
        </w:numPr>
        <w:ind w:leftChars="0"/>
        <w:jc w:val="left"/>
        <w:rPr>
          <w:rFonts w:hint="eastAsia" w:ascii="黑体" w:hAnsi="黑体" w:eastAsia="黑体" w:cs="仿宋_GB2312"/>
          <w:sz w:val="32"/>
          <w:szCs w:val="32"/>
          <w:lang w:eastAsia="zh-CN"/>
        </w:rPr>
      </w:pPr>
      <w:r>
        <w:rPr>
          <w:rFonts w:hint="eastAsia" w:ascii="黑体" w:hAnsi="黑体" w:eastAsia="黑体" w:cs="仿宋_GB2312"/>
          <w:sz w:val="32"/>
          <w:szCs w:val="32"/>
          <w:lang w:eastAsia="zh-CN"/>
        </w:rPr>
        <w:t>内设机构</w:t>
      </w:r>
    </w:p>
    <w:p>
      <w:pPr>
        <w:numPr>
          <w:ilvl w:val="0"/>
          <w:numId w:val="6"/>
        </w:numPr>
        <w:ind w:firstLine="640"/>
        <w:rPr>
          <w:rFonts w:hint="eastAsia" w:ascii="仿宋_GB2312" w:hAnsi="黑体" w:eastAsia="仿宋_GB2312"/>
          <w:sz w:val="32"/>
          <w:szCs w:val="32"/>
          <w:lang w:eastAsia="zh-CN"/>
        </w:rPr>
      </w:pPr>
      <w:r>
        <w:rPr>
          <w:rFonts w:hint="eastAsia" w:ascii="仿宋_GB2312" w:hAnsi="黑体" w:eastAsia="仿宋_GB2312"/>
          <w:sz w:val="32"/>
          <w:szCs w:val="32"/>
          <w:lang w:eastAsia="zh-CN"/>
        </w:rPr>
        <w:t>党政综合办公室</w:t>
      </w:r>
    </w:p>
    <w:p>
      <w:pPr>
        <w:numPr>
          <w:ilvl w:val="0"/>
          <w:numId w:val="0"/>
        </w:numPr>
        <w:rPr>
          <w:rFonts w:hint="default" w:ascii="仿宋_GB2312" w:hAnsi="黑体" w:eastAsia="仿宋_GB2312"/>
          <w:sz w:val="32"/>
          <w:szCs w:val="32"/>
          <w:lang w:val="en-US" w:eastAsia="zh-CN"/>
        </w:rPr>
      </w:pPr>
      <w:r>
        <w:rPr>
          <w:rFonts w:hint="default" w:ascii="仿宋_GB2312" w:hAnsi="黑体" w:eastAsia="仿宋_GB2312"/>
          <w:sz w:val="32"/>
          <w:szCs w:val="32"/>
          <w:lang w:val="en-US" w:eastAsia="zh-CN"/>
        </w:rPr>
        <w:t xml:space="preserve">     主要承担镇党委、政府的日常事务及文书档案管理;负责社会治安综合治理、社会稳定、宣传统战、工青妇、侨务及各部门各方面的综合协调工作;负责城市环境卫生、路政设施等镇容镇貌管理工作。督促检查有关工作的落实和做好各种统计报表工作。</w:t>
      </w:r>
    </w:p>
    <w:p>
      <w:pPr>
        <w:numPr>
          <w:ilvl w:val="0"/>
          <w:numId w:val="6"/>
        </w:numPr>
        <w:ind w:left="0" w:leftChars="0" w:firstLine="640" w:firstLineChars="0"/>
        <w:rPr>
          <w:rFonts w:hint="eastAsia" w:ascii="仿宋_GB2312" w:hAnsi="黑体" w:eastAsia="仿宋_GB2312"/>
          <w:sz w:val="32"/>
          <w:szCs w:val="32"/>
          <w:lang w:eastAsia="zh-CN"/>
        </w:rPr>
      </w:pPr>
      <w:r>
        <w:rPr>
          <w:rFonts w:hint="eastAsia" w:ascii="仿宋_GB2312" w:hAnsi="黑体" w:eastAsia="仿宋_GB2312"/>
          <w:sz w:val="32"/>
          <w:szCs w:val="32"/>
          <w:lang w:eastAsia="zh-CN"/>
        </w:rPr>
        <w:t>经济发展办公室</w:t>
      </w:r>
    </w:p>
    <w:p>
      <w:pPr>
        <w:numPr>
          <w:ilvl w:val="0"/>
          <w:numId w:val="0"/>
        </w:numPr>
        <w:ind w:firstLine="960" w:firstLineChars="300"/>
        <w:rPr>
          <w:rFonts w:hint="eastAsia" w:ascii="仿宋_GB2312" w:hAnsi="黑体" w:eastAsia="仿宋_GB2312"/>
          <w:sz w:val="32"/>
          <w:szCs w:val="32"/>
          <w:lang w:eastAsia="zh-CN"/>
        </w:rPr>
      </w:pPr>
      <w:r>
        <w:rPr>
          <w:rFonts w:hint="eastAsia" w:ascii="仿宋_GB2312" w:hAnsi="黑体" w:eastAsia="仿宋_GB2312"/>
          <w:sz w:val="32"/>
          <w:szCs w:val="32"/>
          <w:lang w:eastAsia="zh-CN"/>
        </w:rPr>
        <w:t>主要负责本镇经济建设、农业发展规划与技术推广、农田水利建设与基本农田保护、村镇规划建设管理和服务、科学技术、辖区海洋海域资源的管理、第三产业发展规划、环境与自然资源保护、公有资产管理、农村集体土地管理、投资发展环境的营造等指导工作;负责安全生产，协调财税、工商、金融等部门关系及其他与经济发展相关的工作.</w:t>
      </w:r>
    </w:p>
    <w:p>
      <w:pPr>
        <w:numPr>
          <w:ilvl w:val="0"/>
          <w:numId w:val="6"/>
        </w:numPr>
        <w:ind w:left="0" w:leftChars="0" w:firstLine="640" w:firstLineChars="0"/>
        <w:rPr>
          <w:rFonts w:hint="eastAsia" w:ascii="仿宋_GB2312" w:hAnsi="黑体" w:eastAsia="仿宋_GB2312"/>
          <w:sz w:val="32"/>
          <w:szCs w:val="32"/>
          <w:lang w:eastAsia="zh-CN"/>
        </w:rPr>
      </w:pPr>
      <w:r>
        <w:rPr>
          <w:rFonts w:hint="eastAsia" w:ascii="仿宋_GB2312" w:hAnsi="黑体" w:eastAsia="仿宋_GB2312"/>
          <w:sz w:val="32"/>
          <w:szCs w:val="32"/>
          <w:lang w:eastAsia="zh-CN"/>
        </w:rPr>
        <w:t>社会事务办公室</w:t>
      </w:r>
    </w:p>
    <w:p>
      <w:pPr>
        <w:pStyle w:val="12"/>
        <w:numPr>
          <w:ilvl w:val="0"/>
          <w:numId w:val="0"/>
        </w:numPr>
        <w:ind w:firstLine="640" w:firstLineChars="200"/>
        <w:jc w:val="left"/>
        <w:rPr>
          <w:rFonts w:hint="eastAsia" w:ascii="仿宋_GB2312" w:hAnsi="黑体" w:eastAsia="仿宋_GB2312"/>
          <w:sz w:val="32"/>
          <w:szCs w:val="32"/>
          <w:lang w:eastAsia="zh-CN"/>
        </w:rPr>
      </w:pPr>
      <w:r>
        <w:rPr>
          <w:rFonts w:hint="eastAsia" w:ascii="仿宋_GB2312" w:hAnsi="黑体" w:eastAsia="仿宋_GB2312"/>
          <w:sz w:val="32"/>
          <w:szCs w:val="32"/>
          <w:lang w:eastAsia="zh-CN"/>
        </w:rPr>
        <w:t>主要承担科教文卫事务，农村新型合作医疗、民政优抚、民族宗教、农村低保、劳动就业和社会保障等事务的管理和监督工作，协调与社会事务相关的其他工作;主管全镇人口与计划生育工作;负责计划生育法律法规政策和人口理论的宣传、贯彻和执行;做好人口计划的编制和统计上报工作。</w:t>
      </w:r>
    </w:p>
    <w:p>
      <w:pPr>
        <w:pStyle w:val="12"/>
        <w:numPr>
          <w:ilvl w:val="0"/>
          <w:numId w:val="0"/>
        </w:numPr>
        <w:ind w:firstLine="640" w:firstLineChars="200"/>
        <w:jc w:val="left"/>
        <w:rPr>
          <w:rFonts w:hint="eastAsia" w:ascii="仿宋_GB2312" w:hAnsi="黑体" w:eastAsia="仿宋_GB2312"/>
          <w:sz w:val="32"/>
          <w:szCs w:val="32"/>
          <w:lang w:eastAsia="zh-CN"/>
        </w:rPr>
      </w:pPr>
    </w:p>
    <w:p>
      <w:pPr>
        <w:pStyle w:val="12"/>
        <w:numPr>
          <w:ilvl w:val="0"/>
          <w:numId w:val="0"/>
        </w:numPr>
        <w:ind w:firstLine="640" w:firstLineChars="200"/>
        <w:jc w:val="left"/>
        <w:rPr>
          <w:rFonts w:ascii="黑体" w:hAnsi="黑体" w:eastAsia="黑体" w:cs="仿宋_GB2312"/>
          <w:sz w:val="32"/>
          <w:szCs w:val="32"/>
        </w:rPr>
      </w:pPr>
      <w:r>
        <w:rPr>
          <w:rFonts w:hint="eastAsia" w:ascii="黑体" w:hAnsi="黑体" w:eastAsia="黑体" w:cs="仿宋_GB2312"/>
          <w:sz w:val="32"/>
          <w:szCs w:val="32"/>
          <w:lang w:eastAsia="zh-CN"/>
        </w:rPr>
        <w:t>二、</w:t>
      </w:r>
      <w:r>
        <w:rPr>
          <w:rFonts w:hint="eastAsia" w:ascii="黑体" w:hAnsi="黑体" w:eastAsia="黑体" w:cs="仿宋_GB2312"/>
          <w:sz w:val="32"/>
          <w:szCs w:val="32"/>
        </w:rPr>
        <w:t>部门预算单位构成</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纳入三江镇政府</w:t>
      </w:r>
      <w:r>
        <w:rPr>
          <w:rFonts w:hint="eastAsia" w:ascii="仿宋_GB2312" w:hAnsi="黑体" w:eastAsia="仿宋_GB2312"/>
          <w:sz w:val="32"/>
          <w:szCs w:val="32"/>
          <w:lang w:val="en-US" w:eastAsia="zh-CN"/>
        </w:rPr>
        <w:t>2024年</w:t>
      </w:r>
      <w:r>
        <w:rPr>
          <w:rFonts w:hint="eastAsia" w:ascii="仿宋_GB2312" w:hAnsi="黑体" w:eastAsia="仿宋_GB2312"/>
          <w:sz w:val="32"/>
          <w:szCs w:val="32"/>
        </w:rPr>
        <w:t>部门预算编制范围的二级预算单位包括：</w:t>
      </w:r>
    </w:p>
    <w:p>
      <w:pPr>
        <w:ind w:firstLine="640" w:firstLineChars="200"/>
        <w:jc w:val="left"/>
        <w:rPr>
          <w:rFonts w:ascii="仿宋_GB2312" w:hAnsi="黑体" w:eastAsia="仿宋_GB2312"/>
          <w:sz w:val="32"/>
          <w:szCs w:val="32"/>
        </w:rPr>
      </w:pPr>
      <w:r>
        <w:rPr>
          <w:rFonts w:ascii="仿宋_GB2312" w:hAnsi="黑体" w:eastAsia="仿宋_GB2312"/>
          <w:sz w:val="32"/>
          <w:szCs w:val="32"/>
        </w:rPr>
        <w:t>1.</w:t>
      </w:r>
      <w:r>
        <w:rPr>
          <w:rFonts w:hint="eastAsia" w:ascii="仿宋_GB2312" w:hAnsi="黑体" w:eastAsia="仿宋_GB2312"/>
          <w:sz w:val="32"/>
          <w:szCs w:val="32"/>
        </w:rPr>
        <w:t>海口市美兰区三江镇人民政府部门本级</w:t>
      </w:r>
    </w:p>
    <w:p>
      <w:pPr>
        <w:ind w:firstLine="640" w:firstLineChars="200"/>
        <w:jc w:val="left"/>
        <w:rPr>
          <w:rFonts w:ascii="仿宋_GB2312" w:hAnsi="黑体" w:eastAsia="仿宋_GB2312"/>
          <w:sz w:val="32"/>
          <w:szCs w:val="32"/>
        </w:rPr>
      </w:pPr>
      <w:r>
        <w:rPr>
          <w:rFonts w:ascii="仿宋_GB2312" w:hAnsi="黑体" w:eastAsia="仿宋_GB2312"/>
          <w:sz w:val="32"/>
          <w:szCs w:val="32"/>
        </w:rPr>
        <w:t>2.</w:t>
      </w:r>
      <w:r>
        <w:rPr>
          <w:rFonts w:hint="eastAsia" w:ascii="仿宋_GB2312" w:hAnsi="黑体" w:eastAsia="仿宋_GB2312"/>
          <w:sz w:val="32"/>
          <w:szCs w:val="32"/>
        </w:rPr>
        <w:t>海口市美兰区三江镇社会事务服务中心</w:t>
      </w:r>
    </w:p>
    <w:p>
      <w:pPr>
        <w:ind w:firstLine="640" w:firstLineChars="200"/>
        <w:jc w:val="left"/>
        <w:rPr>
          <w:rFonts w:hint="eastAsia" w:ascii="仿宋_GB2312" w:hAnsi="黑体" w:eastAsia="仿宋_GB2312"/>
          <w:sz w:val="32"/>
          <w:szCs w:val="32"/>
        </w:rPr>
      </w:pPr>
      <w:r>
        <w:rPr>
          <w:rFonts w:ascii="仿宋_GB2312" w:hAnsi="黑体" w:eastAsia="仿宋_GB2312"/>
          <w:sz w:val="32"/>
          <w:szCs w:val="32"/>
        </w:rPr>
        <w:t>3.</w:t>
      </w:r>
      <w:r>
        <w:rPr>
          <w:rFonts w:hint="eastAsia" w:ascii="仿宋_GB2312" w:hAnsi="黑体" w:eastAsia="仿宋_GB2312"/>
          <w:sz w:val="32"/>
          <w:szCs w:val="32"/>
        </w:rPr>
        <w:t>海口市美兰区三江镇农业服务中心</w:t>
      </w:r>
    </w:p>
    <w:p>
      <w:pPr>
        <w:ind w:firstLine="640" w:firstLineChars="200"/>
        <w:jc w:val="left"/>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4.海口市美兰区三江镇规划所</w:t>
      </w:r>
    </w:p>
    <w:p>
      <w:pPr>
        <w:ind w:firstLine="640" w:firstLineChars="200"/>
        <w:jc w:val="both"/>
        <w:rPr>
          <w:rFonts w:ascii="黑体" w:hAnsi="黑体" w:eastAsia="黑体"/>
          <w:sz w:val="32"/>
          <w:szCs w:val="32"/>
        </w:rPr>
      </w:pPr>
      <w:r>
        <w:rPr>
          <w:rFonts w:hint="eastAsia" w:ascii="仿宋_GB2312" w:hAnsi="黑体" w:eastAsia="仿宋_GB2312"/>
          <w:sz w:val="32"/>
          <w:szCs w:val="32"/>
          <w:lang w:val="en-US" w:eastAsia="zh-CN"/>
        </w:rPr>
        <w:t>5.海口市美兰区三江镇综合行政行政执法中队</w:t>
      </w:r>
    </w:p>
    <w:p>
      <w:pPr>
        <w:ind w:left="800"/>
        <w:jc w:val="center"/>
        <w:rPr>
          <w:rFonts w:ascii="黑体" w:hAnsi="黑体" w:eastAsia="黑体"/>
          <w:sz w:val="32"/>
          <w:szCs w:val="32"/>
        </w:rPr>
      </w:pPr>
    </w:p>
    <w:p>
      <w:pPr>
        <w:ind w:left="800"/>
        <w:jc w:val="center"/>
        <w:rPr>
          <w:rFonts w:ascii="黑体" w:hAnsi="黑体" w:eastAsia="黑体"/>
          <w:sz w:val="32"/>
          <w:szCs w:val="32"/>
        </w:rPr>
      </w:pPr>
    </w:p>
    <w:p>
      <w:pPr>
        <w:ind w:left="800"/>
        <w:jc w:val="center"/>
        <w:rPr>
          <w:rFonts w:ascii="黑体" w:hAnsi="黑体" w:eastAsia="黑体"/>
          <w:sz w:val="32"/>
          <w:szCs w:val="32"/>
        </w:rPr>
      </w:pPr>
    </w:p>
    <w:p>
      <w:pPr>
        <w:ind w:left="800"/>
        <w:jc w:val="center"/>
        <w:rPr>
          <w:rFonts w:ascii="黑体" w:hAnsi="黑体" w:eastAsia="黑体"/>
          <w:sz w:val="32"/>
          <w:szCs w:val="32"/>
        </w:rPr>
      </w:pPr>
    </w:p>
    <w:p>
      <w:pPr>
        <w:ind w:left="800"/>
        <w:jc w:val="center"/>
        <w:rPr>
          <w:rFonts w:ascii="黑体" w:hAnsi="黑体" w:eastAsia="黑体"/>
          <w:sz w:val="32"/>
          <w:szCs w:val="32"/>
        </w:rPr>
      </w:pPr>
    </w:p>
    <w:p>
      <w:pPr>
        <w:ind w:left="800"/>
        <w:jc w:val="center"/>
        <w:rPr>
          <w:rFonts w:ascii="黑体" w:hAnsi="黑体" w:eastAsia="黑体"/>
          <w:sz w:val="32"/>
          <w:szCs w:val="32"/>
        </w:rPr>
      </w:pPr>
    </w:p>
    <w:p>
      <w:pPr>
        <w:jc w:val="both"/>
        <w:rPr>
          <w:rFonts w:ascii="黑体" w:hAnsi="黑体" w:eastAsia="黑体"/>
          <w:sz w:val="32"/>
          <w:szCs w:val="32"/>
        </w:rPr>
      </w:pPr>
    </w:p>
    <w:p>
      <w:pPr>
        <w:ind w:left="800"/>
        <w:rPr>
          <w:rFonts w:ascii="黑体" w:hAnsi="黑体" w:eastAsia="黑体"/>
          <w:sz w:val="32"/>
          <w:szCs w:val="32"/>
        </w:rPr>
      </w:pPr>
      <w:r>
        <w:rPr>
          <w:rFonts w:hint="eastAsia" w:ascii="黑体" w:hAnsi="黑体" w:eastAsia="黑体"/>
          <w:sz w:val="32"/>
          <w:szCs w:val="32"/>
        </w:rPr>
        <w:t>第二部分</w:t>
      </w:r>
      <w:r>
        <w:rPr>
          <w:rFonts w:ascii="黑体" w:hAnsi="黑体" w:eastAsia="黑体"/>
          <w:sz w:val="32"/>
          <w:szCs w:val="32"/>
        </w:rPr>
        <w:t xml:space="preserve"> </w:t>
      </w:r>
      <w:r>
        <w:rPr>
          <w:rFonts w:ascii="仿宋_GB2312" w:hAnsi="黑体" w:eastAsia="仿宋_GB2312" w:cs="仿宋_GB2312"/>
          <w:sz w:val="32"/>
          <w:szCs w:val="32"/>
        </w:rPr>
        <w:t xml:space="preserve"> </w:t>
      </w:r>
      <w:r>
        <w:rPr>
          <w:rFonts w:hint="eastAsia" w:ascii="黑体" w:hAnsi="黑体" w:eastAsia="黑体"/>
          <w:sz w:val="32"/>
          <w:szCs w:val="32"/>
        </w:rPr>
        <w:t>三江镇政府</w:t>
      </w:r>
      <w:r>
        <w:rPr>
          <w:rFonts w:hint="eastAsia" w:ascii="黑体" w:hAnsi="黑体" w:eastAsia="黑体"/>
          <w:sz w:val="32"/>
          <w:szCs w:val="32"/>
          <w:lang w:eastAsia="zh-CN"/>
        </w:rPr>
        <w:t>2024年</w:t>
      </w:r>
      <w:r>
        <w:rPr>
          <w:rFonts w:hint="eastAsia" w:ascii="黑体" w:hAnsi="黑体" w:eastAsia="黑体"/>
          <w:sz w:val="32"/>
          <w:szCs w:val="32"/>
        </w:rPr>
        <w:t>部门预算表</w:t>
      </w:r>
    </w:p>
    <w:p>
      <w:pPr>
        <w:ind w:left="800"/>
        <w:jc w:val="left"/>
        <w:rPr>
          <w:rFonts w:ascii="黑体" w:hAnsi="黑体" w:eastAsia="黑体"/>
          <w:sz w:val="32"/>
          <w:szCs w:val="32"/>
        </w:rPr>
      </w:pPr>
    </w:p>
    <w:p>
      <w:pPr>
        <w:ind w:left="800" w:firstLine="643" w:firstLineChars="200"/>
        <w:jc w:val="both"/>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w:t>
      </w:r>
      <w:r>
        <w:rPr>
          <w:rFonts w:hint="eastAsia" w:ascii="黑体" w:hAnsi="黑体" w:eastAsia="黑体"/>
          <w:sz w:val="32"/>
          <w:szCs w:val="32"/>
        </w:rPr>
        <w:t>三江镇政府</w:t>
      </w:r>
      <w:r>
        <w:rPr>
          <w:rFonts w:hint="eastAsia" w:ascii="黑体" w:hAnsi="黑体" w:eastAsia="黑体"/>
          <w:sz w:val="32"/>
          <w:szCs w:val="32"/>
          <w:lang w:eastAsia="zh-CN"/>
        </w:rPr>
        <w:t>2024年</w:t>
      </w:r>
      <w:r>
        <w:rPr>
          <w:rFonts w:hint="eastAsia" w:ascii="黑体" w:hAnsi="黑体" w:eastAsia="黑体"/>
          <w:sz w:val="32"/>
          <w:szCs w:val="32"/>
        </w:rPr>
        <w:t>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一、关于三江镇政府</w:t>
      </w:r>
      <w:r>
        <w:rPr>
          <w:rFonts w:hint="eastAsia" w:ascii="黑体" w:hAnsi="黑体" w:eastAsia="黑体"/>
          <w:sz w:val="32"/>
          <w:szCs w:val="32"/>
          <w:lang w:eastAsia="zh-CN"/>
        </w:rPr>
        <w:t>2024年</w:t>
      </w:r>
      <w:r>
        <w:rPr>
          <w:rFonts w:hint="eastAsia" w:ascii="黑体" w:hAnsi="黑体" w:eastAsia="黑体"/>
          <w:sz w:val="32"/>
          <w:szCs w:val="32"/>
        </w:rPr>
        <w:t>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三江镇政府</w:t>
      </w:r>
      <w:r>
        <w:rPr>
          <w:rFonts w:hint="eastAsia" w:ascii="仿宋_GB2312" w:hAnsi="黑体" w:eastAsia="仿宋_GB2312"/>
          <w:sz w:val="32"/>
          <w:szCs w:val="32"/>
          <w:lang w:eastAsia="zh-CN"/>
        </w:rPr>
        <w:t>2024年</w:t>
      </w:r>
      <w:r>
        <w:rPr>
          <w:rFonts w:hint="eastAsia" w:ascii="仿宋_GB2312" w:hAnsi="黑体" w:eastAsia="仿宋_GB2312"/>
          <w:sz w:val="32"/>
          <w:szCs w:val="32"/>
        </w:rPr>
        <w:t>财政拨款收支总预算</w:t>
      </w:r>
      <w:r>
        <w:rPr>
          <w:rFonts w:hint="default" w:ascii="仿宋_GB2312" w:hAnsi="黑体" w:eastAsia="仿宋_GB2312"/>
          <w:sz w:val="32"/>
          <w:szCs w:val="32"/>
          <w:lang w:val="en-US" w:eastAsia="zh-CN"/>
        </w:rPr>
        <w:t>8085.13</w:t>
      </w:r>
      <w:r>
        <w:rPr>
          <w:rFonts w:hint="eastAsia" w:ascii="仿宋_GB2312" w:hAnsi="黑体" w:eastAsia="仿宋_GB2312"/>
          <w:sz w:val="32"/>
          <w:szCs w:val="32"/>
        </w:rPr>
        <w:t>万元。其中，收入总计</w:t>
      </w:r>
      <w:r>
        <w:rPr>
          <w:rFonts w:hint="default" w:ascii="仿宋_GB2312" w:hAnsi="黑体" w:eastAsia="仿宋_GB2312"/>
          <w:sz w:val="32"/>
          <w:szCs w:val="32"/>
          <w:lang w:val="en-US" w:eastAsia="zh-CN"/>
        </w:rPr>
        <w:t>8085.13</w:t>
      </w:r>
      <w:r>
        <w:rPr>
          <w:rFonts w:hint="eastAsia" w:ascii="仿宋_GB2312" w:hAnsi="黑体" w:eastAsia="仿宋_GB2312"/>
          <w:sz w:val="32"/>
          <w:szCs w:val="32"/>
        </w:rPr>
        <w:t>万元，包括一般公共预算本年收入</w:t>
      </w:r>
      <w:r>
        <w:rPr>
          <w:rFonts w:hint="default" w:ascii="仿宋_GB2312" w:hAnsi="黑体" w:eastAsia="仿宋_GB2312"/>
          <w:sz w:val="32"/>
          <w:szCs w:val="32"/>
          <w:lang w:val="en-US" w:eastAsia="zh-CN"/>
        </w:rPr>
        <w:t>6947.49</w:t>
      </w:r>
      <w:r>
        <w:rPr>
          <w:rFonts w:hint="eastAsia" w:ascii="仿宋_GB2312" w:hAnsi="黑体" w:eastAsia="仿宋_GB2312"/>
          <w:sz w:val="32"/>
          <w:szCs w:val="32"/>
        </w:rPr>
        <w:t>万元、政府性基金预算本年收入</w:t>
      </w:r>
      <w:r>
        <w:rPr>
          <w:rFonts w:hint="default" w:ascii="仿宋_GB2312" w:hAnsi="黑体" w:eastAsia="仿宋_GB2312"/>
          <w:sz w:val="32"/>
          <w:szCs w:val="32"/>
          <w:lang w:val="en-US" w:eastAsia="zh-CN"/>
        </w:rPr>
        <w:t>10</w:t>
      </w:r>
      <w:r>
        <w:rPr>
          <w:rFonts w:hint="eastAsia" w:ascii="仿宋_GB2312" w:hAnsi="黑体" w:eastAsia="仿宋_GB2312"/>
          <w:sz w:val="32"/>
          <w:szCs w:val="32"/>
        </w:rPr>
        <w:t>万元、上年结转</w:t>
      </w:r>
      <w:r>
        <w:rPr>
          <w:rFonts w:hint="default" w:ascii="仿宋_GB2312" w:hAnsi="黑体" w:eastAsia="仿宋_GB2312"/>
          <w:sz w:val="32"/>
          <w:szCs w:val="32"/>
          <w:lang w:val="en-US" w:eastAsia="zh-CN"/>
        </w:rPr>
        <w:t>1127.65</w:t>
      </w:r>
      <w:r>
        <w:rPr>
          <w:rFonts w:hint="eastAsia" w:ascii="仿宋_GB2312" w:hAnsi="黑体" w:eastAsia="仿宋_GB2312"/>
          <w:sz w:val="32"/>
          <w:szCs w:val="32"/>
        </w:rPr>
        <w:t>万元；支出总计</w:t>
      </w:r>
      <w:r>
        <w:rPr>
          <w:rFonts w:hint="default" w:ascii="仿宋_GB2312" w:hAnsi="黑体" w:eastAsia="仿宋_GB2312"/>
          <w:sz w:val="32"/>
          <w:szCs w:val="32"/>
          <w:lang w:val="en-US" w:eastAsia="zh-CN"/>
        </w:rPr>
        <w:t>8085.13</w:t>
      </w:r>
      <w:r>
        <w:rPr>
          <w:rFonts w:hint="eastAsia" w:ascii="仿宋_GB2312" w:hAnsi="黑体" w:eastAsia="仿宋_GB2312"/>
          <w:sz w:val="32"/>
          <w:szCs w:val="32"/>
        </w:rPr>
        <w:t>万元，包括一般公共服务支出</w:t>
      </w:r>
      <w:r>
        <w:rPr>
          <w:rFonts w:hint="default" w:ascii="仿宋_GB2312" w:hAnsi="黑体" w:eastAsia="仿宋_GB2312"/>
          <w:sz w:val="32"/>
          <w:szCs w:val="32"/>
          <w:lang w:val="en-US" w:eastAsia="zh-CN"/>
        </w:rPr>
        <w:t>533.96</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w:t>
      </w:r>
      <w:r>
        <w:rPr>
          <w:rFonts w:hint="eastAsia" w:ascii="仿宋_GB2312" w:hAnsi="黑体" w:eastAsia="仿宋_GB2312"/>
          <w:sz w:val="32"/>
          <w:szCs w:val="32"/>
          <w:lang w:eastAsia="zh-CN"/>
        </w:rPr>
        <w:t>文化旅游体育与传媒支出</w:t>
      </w:r>
      <w:r>
        <w:rPr>
          <w:rFonts w:hint="default" w:ascii="仿宋_GB2312" w:hAnsi="黑体" w:eastAsia="仿宋_GB2312"/>
          <w:sz w:val="32"/>
          <w:szCs w:val="32"/>
          <w:lang w:val="en-US" w:eastAsia="zh-CN"/>
        </w:rPr>
        <w:t>17.85</w:t>
      </w:r>
      <w:r>
        <w:rPr>
          <w:rFonts w:hint="eastAsia" w:ascii="仿宋_GB2312" w:hAnsi="黑体" w:eastAsia="仿宋_GB2312"/>
          <w:sz w:val="32"/>
          <w:szCs w:val="32"/>
          <w:lang w:val="en-US" w:eastAsia="zh-CN"/>
        </w:rPr>
        <w:t>万元、</w:t>
      </w:r>
      <w:r>
        <w:rPr>
          <w:rFonts w:hint="eastAsia" w:ascii="仿宋_GB2312" w:hAnsi="黑体" w:eastAsia="仿宋_GB2312"/>
          <w:sz w:val="32"/>
          <w:szCs w:val="32"/>
        </w:rPr>
        <w:t>社会保障和就业支出</w:t>
      </w:r>
      <w:r>
        <w:rPr>
          <w:rFonts w:hint="default" w:ascii="仿宋_GB2312" w:hAnsi="黑体" w:eastAsia="仿宋_GB2312"/>
          <w:sz w:val="32"/>
          <w:szCs w:val="32"/>
          <w:lang w:val="en-US" w:eastAsia="zh-CN"/>
        </w:rPr>
        <w:t>2743.97</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default" w:ascii="仿宋_GB2312" w:hAnsi="黑体" w:eastAsia="仿宋_GB2312"/>
          <w:sz w:val="32"/>
          <w:szCs w:val="32"/>
          <w:lang w:val="en-US" w:eastAsia="zh-CN"/>
        </w:rPr>
        <w:t>470.58</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w:t>
      </w:r>
      <w:r>
        <w:rPr>
          <w:rFonts w:hint="eastAsia" w:ascii="仿宋_GB2312" w:hAnsi="黑体" w:eastAsia="仿宋_GB2312"/>
          <w:sz w:val="32"/>
          <w:szCs w:val="32"/>
        </w:rPr>
        <w:t>城乡社区支出</w:t>
      </w:r>
      <w:r>
        <w:rPr>
          <w:rFonts w:hint="default" w:ascii="仿宋_GB2312" w:hAnsi="黑体" w:eastAsia="仿宋_GB2312"/>
          <w:sz w:val="32"/>
          <w:szCs w:val="32"/>
          <w:lang w:val="en-US" w:eastAsia="zh-CN"/>
        </w:rPr>
        <w:t>219.8</w:t>
      </w:r>
      <w:r>
        <w:rPr>
          <w:rFonts w:hint="eastAsia" w:ascii="仿宋_GB2312" w:hAnsi="黑体" w:eastAsia="仿宋_GB2312"/>
          <w:sz w:val="32"/>
          <w:szCs w:val="32"/>
        </w:rPr>
        <w:t>万元、农林水支出</w:t>
      </w:r>
      <w:r>
        <w:rPr>
          <w:rFonts w:hint="default" w:ascii="仿宋_GB2312" w:hAnsi="黑体" w:eastAsia="仿宋_GB2312"/>
          <w:sz w:val="32"/>
          <w:szCs w:val="32"/>
          <w:lang w:val="en-US" w:eastAsia="zh-CN"/>
        </w:rPr>
        <w:t>3874.93</w:t>
      </w:r>
      <w:r>
        <w:rPr>
          <w:rFonts w:hint="eastAsia" w:ascii="仿宋_GB2312" w:hAnsi="黑体" w:eastAsia="仿宋_GB2312"/>
          <w:sz w:val="32"/>
          <w:szCs w:val="32"/>
        </w:rPr>
        <w:t>万元、</w:t>
      </w:r>
      <w:r>
        <w:rPr>
          <w:rFonts w:hint="eastAsia" w:ascii="仿宋_GB2312" w:hAnsi="黑体" w:eastAsia="仿宋_GB2312"/>
          <w:sz w:val="32"/>
          <w:szCs w:val="32"/>
          <w:lang w:eastAsia="zh-CN"/>
        </w:rPr>
        <w:t>交通运输支出</w:t>
      </w:r>
      <w:r>
        <w:rPr>
          <w:rFonts w:hint="default" w:ascii="仿宋_GB2312" w:hAnsi="黑体" w:eastAsia="仿宋_GB2312"/>
          <w:sz w:val="32"/>
          <w:szCs w:val="32"/>
          <w:lang w:val="en-US" w:eastAsia="zh-CN"/>
        </w:rPr>
        <w:t>6.32</w:t>
      </w:r>
      <w:r>
        <w:rPr>
          <w:rFonts w:hint="eastAsia" w:ascii="仿宋_GB2312" w:hAnsi="黑体" w:eastAsia="仿宋_GB2312"/>
          <w:sz w:val="32"/>
          <w:szCs w:val="32"/>
          <w:lang w:val="en-US" w:eastAsia="zh-CN"/>
        </w:rPr>
        <w:t>元、</w:t>
      </w:r>
      <w:r>
        <w:rPr>
          <w:rFonts w:hint="eastAsia" w:ascii="仿宋_GB2312" w:hAnsi="黑体" w:eastAsia="仿宋_GB2312"/>
          <w:sz w:val="32"/>
          <w:szCs w:val="32"/>
        </w:rPr>
        <w:t>住房保障支出</w:t>
      </w:r>
      <w:r>
        <w:rPr>
          <w:rFonts w:hint="default" w:ascii="仿宋_GB2312" w:hAnsi="黑体" w:eastAsia="仿宋_GB2312"/>
          <w:sz w:val="32"/>
          <w:szCs w:val="32"/>
          <w:lang w:val="en-US" w:eastAsia="zh-CN"/>
        </w:rPr>
        <w:t>95.84</w:t>
      </w:r>
      <w:r>
        <w:rPr>
          <w:rFonts w:hint="eastAsia" w:ascii="仿宋_GB2312" w:hAnsi="黑体" w:eastAsia="仿宋_GB2312"/>
          <w:sz w:val="32"/>
          <w:szCs w:val="32"/>
        </w:rPr>
        <w:t>万元</w:t>
      </w:r>
      <w:r>
        <w:rPr>
          <w:rFonts w:hint="eastAsia" w:ascii="仿宋_GB2312" w:hAnsi="黑体" w:eastAsia="仿宋_GB2312"/>
          <w:sz w:val="32"/>
          <w:szCs w:val="32"/>
          <w:lang w:eastAsia="zh-CN"/>
        </w:rPr>
        <w:t>、灾害防治及应急管理支出</w:t>
      </w:r>
      <w:r>
        <w:rPr>
          <w:rFonts w:hint="default" w:ascii="仿宋_GB2312" w:hAnsi="黑体" w:eastAsia="仿宋_GB2312"/>
          <w:sz w:val="32"/>
          <w:szCs w:val="32"/>
          <w:lang w:val="en-US" w:eastAsia="zh-CN"/>
        </w:rPr>
        <w:t>103.84</w:t>
      </w:r>
      <w:r>
        <w:rPr>
          <w:rFonts w:hint="eastAsia" w:ascii="仿宋_GB2312" w:hAnsi="黑体" w:eastAsia="仿宋_GB2312"/>
          <w:sz w:val="32"/>
          <w:szCs w:val="32"/>
          <w:lang w:val="en-US" w:eastAsia="zh-CN"/>
        </w:rPr>
        <w:t>万元、其他支出</w:t>
      </w:r>
      <w:r>
        <w:rPr>
          <w:rFonts w:hint="default" w:ascii="仿宋_GB2312" w:hAnsi="黑体" w:eastAsia="仿宋_GB2312"/>
          <w:sz w:val="32"/>
          <w:szCs w:val="32"/>
          <w:lang w:val="en-US" w:eastAsia="zh-CN"/>
        </w:rPr>
        <w:t>18.04</w:t>
      </w:r>
      <w:r>
        <w:rPr>
          <w:rFonts w:hint="eastAsia" w:ascii="仿宋_GB2312" w:hAnsi="黑体" w:eastAsia="仿宋_GB2312"/>
          <w:sz w:val="32"/>
          <w:szCs w:val="32"/>
          <w:lang w:val="en-US" w:eastAsia="zh-CN"/>
        </w:rPr>
        <w:t>万元</w:t>
      </w:r>
      <w:r>
        <w:rPr>
          <w:rFonts w:hint="eastAsia" w:ascii="仿宋_GB2312" w:hAnsi="黑体" w:eastAsia="仿宋_GB2312"/>
          <w:sz w:val="32"/>
          <w:szCs w:val="32"/>
        </w:rPr>
        <w:t>。</w:t>
      </w:r>
    </w:p>
    <w:p>
      <w:pPr>
        <w:ind w:firstLine="640"/>
        <w:jc w:val="left"/>
        <w:rPr>
          <w:rFonts w:ascii="黑体" w:hAnsi="黑体" w:eastAsia="黑体"/>
          <w:sz w:val="32"/>
          <w:szCs w:val="32"/>
          <w:highlight w:val="none"/>
        </w:rPr>
      </w:pPr>
      <w:r>
        <w:rPr>
          <w:rFonts w:hint="eastAsia" w:ascii="黑体" w:hAnsi="黑体" w:eastAsia="黑体"/>
          <w:sz w:val="32"/>
          <w:szCs w:val="32"/>
        </w:rPr>
        <w:t>二、关于三江镇政府</w:t>
      </w:r>
      <w:r>
        <w:rPr>
          <w:rFonts w:hint="eastAsia" w:ascii="黑体" w:hAnsi="黑体" w:eastAsia="黑体"/>
          <w:sz w:val="32"/>
          <w:szCs w:val="32"/>
          <w:lang w:eastAsia="zh-CN"/>
        </w:rPr>
        <w:t>2024年</w:t>
      </w:r>
      <w:r>
        <w:rPr>
          <w:rFonts w:hint="eastAsia" w:ascii="黑体" w:hAnsi="黑体" w:eastAsia="黑体"/>
          <w:sz w:val="32"/>
          <w:szCs w:val="32"/>
        </w:rPr>
        <w:t>一般公共预算当年拨款情</w:t>
      </w:r>
      <w:r>
        <w:rPr>
          <w:rFonts w:hint="eastAsia" w:ascii="黑体" w:hAnsi="黑体" w:eastAsia="黑体"/>
          <w:sz w:val="32"/>
          <w:szCs w:val="32"/>
          <w:highlight w:val="none"/>
        </w:rPr>
        <w:t>况说明</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highlight w:val="none"/>
        </w:rPr>
        <w:t>三江镇政府</w:t>
      </w:r>
      <w:r>
        <w:rPr>
          <w:rFonts w:hint="eastAsia" w:ascii="仿宋_GB2312" w:hAnsi="黑体" w:eastAsia="仿宋_GB2312"/>
          <w:sz w:val="32"/>
          <w:szCs w:val="32"/>
          <w:highlight w:val="none"/>
          <w:lang w:eastAsia="zh-CN"/>
        </w:rPr>
        <w:t>2024年</w:t>
      </w:r>
      <w:r>
        <w:rPr>
          <w:rFonts w:hint="eastAsia" w:ascii="仿宋_GB2312" w:hAnsi="黑体" w:eastAsia="仿宋_GB2312"/>
          <w:sz w:val="32"/>
          <w:szCs w:val="32"/>
          <w:highlight w:val="none"/>
        </w:rPr>
        <w:t>一般公共预算当年拨款</w:t>
      </w:r>
      <w:r>
        <w:rPr>
          <w:rFonts w:hint="default" w:ascii="仿宋_GB2312" w:hAnsi="黑体" w:eastAsia="仿宋_GB2312"/>
          <w:sz w:val="32"/>
          <w:szCs w:val="32"/>
          <w:lang w:val="en-US" w:eastAsia="zh-CN"/>
        </w:rPr>
        <w:t>8085.13</w:t>
      </w:r>
      <w:r>
        <w:rPr>
          <w:rFonts w:hint="eastAsia" w:ascii="仿宋_GB2312" w:hAnsi="黑体" w:eastAsia="仿宋_GB2312"/>
          <w:sz w:val="32"/>
          <w:szCs w:val="32"/>
        </w:rPr>
        <w:t>万元，比上年预算数增加</w:t>
      </w:r>
      <w:r>
        <w:rPr>
          <w:rFonts w:hint="default" w:ascii="仿宋_GB2312" w:hAnsi="黑体" w:eastAsia="仿宋_GB2312"/>
          <w:sz w:val="32"/>
          <w:szCs w:val="32"/>
          <w:lang w:val="en-US" w:eastAsia="zh-CN"/>
        </w:rPr>
        <w:t>86.75</w:t>
      </w:r>
      <w:r>
        <w:rPr>
          <w:rFonts w:hint="eastAsia" w:ascii="仿宋_GB2312" w:hAnsi="黑体" w:eastAsia="仿宋_GB2312"/>
          <w:sz w:val="32"/>
          <w:szCs w:val="32"/>
        </w:rPr>
        <w:t>万元，主要是重点工作增加，运行费用增加。</w:t>
      </w:r>
      <w:r>
        <w:rPr>
          <w:rFonts w:ascii="仿宋_GB2312" w:hAnsi="黑体" w:eastAsia="仿宋_GB2312"/>
          <w:sz w:val="32"/>
          <w:szCs w:val="32"/>
        </w:rPr>
        <w:t xml:space="preserve"> </w:t>
      </w:r>
    </w:p>
    <w:p>
      <w:pPr>
        <w:ind w:firstLine="640" w:firstLineChars="200"/>
        <w:jc w:val="left"/>
        <w:rPr>
          <w:rFonts w:ascii="楷体" w:hAnsi="楷体" w:eastAsia="楷体"/>
          <w:sz w:val="32"/>
          <w:szCs w:val="32"/>
        </w:rPr>
      </w:pPr>
      <w:r>
        <w:rPr>
          <w:rFonts w:hint="eastAsia" w:ascii="仿宋_GB2312" w:hAnsi="黑体" w:eastAsia="仿宋_GB2312"/>
          <w:sz w:val="32"/>
          <w:szCs w:val="32"/>
        </w:rPr>
        <w:t>（二）一般公共预算当年拨款</w:t>
      </w:r>
      <w:r>
        <w:rPr>
          <w:rFonts w:hint="eastAsia" w:ascii="楷体" w:hAnsi="楷体" w:eastAsia="楷体"/>
          <w:sz w:val="32"/>
          <w:szCs w:val="32"/>
        </w:rPr>
        <w:t>结构情况</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default" w:ascii="仿宋_GB2312" w:hAnsi="黑体" w:eastAsia="仿宋_GB2312" w:cs="仿宋_GB2312"/>
          <w:sz w:val="32"/>
          <w:szCs w:val="32"/>
          <w:lang w:val="en-US" w:eastAsia="zh-CN"/>
        </w:rPr>
        <w:t>533.96</w:t>
      </w:r>
      <w:r>
        <w:rPr>
          <w:rFonts w:hint="eastAsia" w:ascii="仿宋_GB2312" w:hAnsi="黑体" w:eastAsia="仿宋_GB2312" w:cs="仿宋_GB2312"/>
          <w:sz w:val="32"/>
          <w:szCs w:val="32"/>
        </w:rPr>
        <w:t>万元，占</w:t>
      </w:r>
      <w:r>
        <w:rPr>
          <w:rFonts w:hint="default" w:ascii="仿宋_GB2312" w:hAnsi="黑体" w:eastAsia="仿宋_GB2312" w:cs="仿宋_GB2312"/>
          <w:sz w:val="32"/>
          <w:szCs w:val="32"/>
          <w:lang w:val="en-US" w:eastAsia="zh-CN"/>
        </w:rPr>
        <w:t>6.6</w:t>
      </w:r>
      <w:r>
        <w:rPr>
          <w:rFonts w:ascii="仿宋_GB2312" w:hAnsi="黑体" w:eastAsia="仿宋_GB2312" w:cs="仿宋_GB2312"/>
          <w:sz w:val="32"/>
          <w:szCs w:val="32"/>
        </w:rPr>
        <w:t>%</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文化旅游体育与传媒支出</w:t>
      </w:r>
      <w:r>
        <w:rPr>
          <w:rFonts w:hint="default" w:ascii="仿宋_GB2312" w:hAnsi="黑体" w:eastAsia="仿宋_GB2312" w:cs="仿宋_GB2312"/>
          <w:sz w:val="32"/>
          <w:szCs w:val="32"/>
          <w:lang w:val="en-US" w:eastAsia="zh-CN"/>
        </w:rPr>
        <w:t>17.85</w:t>
      </w:r>
      <w:r>
        <w:rPr>
          <w:rFonts w:hint="eastAsia" w:ascii="仿宋_GB2312" w:hAnsi="黑体" w:eastAsia="仿宋_GB2312" w:cs="仿宋_GB2312"/>
          <w:sz w:val="32"/>
          <w:szCs w:val="32"/>
          <w:lang w:val="en-US" w:eastAsia="zh-CN"/>
        </w:rPr>
        <w:t>万元，占0.</w:t>
      </w:r>
      <w:r>
        <w:rPr>
          <w:rFonts w:hint="default" w:ascii="仿宋_GB2312" w:hAnsi="黑体" w:eastAsia="仿宋_GB2312" w:cs="仿宋_GB2312"/>
          <w:sz w:val="32"/>
          <w:szCs w:val="32"/>
          <w:lang w:val="en-US" w:eastAsia="zh-CN"/>
        </w:rPr>
        <w:t>22</w:t>
      </w:r>
      <w:r>
        <w:rPr>
          <w:rFonts w:hint="eastAsia" w:ascii="仿宋_GB2312" w:hAnsi="黑体" w:eastAsia="仿宋_GB2312" w:cs="仿宋_GB2312"/>
          <w:sz w:val="32"/>
          <w:szCs w:val="32"/>
          <w:lang w:val="en-US" w:eastAsia="zh-CN"/>
        </w:rPr>
        <w:t>%；</w:t>
      </w:r>
      <w:r>
        <w:rPr>
          <w:rFonts w:hint="eastAsia" w:ascii="仿宋_GB2312" w:hAnsi="黑体" w:eastAsia="仿宋_GB2312"/>
          <w:sz w:val="32"/>
          <w:szCs w:val="32"/>
        </w:rPr>
        <w:t>社会保障和就业支出</w:t>
      </w:r>
      <w:r>
        <w:rPr>
          <w:rFonts w:hint="default" w:ascii="仿宋_GB2312" w:hAnsi="黑体" w:eastAsia="仿宋_GB2312"/>
          <w:sz w:val="32"/>
          <w:szCs w:val="32"/>
          <w:lang w:val="en-US" w:eastAsia="zh-CN"/>
        </w:rPr>
        <w:t>2743.97</w:t>
      </w:r>
      <w:r>
        <w:rPr>
          <w:rFonts w:hint="eastAsia" w:ascii="仿宋_GB2312" w:hAnsi="黑体" w:eastAsia="仿宋_GB2312"/>
          <w:sz w:val="32"/>
          <w:szCs w:val="32"/>
        </w:rPr>
        <w:t>万元，占</w:t>
      </w:r>
      <w:r>
        <w:rPr>
          <w:rFonts w:hint="default" w:ascii="仿宋_GB2312" w:hAnsi="黑体" w:eastAsia="仿宋_GB2312"/>
          <w:sz w:val="32"/>
          <w:szCs w:val="32"/>
          <w:lang w:val="en-US" w:eastAsia="zh-CN"/>
        </w:rPr>
        <w:t>33.94</w:t>
      </w:r>
      <w:r>
        <w:rPr>
          <w:rFonts w:ascii="仿宋_GB2312" w:hAnsi="黑体" w:eastAsia="仿宋_GB2312"/>
          <w:sz w:val="32"/>
          <w:szCs w:val="32"/>
        </w:rPr>
        <w:t>%</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default" w:ascii="仿宋_GB2312" w:hAnsi="黑体" w:eastAsia="仿宋_GB2312"/>
          <w:sz w:val="32"/>
          <w:szCs w:val="32"/>
          <w:lang w:val="en-US" w:eastAsia="zh-CN"/>
        </w:rPr>
        <w:t>470.58</w:t>
      </w:r>
      <w:r>
        <w:rPr>
          <w:rFonts w:hint="eastAsia" w:ascii="仿宋_GB2312" w:hAnsi="黑体" w:eastAsia="仿宋_GB2312"/>
          <w:sz w:val="32"/>
          <w:szCs w:val="32"/>
        </w:rPr>
        <w:t>万元，占</w:t>
      </w:r>
      <w:r>
        <w:rPr>
          <w:rFonts w:hint="default" w:ascii="仿宋_GB2312" w:hAnsi="黑体" w:eastAsia="仿宋_GB2312"/>
          <w:sz w:val="32"/>
          <w:szCs w:val="32"/>
          <w:lang w:val="en-US" w:eastAsia="zh-CN"/>
        </w:rPr>
        <w:t>5.82</w:t>
      </w:r>
      <w:r>
        <w:rPr>
          <w:rFonts w:ascii="仿宋_GB2312" w:hAnsi="黑体" w:eastAsia="仿宋_GB2312"/>
          <w:sz w:val="32"/>
          <w:szCs w:val="32"/>
        </w:rPr>
        <w:t>%</w:t>
      </w:r>
      <w:r>
        <w:rPr>
          <w:rFonts w:hint="eastAsia" w:ascii="仿宋_GB2312" w:hAnsi="黑体" w:eastAsia="仿宋_GB2312"/>
          <w:sz w:val="32"/>
          <w:szCs w:val="32"/>
        </w:rPr>
        <w:t>；城乡社区支出</w:t>
      </w:r>
      <w:r>
        <w:rPr>
          <w:rFonts w:hint="default" w:ascii="仿宋_GB2312" w:hAnsi="黑体" w:eastAsia="仿宋_GB2312"/>
          <w:sz w:val="32"/>
          <w:szCs w:val="32"/>
          <w:lang w:val="en-US" w:eastAsia="zh-CN"/>
        </w:rPr>
        <w:t>219.8</w:t>
      </w:r>
      <w:r>
        <w:rPr>
          <w:rFonts w:hint="eastAsia" w:ascii="仿宋_GB2312" w:hAnsi="黑体" w:eastAsia="仿宋_GB2312"/>
          <w:sz w:val="32"/>
          <w:szCs w:val="32"/>
        </w:rPr>
        <w:t>万元，占</w:t>
      </w:r>
      <w:r>
        <w:rPr>
          <w:rFonts w:hint="default" w:ascii="仿宋_GB2312" w:hAnsi="黑体" w:eastAsia="仿宋_GB2312"/>
          <w:sz w:val="32"/>
          <w:szCs w:val="32"/>
          <w:lang w:val="en-US" w:eastAsia="zh-CN"/>
        </w:rPr>
        <w:t>2.72</w:t>
      </w:r>
      <w:r>
        <w:rPr>
          <w:rFonts w:ascii="仿宋_GB2312" w:hAnsi="黑体" w:eastAsia="仿宋_GB2312"/>
          <w:sz w:val="32"/>
          <w:szCs w:val="32"/>
        </w:rPr>
        <w:t>%</w:t>
      </w:r>
      <w:r>
        <w:rPr>
          <w:rFonts w:hint="eastAsia" w:ascii="仿宋_GB2312" w:hAnsi="黑体" w:eastAsia="仿宋_GB2312"/>
          <w:sz w:val="32"/>
          <w:szCs w:val="32"/>
        </w:rPr>
        <w:t>；农林水支出</w:t>
      </w:r>
      <w:r>
        <w:rPr>
          <w:rFonts w:hint="default" w:ascii="仿宋_GB2312" w:hAnsi="黑体" w:eastAsia="仿宋_GB2312"/>
          <w:sz w:val="32"/>
          <w:szCs w:val="32"/>
          <w:lang w:val="en-US" w:eastAsia="zh-CN"/>
        </w:rPr>
        <w:t>3874.93</w:t>
      </w:r>
      <w:r>
        <w:rPr>
          <w:rFonts w:hint="eastAsia" w:ascii="仿宋_GB2312" w:hAnsi="黑体" w:eastAsia="仿宋_GB2312"/>
          <w:sz w:val="32"/>
          <w:szCs w:val="32"/>
        </w:rPr>
        <w:t>万元，占</w:t>
      </w:r>
      <w:r>
        <w:rPr>
          <w:rFonts w:hint="default" w:ascii="仿宋_GB2312" w:hAnsi="黑体" w:eastAsia="仿宋_GB2312"/>
          <w:sz w:val="32"/>
          <w:szCs w:val="32"/>
          <w:lang w:val="en-US" w:eastAsia="zh-CN"/>
        </w:rPr>
        <w:t>47.93</w:t>
      </w:r>
      <w:r>
        <w:rPr>
          <w:rFonts w:ascii="仿宋_GB2312" w:hAnsi="黑体" w:eastAsia="仿宋_GB2312"/>
          <w:sz w:val="32"/>
          <w:szCs w:val="32"/>
        </w:rPr>
        <w:t>%</w:t>
      </w:r>
      <w:r>
        <w:rPr>
          <w:rFonts w:hint="eastAsia" w:ascii="仿宋_GB2312" w:hAnsi="黑体" w:eastAsia="仿宋_GB2312"/>
          <w:sz w:val="32"/>
          <w:szCs w:val="32"/>
        </w:rPr>
        <w:t>；</w:t>
      </w:r>
      <w:r>
        <w:rPr>
          <w:rFonts w:hint="eastAsia" w:ascii="仿宋_GB2312" w:hAnsi="黑体" w:eastAsia="仿宋_GB2312"/>
          <w:sz w:val="32"/>
          <w:szCs w:val="32"/>
          <w:lang w:eastAsia="zh-CN"/>
        </w:rPr>
        <w:t>交通运输支出</w:t>
      </w:r>
      <w:r>
        <w:rPr>
          <w:rFonts w:hint="default" w:ascii="仿宋_GB2312" w:hAnsi="黑体" w:eastAsia="仿宋_GB2312"/>
          <w:sz w:val="32"/>
          <w:szCs w:val="32"/>
          <w:lang w:val="en-US" w:eastAsia="zh-CN"/>
        </w:rPr>
        <w:t>6.32</w:t>
      </w:r>
      <w:r>
        <w:rPr>
          <w:rFonts w:hint="eastAsia" w:ascii="仿宋_GB2312" w:hAnsi="黑体" w:eastAsia="仿宋_GB2312"/>
          <w:sz w:val="32"/>
          <w:szCs w:val="32"/>
          <w:lang w:val="en-US" w:eastAsia="zh-CN"/>
        </w:rPr>
        <w:t>万元，占0.0</w:t>
      </w:r>
      <w:r>
        <w:rPr>
          <w:rFonts w:hint="default" w:ascii="仿宋_GB2312" w:hAnsi="黑体" w:eastAsia="仿宋_GB2312"/>
          <w:sz w:val="32"/>
          <w:szCs w:val="32"/>
          <w:lang w:val="en-US" w:eastAsia="zh-CN"/>
        </w:rPr>
        <w:t>8</w:t>
      </w:r>
      <w:r>
        <w:rPr>
          <w:rFonts w:hint="eastAsia" w:ascii="仿宋_GB2312" w:hAnsi="黑体" w:eastAsia="仿宋_GB2312"/>
          <w:sz w:val="32"/>
          <w:szCs w:val="32"/>
          <w:lang w:val="en-US" w:eastAsia="zh-CN"/>
        </w:rPr>
        <w:t>%；</w:t>
      </w:r>
      <w:r>
        <w:rPr>
          <w:rFonts w:hint="eastAsia" w:ascii="仿宋_GB2312" w:hAnsi="黑体" w:eastAsia="仿宋_GB2312"/>
          <w:sz w:val="32"/>
          <w:szCs w:val="32"/>
        </w:rPr>
        <w:t>住房保障支出</w:t>
      </w:r>
      <w:r>
        <w:rPr>
          <w:rFonts w:hint="default" w:ascii="仿宋_GB2312" w:hAnsi="黑体" w:eastAsia="仿宋_GB2312"/>
          <w:sz w:val="32"/>
          <w:szCs w:val="32"/>
          <w:lang w:val="en-US" w:eastAsia="zh-CN"/>
        </w:rPr>
        <w:t>95.84</w:t>
      </w:r>
      <w:r>
        <w:rPr>
          <w:rFonts w:hint="eastAsia" w:ascii="仿宋_GB2312" w:hAnsi="黑体" w:eastAsia="仿宋_GB2312"/>
          <w:sz w:val="32"/>
          <w:szCs w:val="32"/>
        </w:rPr>
        <w:t>万元，</w:t>
      </w:r>
      <w:r>
        <w:rPr>
          <w:rFonts w:hint="eastAsia" w:ascii="仿宋_GB2312" w:hAnsi="黑体" w:eastAsia="仿宋_GB2312"/>
          <w:sz w:val="32"/>
          <w:szCs w:val="32"/>
          <w:lang w:eastAsia="zh-CN"/>
        </w:rPr>
        <w:t>占</w:t>
      </w:r>
      <w:r>
        <w:rPr>
          <w:rFonts w:hint="default" w:ascii="仿宋_GB2312" w:hAnsi="黑体" w:eastAsia="仿宋_GB2312"/>
          <w:sz w:val="32"/>
          <w:szCs w:val="32"/>
          <w:lang w:val="en-US" w:eastAsia="zh-CN"/>
        </w:rPr>
        <w:t>1.19</w:t>
      </w:r>
      <w:r>
        <w:rPr>
          <w:rFonts w:ascii="仿宋_GB2312" w:hAnsi="黑体" w:eastAsia="仿宋_GB2312"/>
          <w:sz w:val="32"/>
          <w:szCs w:val="32"/>
        </w:rPr>
        <w:t>%</w:t>
      </w:r>
      <w:r>
        <w:rPr>
          <w:rFonts w:hint="eastAsia" w:ascii="仿宋_GB2312" w:hAnsi="黑体" w:eastAsia="仿宋_GB2312"/>
          <w:sz w:val="32"/>
          <w:szCs w:val="32"/>
          <w:lang w:eastAsia="zh-CN"/>
        </w:rPr>
        <w:t>；灾害防治及应急管理支出</w:t>
      </w:r>
      <w:r>
        <w:rPr>
          <w:rFonts w:hint="default" w:ascii="仿宋_GB2312" w:hAnsi="黑体" w:eastAsia="仿宋_GB2312"/>
          <w:sz w:val="32"/>
          <w:szCs w:val="32"/>
          <w:lang w:val="en-US" w:eastAsia="zh-CN"/>
        </w:rPr>
        <w:t>103.84</w:t>
      </w:r>
      <w:r>
        <w:rPr>
          <w:rFonts w:hint="eastAsia" w:ascii="仿宋_GB2312" w:hAnsi="黑体" w:eastAsia="仿宋_GB2312"/>
          <w:sz w:val="32"/>
          <w:szCs w:val="32"/>
          <w:lang w:val="en-US" w:eastAsia="zh-CN"/>
        </w:rPr>
        <w:t>万元，占1.</w:t>
      </w:r>
      <w:r>
        <w:rPr>
          <w:rFonts w:hint="default" w:ascii="仿宋_GB2312" w:hAnsi="黑体" w:eastAsia="仿宋_GB2312"/>
          <w:sz w:val="32"/>
          <w:szCs w:val="32"/>
          <w:lang w:val="en-US" w:eastAsia="zh-CN"/>
        </w:rPr>
        <w:t>28</w:t>
      </w:r>
      <w:r>
        <w:rPr>
          <w:rFonts w:hint="eastAsia" w:ascii="仿宋_GB2312" w:hAnsi="黑体" w:eastAsia="仿宋_GB2312"/>
          <w:sz w:val="32"/>
          <w:szCs w:val="32"/>
          <w:lang w:val="en-US" w:eastAsia="zh-CN"/>
        </w:rPr>
        <w:t>%；其他支出</w:t>
      </w:r>
      <w:r>
        <w:rPr>
          <w:rFonts w:hint="default" w:ascii="仿宋_GB2312" w:hAnsi="黑体" w:eastAsia="仿宋_GB2312"/>
          <w:sz w:val="32"/>
          <w:szCs w:val="32"/>
          <w:lang w:val="en-US" w:eastAsia="zh-CN"/>
        </w:rPr>
        <w:t>18.04</w:t>
      </w:r>
      <w:r>
        <w:rPr>
          <w:rFonts w:hint="eastAsia" w:ascii="仿宋_GB2312" w:hAnsi="黑体" w:eastAsia="仿宋_GB2312"/>
          <w:sz w:val="32"/>
          <w:szCs w:val="32"/>
          <w:lang w:val="en-US" w:eastAsia="zh-CN"/>
        </w:rPr>
        <w:t>万元，占</w:t>
      </w:r>
      <w:r>
        <w:rPr>
          <w:rFonts w:hint="default" w:ascii="仿宋_GB2312" w:hAnsi="黑体" w:eastAsia="仿宋_GB2312"/>
          <w:sz w:val="32"/>
          <w:szCs w:val="32"/>
          <w:lang w:val="en-US" w:eastAsia="zh-CN"/>
        </w:rPr>
        <w:t>0.22</w:t>
      </w:r>
      <w:r>
        <w:rPr>
          <w:rFonts w:hint="eastAsia" w:ascii="仿宋_GB2312" w:hAnsi="黑体" w:eastAsia="仿宋_GB2312"/>
          <w:sz w:val="32"/>
          <w:szCs w:val="32"/>
          <w:lang w:val="en-US" w:eastAsia="zh-CN"/>
        </w:rPr>
        <w:t>%</w:t>
      </w:r>
      <w:r>
        <w:rPr>
          <w:rFonts w:hint="eastAsia" w:ascii="仿宋_GB2312" w:hAnsi="黑体" w:eastAsia="仿宋_GB2312"/>
          <w:sz w:val="32"/>
          <w:szCs w:val="32"/>
        </w:rPr>
        <w:t>。</w:t>
      </w:r>
    </w:p>
    <w:p>
      <w:pPr>
        <w:ind w:firstLine="480" w:firstLineChars="150"/>
        <w:rPr>
          <w:rFonts w:ascii="仿宋_GB2312" w:hAnsi="黑体" w:eastAsia="仿宋_GB2312" w:cs="仿宋_GB2312"/>
          <w:sz w:val="32"/>
          <w:szCs w:val="32"/>
        </w:rPr>
      </w:pPr>
      <w:r>
        <w:rPr>
          <w:rFonts w:hint="eastAsia" w:ascii="仿宋_GB2312" w:hAnsi="黑体" w:eastAsia="仿宋_GB2312" w:cs="仿宋_GB2312"/>
          <w:sz w:val="32"/>
          <w:szCs w:val="32"/>
        </w:rPr>
        <w:t>（三）一般公共预算当年拨款具体使用情况</w:t>
      </w:r>
    </w:p>
    <w:p>
      <w:pPr>
        <w:ind w:firstLine="640" w:firstLineChars="200"/>
        <w:rPr>
          <w:rFonts w:ascii="仿宋_GB2312" w:hAnsi="黑体" w:eastAsia="仿宋_GB2312" w:cs="仿宋_GB2312"/>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rPr>
        <w:t>一般公共服务（类）人大事务（款）</w:t>
      </w:r>
      <w:r>
        <w:rPr>
          <w:rFonts w:hint="eastAsia" w:ascii="仿宋_GB2312" w:hAnsi="黑体" w:eastAsia="仿宋_GB2312" w:cs="仿宋_GB2312"/>
          <w:sz w:val="32"/>
          <w:szCs w:val="32"/>
          <w:lang w:eastAsia="zh-CN"/>
        </w:rPr>
        <w:t>一般行政管理事务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2024年</w:t>
      </w:r>
      <w:r>
        <w:rPr>
          <w:rFonts w:hint="eastAsia" w:ascii="仿宋_GB2312" w:hAnsi="黑体" w:eastAsia="仿宋_GB2312" w:cs="仿宋_GB2312"/>
          <w:sz w:val="32"/>
          <w:szCs w:val="32"/>
        </w:rPr>
        <w:t>预算数为</w:t>
      </w:r>
      <w:r>
        <w:rPr>
          <w:rFonts w:hint="default" w:ascii="仿宋_GB2312" w:hAnsi="黑体" w:eastAsia="仿宋_GB2312" w:cs="仿宋_GB2312"/>
          <w:sz w:val="32"/>
          <w:szCs w:val="32"/>
          <w:lang w:val="en-US" w:eastAsia="zh-CN"/>
        </w:rPr>
        <w:t>1.5</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增加</w:t>
      </w:r>
      <w:r>
        <w:rPr>
          <w:rFonts w:hint="default" w:ascii="仿宋_GB2312" w:hAnsi="黑体" w:eastAsia="仿宋_GB2312" w:cs="仿宋_GB2312"/>
          <w:sz w:val="32"/>
          <w:szCs w:val="32"/>
          <w:lang w:val="en-US" w:eastAsia="zh-CN"/>
        </w:rPr>
        <w:t>1.5</w:t>
      </w:r>
      <w:r>
        <w:rPr>
          <w:rFonts w:hint="eastAsia" w:ascii="仿宋_GB2312" w:hAnsi="黑体" w:eastAsia="仿宋_GB2312" w:cs="仿宋_GB2312"/>
          <w:sz w:val="32"/>
          <w:szCs w:val="32"/>
          <w:lang w:val="en-US" w:eastAsia="zh-CN"/>
        </w:rPr>
        <w:t>万</w:t>
      </w:r>
      <w:r>
        <w:rPr>
          <w:rFonts w:hint="eastAsia" w:ascii="仿宋_GB2312" w:hAnsi="黑体" w:eastAsia="仿宋_GB2312" w:cs="仿宋_GB2312"/>
          <w:sz w:val="32"/>
          <w:szCs w:val="32"/>
        </w:rPr>
        <w:t>，主要是</w:t>
      </w:r>
      <w:r>
        <w:rPr>
          <w:rFonts w:hint="eastAsia" w:ascii="仿宋_GB2312" w:hAnsi="黑体" w:eastAsia="仿宋_GB2312"/>
          <w:sz w:val="32"/>
          <w:szCs w:val="32"/>
          <w:lang w:eastAsia="zh-CN"/>
        </w:rPr>
        <w:t>支出分类项目细化</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default" w:ascii="仿宋_GB2312" w:hAnsi="黑体" w:eastAsia="仿宋_GB2312" w:cs="仿宋_GB2312"/>
          <w:sz w:val="32"/>
          <w:szCs w:val="32"/>
          <w:lang w:val="en-US"/>
        </w:rPr>
        <w:t>2.</w:t>
      </w:r>
      <w:r>
        <w:rPr>
          <w:rFonts w:hint="eastAsia" w:ascii="仿宋_GB2312" w:hAnsi="黑体" w:eastAsia="仿宋_GB2312" w:cs="仿宋_GB2312"/>
          <w:sz w:val="32"/>
          <w:szCs w:val="32"/>
        </w:rPr>
        <w:t>一般公共服务（类）人大事务（款）</w:t>
      </w:r>
      <w:r>
        <w:rPr>
          <w:rFonts w:hint="eastAsia" w:ascii="仿宋_GB2312" w:hAnsi="黑体" w:eastAsia="仿宋_GB2312" w:cs="仿宋_GB2312"/>
          <w:sz w:val="32"/>
          <w:szCs w:val="32"/>
          <w:lang w:eastAsia="zh-CN"/>
        </w:rPr>
        <w:t>代表工作</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2024年</w:t>
      </w:r>
      <w:r>
        <w:rPr>
          <w:rFonts w:hint="eastAsia" w:ascii="仿宋_GB2312" w:hAnsi="黑体" w:eastAsia="仿宋_GB2312" w:cs="仿宋_GB2312"/>
          <w:sz w:val="32"/>
          <w:szCs w:val="32"/>
        </w:rPr>
        <w:t>预算数为</w:t>
      </w:r>
      <w:r>
        <w:rPr>
          <w:rFonts w:hint="default" w:ascii="仿宋_GB2312" w:hAnsi="黑体" w:eastAsia="仿宋_GB2312" w:cs="仿宋_GB2312"/>
          <w:sz w:val="32"/>
          <w:szCs w:val="32"/>
          <w:lang w:val="en-US" w:eastAsia="zh-CN"/>
        </w:rPr>
        <w:t>4.8</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w:t>
      </w:r>
      <w:r>
        <w:rPr>
          <w:rFonts w:hint="default" w:ascii="仿宋_GB2312" w:hAnsi="黑体" w:eastAsia="仿宋_GB2312" w:cs="仿宋_GB2312"/>
          <w:sz w:val="32"/>
          <w:szCs w:val="32"/>
          <w:lang w:val="en-US" w:eastAsia="zh-CN"/>
        </w:rPr>
        <w:t>.8</w:t>
      </w:r>
      <w:r>
        <w:rPr>
          <w:rFonts w:hint="eastAsia" w:ascii="仿宋_GB2312" w:hAnsi="黑体" w:eastAsia="仿宋_GB2312" w:cs="仿宋_GB2312"/>
          <w:sz w:val="32"/>
          <w:szCs w:val="32"/>
          <w:lang w:val="en-US" w:eastAsia="zh-CN"/>
        </w:rPr>
        <w:t>万</w:t>
      </w:r>
      <w:r>
        <w:rPr>
          <w:rFonts w:hint="eastAsia" w:ascii="仿宋_GB2312" w:hAnsi="黑体" w:eastAsia="仿宋_GB2312" w:cs="仿宋_GB2312"/>
          <w:sz w:val="32"/>
          <w:szCs w:val="32"/>
        </w:rPr>
        <w:t>，主要是</w:t>
      </w:r>
      <w:r>
        <w:rPr>
          <w:rFonts w:hint="eastAsia" w:ascii="仿宋_GB2312" w:hAnsi="黑体" w:eastAsia="仿宋_GB2312"/>
          <w:sz w:val="32"/>
          <w:szCs w:val="32"/>
          <w:lang w:eastAsia="zh-CN"/>
        </w:rPr>
        <w:t>支出分类项目细化</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default" w:ascii="仿宋_GB2312" w:hAnsi="黑体" w:eastAsia="仿宋_GB2312" w:cs="仿宋_GB2312"/>
          <w:sz w:val="32"/>
          <w:szCs w:val="32"/>
          <w:lang w:val="en-US" w:eastAsia="zh-CN"/>
        </w:rPr>
        <w:t>3</w:t>
      </w:r>
      <w:r>
        <w:rPr>
          <w:rFonts w:ascii="仿宋_GB2312" w:hAnsi="黑体" w:eastAsia="仿宋_GB2312" w:cs="仿宋_GB2312"/>
          <w:sz w:val="32"/>
          <w:szCs w:val="32"/>
        </w:rPr>
        <w:t>.</w:t>
      </w:r>
      <w:r>
        <w:rPr>
          <w:rFonts w:hint="eastAsia" w:ascii="仿宋_GB2312" w:hAnsi="黑体" w:eastAsia="仿宋_GB2312" w:cs="仿宋_GB2312"/>
          <w:sz w:val="32"/>
          <w:szCs w:val="32"/>
        </w:rPr>
        <w:t>一般公共服务（类）人大事务（款）</w:t>
      </w:r>
      <w:r>
        <w:rPr>
          <w:rFonts w:hint="eastAsia" w:ascii="仿宋_GB2312" w:hAnsi="黑体" w:eastAsia="仿宋_GB2312" w:cs="仿宋_GB2312"/>
          <w:sz w:val="32"/>
          <w:szCs w:val="32"/>
          <w:lang w:eastAsia="zh-CN"/>
        </w:rPr>
        <w:t>其他人大事务支出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2024年</w:t>
      </w:r>
      <w:r>
        <w:rPr>
          <w:rFonts w:hint="eastAsia" w:ascii="仿宋_GB2312" w:hAnsi="黑体" w:eastAsia="仿宋_GB2312" w:cs="仿宋_GB2312"/>
          <w:sz w:val="32"/>
          <w:szCs w:val="32"/>
        </w:rPr>
        <w:t>预算数为</w:t>
      </w:r>
      <w:r>
        <w:rPr>
          <w:rFonts w:hint="default" w:ascii="仿宋_GB2312" w:hAnsi="黑体" w:eastAsia="仿宋_GB2312" w:cs="仿宋_GB2312"/>
          <w:sz w:val="32"/>
          <w:szCs w:val="32"/>
          <w:lang w:val="en-US" w:eastAsia="zh-CN"/>
        </w:rPr>
        <w:t>7.5</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减少</w:t>
      </w:r>
      <w:r>
        <w:rPr>
          <w:rFonts w:hint="default" w:ascii="仿宋_GB2312" w:hAnsi="黑体" w:eastAsia="仿宋_GB2312" w:cs="仿宋_GB2312"/>
          <w:sz w:val="32"/>
          <w:szCs w:val="32"/>
          <w:lang w:val="en-US" w:eastAsia="zh-CN"/>
        </w:rPr>
        <w:t>6.3</w:t>
      </w:r>
      <w:r>
        <w:rPr>
          <w:rFonts w:hint="eastAsia" w:ascii="仿宋_GB2312" w:hAnsi="黑体" w:eastAsia="仿宋_GB2312" w:cs="仿宋_GB2312"/>
          <w:sz w:val="32"/>
          <w:szCs w:val="32"/>
          <w:lang w:val="en-US" w:eastAsia="zh-CN"/>
        </w:rPr>
        <w:t>万元</w:t>
      </w:r>
      <w:r>
        <w:rPr>
          <w:rFonts w:hint="eastAsia" w:ascii="仿宋_GB2312" w:hAnsi="黑体" w:eastAsia="仿宋_GB2312" w:cs="仿宋_GB2312"/>
          <w:sz w:val="32"/>
          <w:szCs w:val="32"/>
        </w:rPr>
        <w:t>，主要是</w:t>
      </w:r>
      <w:r>
        <w:rPr>
          <w:rFonts w:hint="eastAsia" w:ascii="仿宋_GB2312" w:hAnsi="黑体" w:eastAsia="仿宋_GB2312"/>
          <w:sz w:val="32"/>
          <w:szCs w:val="32"/>
          <w:lang w:eastAsia="zh-CN"/>
        </w:rPr>
        <w:t>支出分类项目细化</w:t>
      </w:r>
      <w:r>
        <w:rPr>
          <w:rFonts w:hint="eastAsia" w:ascii="仿宋_GB2312" w:hAnsi="黑体" w:eastAsia="仿宋_GB2312"/>
          <w:sz w:val="32"/>
          <w:szCs w:val="32"/>
        </w:rPr>
        <w:t>。</w:t>
      </w:r>
    </w:p>
    <w:p>
      <w:pPr>
        <w:ind w:firstLine="640" w:firstLineChars="200"/>
        <w:rPr>
          <w:rFonts w:ascii="仿宋_GB2312" w:hAnsi="黑体" w:eastAsia="仿宋_GB2312" w:cs="仿宋_GB2312"/>
          <w:sz w:val="32"/>
          <w:szCs w:val="32"/>
        </w:rPr>
      </w:pPr>
      <w:r>
        <w:rPr>
          <w:rFonts w:hint="default" w:ascii="仿宋_GB2312" w:hAnsi="黑体" w:eastAsia="仿宋_GB2312" w:cs="仿宋_GB2312"/>
          <w:sz w:val="32"/>
          <w:szCs w:val="32"/>
          <w:lang w:val="en-US" w:eastAsia="zh-CN"/>
        </w:rPr>
        <w:t>4</w:t>
      </w:r>
      <w:r>
        <w:rPr>
          <w:rFonts w:ascii="仿宋_GB2312" w:hAnsi="黑体" w:eastAsia="仿宋_GB2312" w:cs="仿宋_GB2312"/>
          <w:sz w:val="32"/>
          <w:szCs w:val="32"/>
        </w:rPr>
        <w:t>.</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政府办公厅（室）及相关机构事务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行政运行</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2024年</w:t>
      </w:r>
      <w:r>
        <w:rPr>
          <w:rFonts w:hint="eastAsia" w:ascii="仿宋_GB2312" w:hAnsi="黑体" w:eastAsia="仿宋_GB2312" w:cs="仿宋_GB2312"/>
          <w:sz w:val="32"/>
          <w:szCs w:val="32"/>
        </w:rPr>
        <w:t>预算数为</w:t>
      </w:r>
      <w:r>
        <w:rPr>
          <w:rFonts w:hint="default" w:ascii="仿宋_GB2312" w:hAnsi="黑体" w:eastAsia="仿宋_GB2312" w:cs="仿宋_GB2312"/>
          <w:sz w:val="32"/>
          <w:szCs w:val="32"/>
          <w:lang w:val="en-US" w:eastAsia="zh-CN"/>
        </w:rPr>
        <w:t>367.01</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增加</w:t>
      </w:r>
      <w:r>
        <w:rPr>
          <w:rFonts w:hint="default" w:ascii="仿宋_GB2312" w:hAnsi="黑体" w:eastAsia="仿宋_GB2312" w:cs="仿宋_GB2312"/>
          <w:sz w:val="32"/>
          <w:szCs w:val="32"/>
          <w:lang w:val="en-US" w:eastAsia="zh-CN"/>
        </w:rPr>
        <w:t>22.09</w:t>
      </w:r>
      <w:r>
        <w:rPr>
          <w:rFonts w:hint="eastAsia" w:ascii="仿宋_GB2312" w:hAnsi="黑体" w:eastAsia="仿宋_GB2312" w:cs="仿宋_GB2312"/>
          <w:sz w:val="32"/>
          <w:szCs w:val="32"/>
          <w:lang w:val="en-US" w:eastAsia="zh-CN"/>
        </w:rPr>
        <w:t>万元</w:t>
      </w:r>
      <w:r>
        <w:rPr>
          <w:rFonts w:hint="eastAsia" w:ascii="仿宋_GB2312" w:hAnsi="黑体" w:eastAsia="仿宋_GB2312" w:cs="仿宋_GB2312"/>
          <w:sz w:val="32"/>
          <w:szCs w:val="32"/>
        </w:rPr>
        <w:t>，主要是</w:t>
      </w:r>
      <w:r>
        <w:rPr>
          <w:rFonts w:hint="eastAsia" w:ascii="仿宋_GB2312" w:hAnsi="黑体" w:eastAsia="仿宋_GB2312"/>
          <w:sz w:val="32"/>
          <w:szCs w:val="32"/>
          <w:lang w:eastAsia="zh-CN"/>
        </w:rPr>
        <w:t>支出分类项目细化</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default" w:ascii="仿宋_GB2312" w:hAnsi="黑体" w:eastAsia="仿宋_GB2312" w:cs="仿宋_GB2312"/>
          <w:sz w:val="32"/>
          <w:szCs w:val="32"/>
          <w:lang w:val="en-US"/>
        </w:rPr>
        <w:t>5.</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政府办公厅（室）及相关机构事务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其他政府办公厅（室）及相关机构事务支出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2024年</w:t>
      </w:r>
      <w:r>
        <w:rPr>
          <w:rFonts w:hint="eastAsia" w:ascii="仿宋_GB2312" w:hAnsi="黑体" w:eastAsia="仿宋_GB2312" w:cs="仿宋_GB2312"/>
          <w:sz w:val="32"/>
          <w:szCs w:val="32"/>
        </w:rPr>
        <w:t>预算数为</w:t>
      </w:r>
      <w:r>
        <w:rPr>
          <w:rFonts w:hint="default" w:ascii="仿宋_GB2312" w:hAnsi="黑体" w:eastAsia="仿宋_GB2312" w:cs="仿宋_GB2312"/>
          <w:sz w:val="32"/>
          <w:szCs w:val="32"/>
          <w:lang w:val="en-US" w:eastAsia="zh-CN"/>
        </w:rPr>
        <w:t>76.37</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减少</w:t>
      </w:r>
      <w:r>
        <w:rPr>
          <w:rFonts w:hint="default" w:ascii="仿宋_GB2312" w:hAnsi="黑体" w:eastAsia="仿宋_GB2312" w:cs="仿宋_GB2312"/>
          <w:sz w:val="32"/>
          <w:szCs w:val="32"/>
          <w:lang w:val="en-US" w:eastAsia="zh-CN"/>
        </w:rPr>
        <w:t>81.3</w:t>
      </w:r>
      <w:r>
        <w:rPr>
          <w:rFonts w:hint="eastAsia" w:ascii="仿宋_GB2312" w:hAnsi="黑体" w:eastAsia="仿宋_GB2312" w:cs="仿宋_GB2312"/>
          <w:sz w:val="32"/>
          <w:szCs w:val="32"/>
          <w:lang w:val="en-US" w:eastAsia="zh-CN"/>
        </w:rPr>
        <w:t>万元</w:t>
      </w:r>
      <w:r>
        <w:rPr>
          <w:rFonts w:hint="eastAsia" w:ascii="仿宋_GB2312" w:hAnsi="黑体" w:eastAsia="仿宋_GB2312" w:cs="仿宋_GB2312"/>
          <w:sz w:val="32"/>
          <w:szCs w:val="32"/>
        </w:rPr>
        <w:t>，主要是</w:t>
      </w:r>
      <w:r>
        <w:rPr>
          <w:rFonts w:hint="eastAsia" w:ascii="仿宋_GB2312" w:hAnsi="黑体" w:eastAsia="仿宋_GB2312"/>
          <w:sz w:val="32"/>
          <w:szCs w:val="32"/>
          <w:lang w:eastAsia="zh-CN"/>
        </w:rPr>
        <w:t>支出分类项目细化</w:t>
      </w:r>
      <w:r>
        <w:rPr>
          <w:rFonts w:hint="eastAsia" w:ascii="仿宋_GB2312" w:hAnsi="黑体" w:eastAsia="仿宋_GB2312"/>
          <w:sz w:val="32"/>
          <w:szCs w:val="32"/>
        </w:rPr>
        <w:t>。</w:t>
      </w:r>
    </w:p>
    <w:p>
      <w:pPr>
        <w:ind w:firstLine="640" w:firstLineChars="200"/>
        <w:jc w:val="left"/>
        <w:rPr>
          <w:rFonts w:hint="eastAsia" w:ascii="仿宋_GB2312" w:hAnsi="黑体" w:eastAsia="仿宋_GB2312"/>
          <w:sz w:val="32"/>
          <w:szCs w:val="32"/>
          <w:lang w:eastAsia="zh-CN"/>
        </w:rPr>
      </w:pPr>
      <w:r>
        <w:rPr>
          <w:rFonts w:hint="default" w:ascii="仿宋_GB2312" w:hAnsi="黑体" w:eastAsia="仿宋_GB2312"/>
          <w:sz w:val="32"/>
          <w:szCs w:val="32"/>
          <w:highlight w:val="none"/>
          <w:lang w:val="en-US" w:eastAsia="zh-CN"/>
        </w:rPr>
        <w:t>6</w:t>
      </w:r>
      <w:r>
        <w:rPr>
          <w:rFonts w:ascii="仿宋_GB2312" w:hAnsi="黑体" w:eastAsia="仿宋_GB2312"/>
          <w:sz w:val="32"/>
          <w:szCs w:val="32"/>
          <w:highlight w:val="none"/>
        </w:rPr>
        <w:t>.</w:t>
      </w:r>
      <w:r>
        <w:rPr>
          <w:rFonts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rPr>
        <w:t>一般公共服务（类）</w:t>
      </w:r>
      <w:r>
        <w:rPr>
          <w:rFonts w:hint="eastAsia" w:ascii="仿宋_GB2312" w:hAnsi="黑体" w:eastAsia="仿宋_GB2312"/>
          <w:sz w:val="32"/>
          <w:szCs w:val="32"/>
          <w:highlight w:val="none"/>
        </w:rPr>
        <w:t>党委办公厅（室）及相关机构事务（款）</w:t>
      </w:r>
      <w:r>
        <w:rPr>
          <w:rFonts w:hint="eastAsia" w:ascii="仿宋_GB2312" w:hAnsi="黑体" w:eastAsia="仿宋_GB2312" w:cs="仿宋_GB2312"/>
          <w:sz w:val="32"/>
          <w:szCs w:val="32"/>
          <w:highlight w:val="none"/>
          <w:lang w:eastAsia="zh-CN"/>
        </w:rPr>
        <w:t>其他党委办公厅（室）及相关机构事务支出</w:t>
      </w:r>
      <w:r>
        <w:rPr>
          <w:rFonts w:hint="eastAsia" w:ascii="仿宋_GB2312" w:hAnsi="黑体" w:eastAsia="仿宋_GB2312" w:cs="仿宋_GB2312"/>
          <w:sz w:val="32"/>
          <w:szCs w:val="32"/>
          <w:highlight w:val="none"/>
        </w:rPr>
        <w:t>（项）</w:t>
      </w:r>
      <w:r>
        <w:rPr>
          <w:rFonts w:hint="eastAsia" w:ascii="仿宋_GB2312" w:hAnsi="黑体" w:eastAsia="仿宋_GB2312" w:cs="仿宋_GB2312"/>
          <w:sz w:val="32"/>
          <w:szCs w:val="32"/>
          <w:highlight w:val="none"/>
          <w:lang w:eastAsia="zh-CN"/>
        </w:rPr>
        <w:t>2024年</w:t>
      </w:r>
      <w:r>
        <w:rPr>
          <w:rFonts w:hint="eastAsia" w:ascii="仿宋_GB2312" w:hAnsi="黑体" w:eastAsia="仿宋_GB2312"/>
          <w:sz w:val="32"/>
          <w:szCs w:val="32"/>
          <w:highlight w:val="none"/>
        </w:rPr>
        <w:t>预算数为</w:t>
      </w:r>
      <w:r>
        <w:rPr>
          <w:rFonts w:hint="default" w:ascii="仿宋_GB2312" w:hAnsi="黑体" w:eastAsia="仿宋_GB2312" w:cs="仿宋_GB2312"/>
          <w:sz w:val="32"/>
          <w:szCs w:val="32"/>
          <w:highlight w:val="none"/>
          <w:lang w:val="en-US" w:eastAsia="zh-CN"/>
        </w:rPr>
        <w:t>10.22</w:t>
      </w:r>
      <w:r>
        <w:rPr>
          <w:rFonts w:hint="eastAsia" w:ascii="仿宋_GB2312" w:hAnsi="黑体" w:eastAsia="仿宋_GB2312"/>
          <w:sz w:val="32"/>
          <w:szCs w:val="32"/>
          <w:highlight w:val="none"/>
        </w:rPr>
        <w:t>万元，比上年预算数</w:t>
      </w:r>
      <w:r>
        <w:rPr>
          <w:rFonts w:hint="eastAsia" w:ascii="仿宋_GB2312" w:hAnsi="黑体" w:eastAsia="仿宋_GB2312"/>
          <w:sz w:val="32"/>
          <w:szCs w:val="32"/>
          <w:highlight w:val="none"/>
          <w:lang w:eastAsia="zh-CN"/>
        </w:rPr>
        <w:t>减少</w:t>
      </w:r>
      <w:r>
        <w:rPr>
          <w:rFonts w:hint="default" w:ascii="仿宋_GB2312" w:hAnsi="黑体" w:eastAsia="仿宋_GB2312"/>
          <w:sz w:val="32"/>
          <w:szCs w:val="32"/>
          <w:highlight w:val="none"/>
          <w:lang w:val="en-US" w:eastAsia="zh-CN"/>
        </w:rPr>
        <w:t>7.28</w:t>
      </w:r>
      <w:r>
        <w:rPr>
          <w:rFonts w:hint="eastAsia" w:ascii="仿宋_GB2312" w:hAnsi="黑体" w:eastAsia="仿宋_GB2312"/>
          <w:sz w:val="32"/>
          <w:szCs w:val="32"/>
          <w:highlight w:val="none"/>
        </w:rPr>
        <w:t>万元，主要</w:t>
      </w:r>
      <w:r>
        <w:rPr>
          <w:rFonts w:hint="eastAsia" w:ascii="仿宋_GB2312" w:hAnsi="黑体" w:eastAsia="仿宋_GB2312"/>
          <w:sz w:val="32"/>
          <w:szCs w:val="32"/>
          <w:highlight w:val="none"/>
          <w:lang w:eastAsia="zh-CN"/>
        </w:rPr>
        <w:t>原因是人员预算减少。</w:t>
      </w:r>
    </w:p>
    <w:p>
      <w:pPr>
        <w:ind w:firstLine="640" w:firstLineChars="200"/>
        <w:rPr>
          <w:rFonts w:ascii="??_GB2312" w:hAnsi="??_GB2312" w:eastAsia="Times New Roman" w:cs="??_GB2312"/>
          <w:color w:val="000000"/>
          <w:sz w:val="32"/>
          <w:szCs w:val="32"/>
        </w:rPr>
      </w:pPr>
      <w:r>
        <w:rPr>
          <w:rFonts w:hint="eastAsia" w:ascii="仿宋_GB2312" w:hAnsi="黑体" w:eastAsia="仿宋_GB2312"/>
          <w:sz w:val="32"/>
          <w:szCs w:val="32"/>
          <w:lang w:val="en-US" w:eastAsia="zh-CN"/>
        </w:rPr>
        <w:t>7</w:t>
      </w:r>
      <w:r>
        <w:rPr>
          <w:rFonts w:ascii="仿宋_GB2312" w:hAnsi="黑体" w:eastAsia="仿宋_GB2312"/>
          <w:sz w:val="32"/>
          <w:szCs w:val="32"/>
        </w:rPr>
        <w:t>.</w:t>
      </w:r>
      <w:r>
        <w:rPr>
          <w:rFonts w:hint="eastAsia" w:ascii="仿宋_GB2312" w:hAnsi="黑体" w:eastAsia="仿宋_GB2312"/>
          <w:sz w:val="32"/>
          <w:szCs w:val="32"/>
        </w:rPr>
        <w:t>一般公共服务（类）</w:t>
      </w:r>
      <w:r>
        <w:rPr>
          <w:rFonts w:hint="eastAsia" w:ascii="仿宋_GB2312" w:hAnsi="黑体" w:eastAsia="仿宋_GB2312"/>
          <w:sz w:val="32"/>
          <w:szCs w:val="32"/>
          <w:lang w:eastAsia="zh-CN"/>
        </w:rPr>
        <w:t>组织事务</w:t>
      </w:r>
      <w:r>
        <w:rPr>
          <w:rFonts w:hint="eastAsia" w:ascii="仿宋_GB2312" w:hAnsi="黑体" w:eastAsia="仿宋_GB2312"/>
          <w:sz w:val="32"/>
          <w:szCs w:val="32"/>
        </w:rPr>
        <w:t>（款）</w:t>
      </w:r>
      <w:r>
        <w:rPr>
          <w:rFonts w:hint="eastAsia" w:ascii="仿宋_GB2312" w:hAnsi="黑体" w:eastAsia="仿宋_GB2312"/>
          <w:sz w:val="32"/>
          <w:szCs w:val="32"/>
          <w:lang w:eastAsia="zh-CN"/>
        </w:rPr>
        <w:t>其他组织事务支出</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2024年</w:t>
      </w:r>
      <w:r>
        <w:rPr>
          <w:rFonts w:hint="eastAsia" w:ascii="仿宋_GB2312" w:hAnsi="黑体" w:eastAsia="仿宋_GB2312"/>
          <w:sz w:val="32"/>
          <w:szCs w:val="32"/>
        </w:rPr>
        <w:t>预算数为</w:t>
      </w:r>
      <w:r>
        <w:rPr>
          <w:rFonts w:hint="default" w:ascii="仿宋_GB2312" w:hAnsi="黑体" w:eastAsia="仿宋_GB2312"/>
          <w:sz w:val="32"/>
          <w:szCs w:val="32"/>
          <w:lang w:val="en-US" w:eastAsia="zh-CN"/>
        </w:rPr>
        <w:t>53.13</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default" w:ascii="仿宋_GB2312" w:hAnsi="黑体" w:eastAsia="仿宋_GB2312"/>
          <w:sz w:val="32"/>
          <w:szCs w:val="32"/>
          <w:lang w:val="en-US" w:eastAsia="zh-CN"/>
        </w:rPr>
        <w:t>18.2</w:t>
      </w:r>
      <w:r>
        <w:rPr>
          <w:rFonts w:hint="eastAsia" w:ascii="仿宋_GB2312" w:hAnsi="黑体" w:eastAsia="仿宋_GB2312"/>
          <w:sz w:val="32"/>
          <w:szCs w:val="32"/>
        </w:rPr>
        <w:t>万元，</w:t>
      </w:r>
      <w:r>
        <w:rPr>
          <w:rFonts w:ascii="仿宋_GB2312" w:hAnsi="宋体" w:eastAsia="仿宋_GB2312" w:cs="仿宋_GB2312"/>
          <w:i w:val="0"/>
          <w:iCs w:val="0"/>
          <w:caps w:val="0"/>
          <w:color w:val="000000"/>
          <w:spacing w:val="0"/>
          <w:sz w:val="32"/>
          <w:szCs w:val="32"/>
          <w:u w:val="none"/>
          <w:shd w:val="clear" w:fill="FFFFFF"/>
        </w:rPr>
        <w:t>主要是</w:t>
      </w:r>
      <w:r>
        <w:rPr>
          <w:rFonts w:hint="eastAsia" w:ascii="仿宋_GB2312" w:hAnsi="黑体" w:eastAsia="仿宋_GB2312"/>
          <w:sz w:val="32"/>
          <w:szCs w:val="32"/>
          <w:lang w:eastAsia="zh-CN"/>
        </w:rPr>
        <w:t>支出功能科目类项细化</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8</w:t>
      </w:r>
      <w:r>
        <w:rPr>
          <w:rFonts w:ascii="仿宋_GB2312" w:hAnsi="黑体" w:eastAsia="仿宋_GB2312"/>
          <w:sz w:val="32"/>
          <w:szCs w:val="32"/>
        </w:rPr>
        <w:t>.</w:t>
      </w:r>
      <w:r>
        <w:rPr>
          <w:rFonts w:hint="eastAsia" w:ascii="仿宋_GB2312" w:hAnsi="黑体" w:eastAsia="仿宋_GB2312"/>
          <w:sz w:val="32"/>
          <w:szCs w:val="32"/>
        </w:rPr>
        <w:t>一般公共服务（类）</w:t>
      </w:r>
      <w:r>
        <w:rPr>
          <w:rFonts w:hint="eastAsia" w:ascii="仿宋_GB2312" w:hAnsi="黑体" w:eastAsia="仿宋_GB2312"/>
          <w:sz w:val="32"/>
          <w:szCs w:val="32"/>
          <w:lang w:eastAsia="zh-CN"/>
        </w:rPr>
        <w:t>宣传事务</w:t>
      </w:r>
      <w:r>
        <w:rPr>
          <w:rFonts w:hint="eastAsia" w:ascii="仿宋_GB2312" w:hAnsi="黑体" w:eastAsia="仿宋_GB2312"/>
          <w:sz w:val="32"/>
          <w:szCs w:val="32"/>
        </w:rPr>
        <w:t>（款）</w:t>
      </w:r>
      <w:r>
        <w:rPr>
          <w:rFonts w:hint="eastAsia" w:ascii="仿宋_GB2312" w:hAnsi="黑体" w:eastAsia="仿宋_GB2312"/>
          <w:sz w:val="32"/>
          <w:szCs w:val="32"/>
          <w:lang w:eastAsia="zh-CN"/>
        </w:rPr>
        <w:t>其他宣传事务支出</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2024年</w:t>
      </w:r>
      <w:r>
        <w:rPr>
          <w:rFonts w:hint="eastAsia" w:ascii="仿宋_GB2312" w:hAnsi="黑体" w:eastAsia="仿宋_GB2312"/>
          <w:sz w:val="32"/>
          <w:szCs w:val="32"/>
        </w:rPr>
        <w:t>预算数为</w:t>
      </w:r>
      <w:r>
        <w:rPr>
          <w:rFonts w:hint="default" w:ascii="仿宋_GB2312" w:hAnsi="黑体" w:eastAsia="仿宋_GB2312"/>
          <w:sz w:val="32"/>
          <w:szCs w:val="32"/>
          <w:lang w:val="en-US" w:eastAsia="zh-CN"/>
        </w:rPr>
        <w:t>48.36</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default" w:ascii="仿宋_GB2312" w:hAnsi="黑体" w:eastAsia="仿宋_GB2312"/>
          <w:sz w:val="32"/>
          <w:szCs w:val="32"/>
          <w:lang w:val="en-US" w:eastAsia="zh-CN"/>
        </w:rPr>
        <w:t>31.58</w:t>
      </w:r>
      <w:r>
        <w:rPr>
          <w:rFonts w:hint="eastAsia" w:ascii="仿宋_GB2312" w:hAnsi="黑体" w:eastAsia="仿宋_GB2312"/>
          <w:sz w:val="32"/>
          <w:szCs w:val="32"/>
        </w:rPr>
        <w:t>万元，</w:t>
      </w:r>
      <w:r>
        <w:rPr>
          <w:rFonts w:ascii="仿宋_GB2312" w:hAnsi="宋体" w:eastAsia="仿宋_GB2312" w:cs="仿宋_GB2312"/>
          <w:i w:val="0"/>
          <w:iCs w:val="0"/>
          <w:caps w:val="0"/>
          <w:color w:val="000000"/>
          <w:spacing w:val="0"/>
          <w:sz w:val="32"/>
          <w:szCs w:val="32"/>
          <w:u w:val="none"/>
          <w:shd w:val="clear" w:fill="FFFFFF"/>
        </w:rPr>
        <w:t>主要是</w:t>
      </w:r>
      <w:r>
        <w:rPr>
          <w:rFonts w:hint="eastAsia" w:ascii="仿宋_GB2312" w:hAnsi="黑体" w:eastAsia="仿宋_GB2312"/>
          <w:sz w:val="32"/>
          <w:szCs w:val="32"/>
          <w:lang w:eastAsia="zh-CN"/>
        </w:rPr>
        <w:t>支出功能科目类项细化</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default" w:ascii="仿宋_GB2312" w:hAnsi="黑体" w:eastAsia="仿宋_GB2312"/>
          <w:sz w:val="32"/>
          <w:szCs w:val="32"/>
          <w:lang w:val="en-US" w:eastAsia="zh-CN"/>
        </w:rPr>
        <w:t>9</w:t>
      </w:r>
      <w:r>
        <w:rPr>
          <w:rFonts w:ascii="仿宋_GB2312" w:hAnsi="黑体" w:eastAsia="仿宋_GB2312"/>
          <w:sz w:val="32"/>
          <w:szCs w:val="32"/>
        </w:rPr>
        <w:t>.</w:t>
      </w:r>
      <w:r>
        <w:rPr>
          <w:rFonts w:hint="eastAsia" w:ascii="仿宋_GB2312" w:hAnsi="黑体" w:eastAsia="仿宋_GB2312"/>
          <w:sz w:val="32"/>
          <w:szCs w:val="32"/>
          <w:lang w:eastAsia="zh-CN"/>
        </w:rPr>
        <w:t>文化旅游体育与传媒支出</w:t>
      </w:r>
      <w:r>
        <w:rPr>
          <w:rFonts w:hint="eastAsia" w:ascii="仿宋_GB2312" w:hAnsi="黑体" w:eastAsia="仿宋_GB2312"/>
          <w:sz w:val="32"/>
          <w:szCs w:val="32"/>
        </w:rPr>
        <w:t>（类）</w:t>
      </w:r>
      <w:r>
        <w:rPr>
          <w:rFonts w:hint="eastAsia" w:ascii="仿宋_GB2312" w:hAnsi="黑体" w:eastAsia="仿宋_GB2312"/>
          <w:sz w:val="32"/>
          <w:szCs w:val="32"/>
          <w:lang w:eastAsia="zh-CN"/>
        </w:rPr>
        <w:t>文化和旅游</w:t>
      </w:r>
      <w:r>
        <w:rPr>
          <w:rFonts w:hint="eastAsia" w:ascii="仿宋_GB2312" w:hAnsi="黑体" w:eastAsia="仿宋_GB2312"/>
          <w:sz w:val="32"/>
          <w:szCs w:val="32"/>
        </w:rPr>
        <w:t>（款）</w:t>
      </w:r>
      <w:r>
        <w:rPr>
          <w:rFonts w:hint="eastAsia" w:ascii="仿宋_GB2312" w:hAnsi="黑体" w:eastAsia="仿宋_GB2312"/>
          <w:sz w:val="32"/>
          <w:szCs w:val="32"/>
          <w:lang w:eastAsia="zh-CN"/>
        </w:rPr>
        <w:t>群众文化</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2024年</w:t>
      </w:r>
      <w:r>
        <w:rPr>
          <w:rFonts w:hint="eastAsia" w:ascii="仿宋_GB2312" w:hAnsi="黑体" w:eastAsia="仿宋_GB2312"/>
          <w:sz w:val="32"/>
          <w:szCs w:val="32"/>
        </w:rPr>
        <w:t>预算数为</w:t>
      </w:r>
      <w:r>
        <w:rPr>
          <w:rFonts w:hint="default" w:ascii="仿宋_GB2312" w:hAnsi="黑体" w:eastAsia="仿宋_GB2312"/>
          <w:sz w:val="32"/>
          <w:szCs w:val="32"/>
          <w:lang w:val="en-US" w:eastAsia="zh-CN"/>
        </w:rPr>
        <w:t>8.45</w:t>
      </w:r>
      <w:r>
        <w:rPr>
          <w:rFonts w:hint="eastAsia" w:ascii="仿宋_GB2312" w:hAnsi="黑体" w:eastAsia="仿宋_GB2312"/>
          <w:sz w:val="32"/>
          <w:szCs w:val="32"/>
        </w:rPr>
        <w:t>万元，比上年预算数增加</w:t>
      </w:r>
      <w:r>
        <w:rPr>
          <w:rFonts w:hint="default" w:ascii="仿宋_GB2312" w:hAnsi="黑体" w:eastAsia="仿宋_GB2312"/>
          <w:sz w:val="32"/>
          <w:szCs w:val="32"/>
          <w:lang w:val="en-US" w:eastAsia="zh-CN"/>
        </w:rPr>
        <w:t>4.11</w:t>
      </w:r>
      <w:r>
        <w:rPr>
          <w:rFonts w:hint="eastAsia" w:ascii="仿宋_GB2312" w:hAnsi="黑体" w:eastAsia="仿宋_GB2312"/>
          <w:sz w:val="32"/>
          <w:szCs w:val="32"/>
          <w:lang w:val="en-US" w:eastAsia="zh-CN"/>
        </w:rPr>
        <w:t>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支出功能科目类项细化</w:t>
      </w:r>
      <w:r>
        <w:rPr>
          <w:rFonts w:hint="eastAsia" w:ascii="仿宋_GB2312" w:hAnsi="黑体" w:eastAsia="仿宋_GB2312"/>
          <w:sz w:val="32"/>
          <w:szCs w:val="32"/>
        </w:rPr>
        <w:t>。</w:t>
      </w:r>
    </w:p>
    <w:p>
      <w:pPr>
        <w:ind w:firstLine="640" w:firstLineChars="200"/>
        <w:rPr>
          <w:rFonts w:hint="default" w:ascii="仿宋_GB2312" w:hAnsi="黑体" w:eastAsia="仿宋_GB2312"/>
          <w:sz w:val="32"/>
          <w:szCs w:val="32"/>
          <w:lang w:val="en-US"/>
        </w:rPr>
      </w:pPr>
      <w:r>
        <w:rPr>
          <w:rFonts w:hint="default" w:ascii="仿宋_GB2312" w:hAnsi="黑体" w:eastAsia="仿宋_GB2312"/>
          <w:sz w:val="32"/>
          <w:szCs w:val="32"/>
          <w:lang w:val="en-US"/>
        </w:rPr>
        <w:t>10.</w:t>
      </w:r>
      <w:r>
        <w:rPr>
          <w:rFonts w:hint="eastAsia" w:ascii="仿宋_GB2312" w:hAnsi="黑体" w:eastAsia="仿宋_GB2312"/>
          <w:sz w:val="32"/>
          <w:szCs w:val="32"/>
          <w:lang w:eastAsia="zh-CN"/>
        </w:rPr>
        <w:t>文化旅游体育与传媒支出</w:t>
      </w:r>
      <w:r>
        <w:rPr>
          <w:rFonts w:hint="eastAsia" w:ascii="仿宋_GB2312" w:hAnsi="黑体" w:eastAsia="仿宋_GB2312"/>
          <w:sz w:val="32"/>
          <w:szCs w:val="32"/>
        </w:rPr>
        <w:t>（类）</w:t>
      </w:r>
      <w:r>
        <w:rPr>
          <w:rFonts w:hint="eastAsia" w:ascii="仿宋_GB2312" w:hAnsi="黑体" w:eastAsia="仿宋_GB2312"/>
          <w:sz w:val="32"/>
          <w:szCs w:val="32"/>
          <w:lang w:eastAsia="zh-CN"/>
        </w:rPr>
        <w:t>文化和旅游</w:t>
      </w:r>
      <w:r>
        <w:rPr>
          <w:rFonts w:hint="eastAsia" w:ascii="仿宋_GB2312" w:hAnsi="黑体" w:eastAsia="仿宋_GB2312"/>
          <w:sz w:val="32"/>
          <w:szCs w:val="32"/>
        </w:rPr>
        <w:t>（款）</w:t>
      </w:r>
      <w:r>
        <w:rPr>
          <w:rFonts w:hint="eastAsia" w:ascii="仿宋_GB2312" w:hAnsi="黑体" w:eastAsia="仿宋_GB2312"/>
          <w:sz w:val="32"/>
          <w:szCs w:val="32"/>
          <w:lang w:eastAsia="zh-CN"/>
        </w:rPr>
        <w:t>其他文化和旅游支出</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2024年</w:t>
      </w:r>
      <w:r>
        <w:rPr>
          <w:rFonts w:hint="eastAsia" w:ascii="仿宋_GB2312" w:hAnsi="黑体" w:eastAsia="仿宋_GB2312"/>
          <w:sz w:val="32"/>
          <w:szCs w:val="32"/>
        </w:rPr>
        <w:t>预算数为</w:t>
      </w:r>
      <w:r>
        <w:rPr>
          <w:rFonts w:hint="default" w:ascii="仿宋_GB2312" w:hAnsi="黑体" w:eastAsia="仿宋_GB2312"/>
          <w:sz w:val="32"/>
          <w:szCs w:val="32"/>
          <w:lang w:val="en-US" w:eastAsia="zh-CN"/>
        </w:rPr>
        <w:t>7.6</w:t>
      </w:r>
      <w:r>
        <w:rPr>
          <w:rFonts w:hint="eastAsia" w:ascii="仿宋_GB2312" w:hAnsi="黑体" w:eastAsia="仿宋_GB2312"/>
          <w:sz w:val="32"/>
          <w:szCs w:val="32"/>
        </w:rPr>
        <w:t>万元，比上年预算数增加</w:t>
      </w:r>
      <w:r>
        <w:rPr>
          <w:rFonts w:hint="default" w:ascii="仿宋_GB2312" w:hAnsi="黑体" w:eastAsia="仿宋_GB2312"/>
          <w:sz w:val="32"/>
          <w:szCs w:val="32"/>
          <w:lang w:val="en-US" w:eastAsia="zh-CN"/>
        </w:rPr>
        <w:t>7.6</w:t>
      </w:r>
      <w:r>
        <w:rPr>
          <w:rFonts w:hint="eastAsia" w:ascii="仿宋_GB2312" w:hAnsi="黑体" w:eastAsia="仿宋_GB2312"/>
          <w:sz w:val="32"/>
          <w:szCs w:val="32"/>
          <w:lang w:val="en-US" w:eastAsia="zh-CN"/>
        </w:rPr>
        <w:t>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支出功能科目类项细化</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default" w:ascii="仿宋_GB2312" w:hAnsi="黑体" w:eastAsia="仿宋_GB2312"/>
          <w:sz w:val="32"/>
          <w:szCs w:val="32"/>
          <w:lang w:val="en-US" w:eastAsia="zh-CN"/>
        </w:rPr>
        <w:t>11</w:t>
      </w:r>
      <w:r>
        <w:rPr>
          <w:rFonts w:ascii="仿宋_GB2312" w:hAnsi="黑体" w:eastAsia="仿宋_GB2312"/>
          <w:sz w:val="32"/>
          <w:szCs w:val="32"/>
        </w:rPr>
        <w:t>.</w:t>
      </w:r>
      <w:r>
        <w:rPr>
          <w:rFonts w:hint="eastAsia" w:ascii="仿宋_GB2312" w:hAnsi="黑体" w:eastAsia="仿宋_GB2312"/>
          <w:sz w:val="32"/>
          <w:szCs w:val="32"/>
          <w:lang w:eastAsia="zh-CN"/>
        </w:rPr>
        <w:t>文化旅游体育与传媒支出</w:t>
      </w:r>
      <w:r>
        <w:rPr>
          <w:rFonts w:hint="eastAsia" w:ascii="仿宋_GB2312" w:hAnsi="黑体" w:eastAsia="仿宋_GB2312"/>
          <w:sz w:val="32"/>
          <w:szCs w:val="32"/>
        </w:rPr>
        <w:t>（类）</w:t>
      </w:r>
      <w:r>
        <w:rPr>
          <w:rFonts w:hint="eastAsia" w:ascii="仿宋_GB2312" w:hAnsi="黑体" w:eastAsia="仿宋_GB2312"/>
          <w:sz w:val="32"/>
          <w:szCs w:val="32"/>
          <w:lang w:eastAsia="zh-CN"/>
        </w:rPr>
        <w:t>其他文化旅游体育与传媒支出</w:t>
      </w:r>
      <w:r>
        <w:rPr>
          <w:rFonts w:hint="eastAsia" w:ascii="仿宋_GB2312" w:hAnsi="黑体" w:eastAsia="仿宋_GB2312"/>
          <w:sz w:val="32"/>
          <w:szCs w:val="32"/>
        </w:rPr>
        <w:t>（款）</w:t>
      </w:r>
      <w:r>
        <w:rPr>
          <w:rFonts w:hint="eastAsia" w:ascii="仿宋_GB2312" w:hAnsi="黑体" w:eastAsia="仿宋_GB2312"/>
          <w:sz w:val="32"/>
          <w:szCs w:val="32"/>
          <w:lang w:eastAsia="zh-CN"/>
        </w:rPr>
        <w:t>其他文化旅游体育与传媒支出</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2024年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1.80</w:t>
      </w:r>
      <w:r>
        <w:rPr>
          <w:rFonts w:hint="eastAsia" w:ascii="仿宋_GB2312" w:hAnsi="黑体" w:eastAsia="仿宋_GB2312"/>
          <w:sz w:val="32"/>
          <w:szCs w:val="32"/>
        </w:rPr>
        <w:t>万元，</w:t>
      </w:r>
      <w:r>
        <w:rPr>
          <w:rFonts w:hint="eastAsia" w:ascii="仿宋_GB2312" w:hAnsi="黑体" w:eastAsia="仿宋_GB2312"/>
          <w:b w:val="0"/>
          <w:bCs w:val="0"/>
          <w:sz w:val="32"/>
          <w:szCs w:val="32"/>
          <w:lang w:eastAsia="zh-CN"/>
        </w:rPr>
        <w:t>与</w:t>
      </w:r>
      <w:r>
        <w:rPr>
          <w:rFonts w:hint="eastAsia" w:ascii="仿宋_GB2312" w:hAnsi="黑体" w:eastAsia="仿宋_GB2312"/>
          <w:b w:val="0"/>
          <w:bCs w:val="0"/>
          <w:sz w:val="32"/>
          <w:szCs w:val="32"/>
        </w:rPr>
        <w:t>上年预算数</w:t>
      </w:r>
      <w:r>
        <w:rPr>
          <w:rFonts w:hint="eastAsia" w:ascii="仿宋_GB2312" w:hAnsi="黑体" w:eastAsia="仿宋_GB2312"/>
          <w:b w:val="0"/>
          <w:bCs w:val="0"/>
          <w:sz w:val="32"/>
          <w:szCs w:val="32"/>
          <w:lang w:eastAsia="zh-CN"/>
        </w:rPr>
        <w:t>持平</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w:t>
      </w:r>
      <w:r>
        <w:rPr>
          <w:rFonts w:hint="eastAsia" w:ascii="仿宋_GB2312" w:hAnsi="黑体" w:eastAsia="仿宋_GB2312"/>
          <w:sz w:val="32"/>
          <w:szCs w:val="32"/>
          <w:lang w:eastAsia="zh-CN"/>
        </w:rPr>
        <w:t>文化旅游体育与传媒支出</w:t>
      </w:r>
      <w:r>
        <w:rPr>
          <w:rFonts w:hint="eastAsia" w:ascii="仿宋_GB2312" w:hAnsi="黑体" w:eastAsia="仿宋_GB2312"/>
          <w:b w:val="0"/>
          <w:bCs w:val="0"/>
          <w:sz w:val="32"/>
          <w:szCs w:val="32"/>
          <w:lang w:eastAsia="zh-CN"/>
        </w:rPr>
        <w:t>持平。</w:t>
      </w:r>
      <w:r>
        <w:rPr>
          <w:rFonts w:ascii="仿宋_GB2312" w:hAnsi="黑体" w:eastAsia="仿宋_GB2312"/>
          <w:sz w:val="32"/>
          <w:szCs w:val="32"/>
          <w:highlight w:val="yellow"/>
        </w:rPr>
        <w:br w:type="textWrapping"/>
      </w:r>
      <w:r>
        <w:rPr>
          <w:rFonts w:ascii="仿宋_GB2312" w:hAnsi="黑体" w:eastAsia="仿宋_GB2312"/>
          <w:sz w:val="32"/>
          <w:szCs w:val="32"/>
        </w:rPr>
        <w:t xml:space="preserve">    </w:t>
      </w:r>
      <w:r>
        <w:rPr>
          <w:rFonts w:hint="default" w:ascii="仿宋_GB2312" w:hAnsi="黑体" w:eastAsia="仿宋_GB2312"/>
          <w:sz w:val="32"/>
          <w:szCs w:val="32"/>
          <w:lang w:val="en-US" w:eastAsia="zh-CN"/>
        </w:rPr>
        <w:t>12</w:t>
      </w:r>
      <w:r>
        <w:rPr>
          <w:rFonts w:ascii="仿宋_GB2312" w:hAnsi="黑体" w:eastAsia="仿宋_GB2312"/>
          <w:sz w:val="32"/>
          <w:szCs w:val="32"/>
        </w:rPr>
        <w:t>.</w:t>
      </w:r>
      <w:r>
        <w:rPr>
          <w:rFonts w:hint="eastAsia" w:ascii="仿宋_GB2312" w:hAnsi="黑体" w:eastAsia="仿宋_GB2312"/>
          <w:sz w:val="32"/>
          <w:szCs w:val="32"/>
        </w:rPr>
        <w:t>社会保障和就业支出（类）人力资源和社会保障管理</w:t>
      </w:r>
      <w:r>
        <w:rPr>
          <w:rFonts w:hint="eastAsia" w:ascii="仿宋_GB2312" w:hAnsi="黑体" w:eastAsia="仿宋_GB2312"/>
          <w:sz w:val="32"/>
          <w:szCs w:val="32"/>
          <w:lang w:eastAsia="zh-CN"/>
        </w:rPr>
        <w:t>事务</w:t>
      </w:r>
      <w:r>
        <w:rPr>
          <w:rFonts w:hint="eastAsia" w:ascii="仿宋_GB2312" w:hAnsi="黑体" w:eastAsia="仿宋_GB2312"/>
          <w:sz w:val="32"/>
          <w:szCs w:val="32"/>
        </w:rPr>
        <w:t>（款）</w:t>
      </w:r>
      <w:r>
        <w:rPr>
          <w:rFonts w:hint="eastAsia" w:ascii="仿宋_GB2312" w:hAnsi="黑体" w:eastAsia="仿宋_GB2312"/>
          <w:sz w:val="32"/>
          <w:szCs w:val="32"/>
          <w:lang w:eastAsia="zh-CN"/>
        </w:rPr>
        <w:t>就业管理事务</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2024年</w:t>
      </w:r>
      <w:r>
        <w:rPr>
          <w:rFonts w:hint="eastAsia" w:ascii="仿宋_GB2312" w:hAnsi="黑体" w:eastAsia="仿宋_GB2312"/>
          <w:sz w:val="32"/>
          <w:szCs w:val="32"/>
        </w:rPr>
        <w:t>预算数为</w:t>
      </w:r>
      <w:r>
        <w:rPr>
          <w:rFonts w:hint="default" w:ascii="仿宋_GB2312" w:hAnsi="黑体" w:eastAsia="仿宋_GB2312"/>
          <w:sz w:val="32"/>
          <w:szCs w:val="32"/>
          <w:lang w:val="en-US" w:eastAsia="zh-CN"/>
        </w:rPr>
        <w:t>1.4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default" w:ascii="仿宋_GB2312" w:hAnsi="黑体" w:eastAsia="仿宋_GB2312"/>
          <w:sz w:val="32"/>
          <w:szCs w:val="32"/>
          <w:lang w:val="en-US" w:eastAsia="zh-CN"/>
        </w:rPr>
        <w:t>1.18</w:t>
      </w:r>
      <w:r>
        <w:rPr>
          <w:rFonts w:hint="eastAsia" w:ascii="仿宋_GB2312" w:hAnsi="黑体" w:eastAsia="仿宋_GB2312"/>
          <w:sz w:val="32"/>
          <w:szCs w:val="32"/>
          <w:lang w:val="en-US" w:eastAsia="zh-CN"/>
        </w:rPr>
        <w:t>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支出功能科目类项细化</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1</w:t>
      </w:r>
      <w:r>
        <w:rPr>
          <w:rFonts w:hint="default" w:ascii="仿宋_GB2312" w:hAnsi="黑体" w:eastAsia="仿宋_GB2312"/>
          <w:sz w:val="32"/>
          <w:szCs w:val="32"/>
          <w:lang w:val="en-US" w:eastAsia="zh-CN"/>
        </w:rPr>
        <w:t>3</w:t>
      </w:r>
      <w:r>
        <w:rPr>
          <w:rFonts w:ascii="仿宋_GB2312" w:hAnsi="黑体" w:eastAsia="仿宋_GB2312"/>
          <w:sz w:val="32"/>
          <w:szCs w:val="32"/>
        </w:rPr>
        <w:t>.</w:t>
      </w:r>
      <w:r>
        <w:rPr>
          <w:rFonts w:hint="eastAsia" w:ascii="仿宋_GB2312" w:hAnsi="黑体" w:eastAsia="仿宋_GB2312"/>
          <w:sz w:val="32"/>
          <w:szCs w:val="32"/>
        </w:rPr>
        <w:t>社会保障和就业支出（类）人力资源和社会保障管理</w:t>
      </w:r>
      <w:r>
        <w:rPr>
          <w:rFonts w:hint="eastAsia" w:ascii="仿宋_GB2312" w:hAnsi="黑体" w:eastAsia="仿宋_GB2312"/>
          <w:sz w:val="32"/>
          <w:szCs w:val="32"/>
          <w:lang w:eastAsia="zh-CN"/>
        </w:rPr>
        <w:t>事务</w:t>
      </w:r>
      <w:r>
        <w:rPr>
          <w:rFonts w:hint="eastAsia" w:ascii="仿宋_GB2312" w:hAnsi="黑体" w:eastAsia="仿宋_GB2312"/>
          <w:sz w:val="32"/>
          <w:szCs w:val="32"/>
        </w:rPr>
        <w:t>（款）</w:t>
      </w:r>
      <w:r>
        <w:rPr>
          <w:rFonts w:hint="eastAsia" w:ascii="仿宋_GB2312" w:hAnsi="黑体" w:eastAsia="仿宋_GB2312"/>
          <w:sz w:val="32"/>
          <w:szCs w:val="32"/>
          <w:lang w:eastAsia="zh-CN"/>
        </w:rPr>
        <w:t>社会保险经办机构</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2024年</w:t>
      </w:r>
      <w:r>
        <w:rPr>
          <w:rFonts w:hint="eastAsia" w:ascii="仿宋_GB2312" w:hAnsi="黑体" w:eastAsia="仿宋_GB2312"/>
          <w:sz w:val="32"/>
          <w:szCs w:val="32"/>
        </w:rPr>
        <w:t>预算数为</w:t>
      </w:r>
      <w:r>
        <w:rPr>
          <w:rFonts w:hint="default" w:ascii="仿宋_GB2312" w:hAnsi="黑体" w:eastAsia="仿宋_GB2312"/>
          <w:sz w:val="32"/>
          <w:szCs w:val="32"/>
          <w:lang w:val="en-US" w:eastAsia="zh-CN"/>
        </w:rPr>
        <w:t>95.43</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default" w:ascii="仿宋_GB2312" w:hAnsi="黑体" w:eastAsia="仿宋_GB2312"/>
          <w:sz w:val="32"/>
          <w:szCs w:val="32"/>
          <w:lang w:val="en-US" w:eastAsia="zh-CN"/>
        </w:rPr>
        <w:t>53.37</w:t>
      </w:r>
      <w:r>
        <w:rPr>
          <w:rFonts w:hint="eastAsia" w:ascii="仿宋_GB2312" w:hAnsi="黑体" w:eastAsia="仿宋_GB2312"/>
          <w:sz w:val="32"/>
          <w:szCs w:val="32"/>
          <w:lang w:val="en-US" w:eastAsia="zh-CN"/>
        </w:rPr>
        <w:t>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支出功能科目类项细化</w:t>
      </w:r>
      <w:r>
        <w:rPr>
          <w:rFonts w:hint="eastAsia" w:ascii="仿宋_GB2312" w:hAnsi="黑体" w:eastAsia="仿宋_GB2312"/>
          <w:sz w:val="32"/>
          <w:szCs w:val="32"/>
        </w:rPr>
        <w:t>。</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lang w:val="en-US" w:eastAsia="zh-CN"/>
        </w:rPr>
        <w:t>1</w:t>
      </w:r>
      <w:r>
        <w:rPr>
          <w:rFonts w:hint="default" w:ascii="仿宋_GB2312" w:hAnsi="黑体" w:eastAsia="仿宋_GB2312"/>
          <w:sz w:val="32"/>
          <w:szCs w:val="32"/>
          <w:lang w:val="en-US" w:eastAsia="zh-CN"/>
        </w:rPr>
        <w:t>4</w:t>
      </w:r>
      <w:r>
        <w:rPr>
          <w:rFonts w:ascii="仿宋_GB2312" w:hAnsi="黑体" w:eastAsia="仿宋_GB2312"/>
          <w:sz w:val="32"/>
          <w:szCs w:val="32"/>
        </w:rPr>
        <w:t>.</w:t>
      </w:r>
      <w:r>
        <w:rPr>
          <w:rFonts w:hint="eastAsia" w:ascii="仿宋_GB2312" w:hAnsi="黑体" w:eastAsia="仿宋_GB2312"/>
          <w:sz w:val="32"/>
          <w:szCs w:val="32"/>
        </w:rPr>
        <w:t>社会保障和就业支出（类）人力资源和社会保障管理</w:t>
      </w:r>
      <w:r>
        <w:rPr>
          <w:rFonts w:hint="eastAsia" w:ascii="仿宋_GB2312" w:hAnsi="黑体" w:eastAsia="仿宋_GB2312"/>
          <w:sz w:val="32"/>
          <w:szCs w:val="32"/>
          <w:lang w:eastAsia="zh-CN"/>
        </w:rPr>
        <w:t>事务</w:t>
      </w:r>
      <w:r>
        <w:rPr>
          <w:rFonts w:hint="eastAsia" w:ascii="仿宋_GB2312" w:hAnsi="黑体" w:eastAsia="仿宋_GB2312"/>
          <w:sz w:val="32"/>
          <w:szCs w:val="32"/>
        </w:rPr>
        <w:t>（款）</w:t>
      </w:r>
      <w:r>
        <w:rPr>
          <w:rFonts w:hint="eastAsia" w:ascii="仿宋_GB2312" w:hAnsi="黑体" w:eastAsia="仿宋_GB2312"/>
          <w:sz w:val="32"/>
          <w:szCs w:val="32"/>
          <w:lang w:eastAsia="zh-CN"/>
        </w:rPr>
        <w:t>事业运行</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2024年</w:t>
      </w:r>
      <w:r>
        <w:rPr>
          <w:rFonts w:hint="eastAsia" w:ascii="仿宋_GB2312" w:hAnsi="黑体" w:eastAsia="仿宋_GB2312"/>
          <w:sz w:val="32"/>
          <w:szCs w:val="32"/>
        </w:rPr>
        <w:t>预算数为216.22万元，比上年预算数增加</w:t>
      </w:r>
      <w:r>
        <w:rPr>
          <w:rFonts w:hint="default" w:ascii="仿宋_GB2312" w:hAnsi="黑体" w:eastAsia="仿宋_GB2312"/>
          <w:sz w:val="32"/>
          <w:szCs w:val="32"/>
          <w:highlight w:val="none"/>
          <w:lang w:val="en-US" w:eastAsia="zh-CN"/>
        </w:rPr>
        <w:t>35.98</w:t>
      </w:r>
      <w:r>
        <w:rPr>
          <w:rFonts w:hint="eastAsia" w:ascii="仿宋_GB2312" w:hAnsi="黑体" w:eastAsia="仿宋_GB2312"/>
          <w:sz w:val="32"/>
          <w:szCs w:val="32"/>
          <w:highlight w:val="none"/>
          <w:lang w:val="en-US" w:eastAsia="zh-CN"/>
        </w:rPr>
        <w:t>万元</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eastAsia="zh-CN"/>
        </w:rPr>
        <w:t>主要经费增加</w:t>
      </w:r>
      <w:r>
        <w:rPr>
          <w:rFonts w:hint="eastAsia" w:ascii="仿宋_GB2312" w:hAnsi="黑体" w:eastAsia="仿宋_GB2312"/>
          <w:sz w:val="32"/>
          <w:szCs w:val="32"/>
          <w:highlight w:val="none"/>
        </w:rPr>
        <w:t>。</w:t>
      </w:r>
    </w:p>
    <w:p>
      <w:pPr>
        <w:ind w:firstLine="640" w:firstLineChars="200"/>
        <w:rPr>
          <w:rFonts w:hint="eastAsia" w:ascii="仿宋_GB2312" w:hAnsi="黑体" w:eastAsia="仿宋_GB2312"/>
          <w:sz w:val="32"/>
          <w:szCs w:val="32"/>
        </w:rPr>
      </w:pPr>
      <w:r>
        <w:rPr>
          <w:rFonts w:hint="default" w:ascii="仿宋_GB2312" w:hAnsi="黑体" w:eastAsia="仿宋_GB2312"/>
          <w:sz w:val="32"/>
          <w:szCs w:val="32"/>
          <w:lang w:val="en-US"/>
        </w:rPr>
        <w:t>15.</w:t>
      </w:r>
      <w:r>
        <w:rPr>
          <w:rFonts w:hint="eastAsia" w:ascii="仿宋_GB2312" w:hAnsi="黑体" w:eastAsia="仿宋_GB2312"/>
          <w:sz w:val="32"/>
          <w:szCs w:val="32"/>
        </w:rPr>
        <w:t>社会保障和就业支出（类）人力资源和社会保障管理</w:t>
      </w:r>
      <w:r>
        <w:rPr>
          <w:rFonts w:hint="eastAsia" w:ascii="仿宋_GB2312" w:hAnsi="黑体" w:eastAsia="仿宋_GB2312"/>
          <w:sz w:val="32"/>
          <w:szCs w:val="32"/>
          <w:lang w:eastAsia="zh-CN"/>
        </w:rPr>
        <w:t>事务</w:t>
      </w:r>
      <w:r>
        <w:rPr>
          <w:rFonts w:hint="eastAsia" w:ascii="仿宋_GB2312" w:hAnsi="黑体" w:eastAsia="仿宋_GB2312"/>
          <w:sz w:val="32"/>
          <w:szCs w:val="32"/>
        </w:rPr>
        <w:t>（款）</w:t>
      </w:r>
      <w:r>
        <w:rPr>
          <w:rFonts w:hint="eastAsia" w:ascii="仿宋_GB2312" w:hAnsi="黑体" w:eastAsia="仿宋_GB2312"/>
          <w:sz w:val="32"/>
          <w:szCs w:val="32"/>
          <w:lang w:eastAsia="zh-CN"/>
        </w:rPr>
        <w:t>其他人力资源和社会保障管理事务支出</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2024年</w:t>
      </w:r>
      <w:r>
        <w:rPr>
          <w:rFonts w:hint="eastAsia" w:ascii="仿宋_GB2312" w:hAnsi="黑体" w:eastAsia="仿宋_GB2312"/>
          <w:sz w:val="32"/>
          <w:szCs w:val="32"/>
        </w:rPr>
        <w:t>预算数为</w:t>
      </w:r>
      <w:r>
        <w:rPr>
          <w:rFonts w:hint="default" w:ascii="仿宋_GB2312" w:hAnsi="黑体" w:eastAsia="仿宋_GB2312"/>
          <w:sz w:val="32"/>
          <w:szCs w:val="32"/>
          <w:lang w:val="en-US" w:eastAsia="zh-CN"/>
        </w:rPr>
        <w:t>418.24</w:t>
      </w:r>
      <w:r>
        <w:rPr>
          <w:rFonts w:hint="eastAsia" w:ascii="仿宋_GB2312" w:hAnsi="黑体" w:eastAsia="仿宋_GB2312"/>
          <w:sz w:val="32"/>
          <w:szCs w:val="32"/>
        </w:rPr>
        <w:t>万元，比上年预算数增加</w:t>
      </w:r>
      <w:r>
        <w:rPr>
          <w:rFonts w:hint="default" w:ascii="仿宋_GB2312" w:hAnsi="黑体" w:eastAsia="仿宋_GB2312"/>
          <w:sz w:val="32"/>
          <w:szCs w:val="32"/>
          <w:lang w:val="en-US" w:eastAsia="zh-CN"/>
        </w:rPr>
        <w:t>11.07</w:t>
      </w:r>
      <w:r>
        <w:rPr>
          <w:rFonts w:hint="eastAsia" w:ascii="仿宋_GB2312" w:hAnsi="黑体" w:eastAsia="仿宋_GB2312"/>
          <w:sz w:val="32"/>
          <w:szCs w:val="32"/>
          <w:lang w:val="en-US" w:eastAsia="zh-CN"/>
        </w:rPr>
        <w:t>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主要经费增加</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w:t>
      </w:r>
      <w:r>
        <w:rPr>
          <w:rFonts w:hint="default" w:ascii="仿宋_GB2312" w:hAnsi="黑体" w:eastAsia="仿宋_GB2312"/>
          <w:sz w:val="32"/>
          <w:szCs w:val="32"/>
          <w:lang w:val="en-US" w:eastAsia="zh-CN"/>
        </w:rPr>
        <w:t>6</w:t>
      </w:r>
      <w:r>
        <w:rPr>
          <w:rFonts w:ascii="仿宋_GB2312" w:hAnsi="黑体" w:eastAsia="仿宋_GB2312"/>
          <w:sz w:val="32"/>
          <w:szCs w:val="32"/>
        </w:rPr>
        <w:t>.</w:t>
      </w:r>
      <w:r>
        <w:rPr>
          <w:rFonts w:hint="eastAsia" w:ascii="仿宋_GB2312" w:hAnsi="黑体" w:eastAsia="仿宋_GB2312"/>
          <w:sz w:val="32"/>
          <w:szCs w:val="32"/>
        </w:rPr>
        <w:t>社会保障和就业支出（类）民政管理</w:t>
      </w:r>
      <w:r>
        <w:rPr>
          <w:rFonts w:hint="eastAsia" w:ascii="仿宋_GB2312" w:hAnsi="黑体" w:eastAsia="仿宋_GB2312"/>
          <w:sz w:val="32"/>
          <w:szCs w:val="32"/>
          <w:lang w:eastAsia="zh-CN"/>
        </w:rPr>
        <w:t>事务</w:t>
      </w:r>
      <w:r>
        <w:rPr>
          <w:rFonts w:hint="eastAsia" w:ascii="仿宋_GB2312" w:hAnsi="黑体" w:eastAsia="仿宋_GB2312"/>
          <w:sz w:val="32"/>
          <w:szCs w:val="32"/>
        </w:rPr>
        <w:t>（款）</w:t>
      </w:r>
      <w:r>
        <w:rPr>
          <w:rFonts w:hint="eastAsia" w:ascii="仿宋_GB2312" w:hAnsi="黑体" w:eastAsia="仿宋_GB2312"/>
          <w:sz w:val="32"/>
          <w:szCs w:val="32"/>
          <w:lang w:eastAsia="zh-CN"/>
        </w:rPr>
        <w:t>社会组织管理</w:t>
      </w:r>
      <w:r>
        <w:rPr>
          <w:rFonts w:hint="eastAsia" w:ascii="仿宋_GB2312" w:hAnsi="黑体" w:eastAsia="仿宋_GB2312"/>
          <w:sz w:val="32"/>
          <w:szCs w:val="32"/>
        </w:rPr>
        <w:t>（项）</w:t>
      </w:r>
      <w:r>
        <w:rPr>
          <w:rFonts w:hint="eastAsia" w:ascii="仿宋_GB2312" w:hAnsi="黑体" w:eastAsia="仿宋_GB2312"/>
          <w:sz w:val="32"/>
          <w:szCs w:val="32"/>
          <w:lang w:eastAsia="zh-CN"/>
        </w:rPr>
        <w:t>2024年</w:t>
      </w:r>
      <w:r>
        <w:rPr>
          <w:rFonts w:hint="eastAsia" w:ascii="仿宋_GB2312" w:hAnsi="黑体" w:eastAsia="仿宋_GB2312"/>
          <w:sz w:val="32"/>
          <w:szCs w:val="32"/>
        </w:rPr>
        <w:t>预算数为</w:t>
      </w:r>
      <w:r>
        <w:rPr>
          <w:rFonts w:hint="default" w:ascii="仿宋_GB2312" w:hAnsi="黑体" w:eastAsia="仿宋_GB2312"/>
          <w:sz w:val="32"/>
          <w:szCs w:val="32"/>
          <w:lang w:val="en-US" w:eastAsia="zh-CN"/>
        </w:rPr>
        <w:t>1328.29</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default" w:ascii="仿宋_GB2312" w:hAnsi="黑体" w:eastAsia="仿宋_GB2312"/>
          <w:sz w:val="32"/>
          <w:szCs w:val="32"/>
          <w:lang w:val="en-US" w:eastAsia="zh-CN"/>
        </w:rPr>
        <w:t>221.6</w:t>
      </w:r>
      <w:r>
        <w:rPr>
          <w:rFonts w:hint="eastAsia" w:ascii="仿宋_GB2312" w:hAnsi="黑体" w:eastAsia="仿宋_GB2312"/>
          <w:sz w:val="32"/>
          <w:szCs w:val="32"/>
        </w:rPr>
        <w:t>万元，</w:t>
      </w:r>
      <w:r>
        <w:rPr>
          <w:rFonts w:ascii="仿宋_GB2312" w:hAnsi="宋体" w:eastAsia="仿宋_GB2312" w:cs="仿宋_GB2312"/>
          <w:i w:val="0"/>
          <w:iCs w:val="0"/>
          <w:caps w:val="0"/>
          <w:color w:val="000000"/>
          <w:spacing w:val="0"/>
          <w:sz w:val="32"/>
          <w:szCs w:val="32"/>
          <w:u w:val="none"/>
          <w:shd w:val="clear" w:fill="FFFFFF"/>
        </w:rPr>
        <w:t>主要是</w:t>
      </w:r>
      <w:r>
        <w:rPr>
          <w:rFonts w:hint="eastAsia" w:ascii="仿宋_GB2312" w:hAnsi="宋体" w:eastAsia="仿宋_GB2312" w:cs="仿宋_GB2312"/>
          <w:i w:val="0"/>
          <w:iCs w:val="0"/>
          <w:caps w:val="0"/>
          <w:color w:val="000000"/>
          <w:spacing w:val="0"/>
          <w:sz w:val="32"/>
          <w:szCs w:val="32"/>
          <w:u w:val="none"/>
          <w:shd w:val="clear" w:fill="FFFFFF"/>
          <w:lang w:eastAsia="zh-CN"/>
        </w:rPr>
        <w:t>人员经费减少</w:t>
      </w:r>
      <w:r>
        <w:rPr>
          <w:rFonts w:hint="eastAsia" w:ascii="仿宋_GB2312" w:hAnsi="黑体" w:eastAsia="仿宋_GB2312"/>
          <w:sz w:val="32"/>
          <w:szCs w:val="32"/>
          <w:lang w:eastAsia="zh-CN"/>
        </w:rPr>
        <w:t>。</w:t>
      </w:r>
    </w:p>
    <w:p>
      <w:pPr>
        <w:ind w:firstLine="640" w:firstLineChars="200"/>
        <w:rPr>
          <w:rFonts w:hint="default" w:ascii="仿宋_GB2312" w:hAnsi="宋体" w:eastAsia="仿宋_GB2312" w:cs="仿宋_GB2312"/>
          <w:i w:val="0"/>
          <w:iCs w:val="0"/>
          <w:caps w:val="0"/>
          <w:color w:val="000000"/>
          <w:spacing w:val="0"/>
          <w:sz w:val="32"/>
          <w:szCs w:val="32"/>
          <w:u w:val="none"/>
          <w:shd w:val="clear" w:fill="FFFFFF"/>
        </w:rPr>
      </w:pPr>
      <w:r>
        <w:rPr>
          <w:rFonts w:hint="eastAsia" w:ascii="仿宋_GB2312" w:hAnsi="黑体" w:eastAsia="仿宋_GB2312"/>
          <w:sz w:val="32"/>
          <w:szCs w:val="32"/>
          <w:lang w:val="en-US" w:eastAsia="zh-CN"/>
        </w:rPr>
        <w:t>1</w:t>
      </w:r>
      <w:r>
        <w:rPr>
          <w:rFonts w:hint="default" w:ascii="仿宋_GB2312" w:hAnsi="黑体" w:eastAsia="仿宋_GB2312"/>
          <w:sz w:val="32"/>
          <w:szCs w:val="32"/>
          <w:lang w:val="en-US" w:eastAsia="zh-CN"/>
        </w:rPr>
        <w:t>7</w:t>
      </w:r>
      <w:r>
        <w:rPr>
          <w:rFonts w:ascii="仿宋_GB2312" w:hAnsi="黑体" w:eastAsia="仿宋_GB2312"/>
          <w:sz w:val="32"/>
          <w:szCs w:val="32"/>
        </w:rPr>
        <w:t>.</w:t>
      </w:r>
      <w:r>
        <w:rPr>
          <w:rFonts w:hint="eastAsia" w:ascii="仿宋_GB2312" w:hAnsi="黑体" w:eastAsia="仿宋_GB2312"/>
          <w:sz w:val="32"/>
          <w:szCs w:val="32"/>
        </w:rPr>
        <w:t>社会保障和就业支出（类）民政事务管理（款）基层政权</w:t>
      </w:r>
      <w:r>
        <w:rPr>
          <w:rFonts w:hint="eastAsia" w:ascii="仿宋_GB2312" w:hAnsi="黑体" w:eastAsia="仿宋_GB2312"/>
          <w:sz w:val="32"/>
          <w:szCs w:val="32"/>
          <w:lang w:eastAsia="zh-CN"/>
        </w:rPr>
        <w:t>建设</w:t>
      </w:r>
      <w:r>
        <w:rPr>
          <w:rFonts w:hint="eastAsia" w:ascii="仿宋_GB2312" w:hAnsi="黑体" w:eastAsia="仿宋_GB2312"/>
          <w:sz w:val="32"/>
          <w:szCs w:val="32"/>
        </w:rPr>
        <w:t>和社区</w:t>
      </w:r>
      <w:r>
        <w:rPr>
          <w:rFonts w:hint="eastAsia" w:ascii="仿宋_GB2312" w:hAnsi="黑体" w:eastAsia="仿宋_GB2312"/>
          <w:sz w:val="32"/>
          <w:szCs w:val="32"/>
          <w:lang w:eastAsia="zh-CN"/>
        </w:rPr>
        <w:t>治理</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2024年</w:t>
      </w:r>
      <w:r>
        <w:rPr>
          <w:rFonts w:hint="eastAsia" w:ascii="仿宋_GB2312" w:hAnsi="黑体" w:eastAsia="仿宋_GB2312"/>
          <w:sz w:val="32"/>
          <w:szCs w:val="32"/>
        </w:rPr>
        <w:t>预算数为</w:t>
      </w:r>
      <w:r>
        <w:rPr>
          <w:rFonts w:hint="default" w:ascii="仿宋_GB2312" w:hAnsi="黑体" w:eastAsia="仿宋_GB2312"/>
          <w:sz w:val="32"/>
          <w:szCs w:val="32"/>
          <w:lang w:val="en-US" w:eastAsia="zh-CN"/>
        </w:rPr>
        <w:t>10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default" w:ascii="仿宋_GB2312" w:hAnsi="黑体" w:eastAsia="仿宋_GB2312"/>
          <w:sz w:val="32"/>
          <w:szCs w:val="32"/>
          <w:lang w:val="en-US" w:eastAsia="zh-CN"/>
        </w:rPr>
        <w:t>22.98</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ascii="仿宋_GB2312" w:hAnsi="宋体" w:eastAsia="仿宋_GB2312" w:cs="仿宋_GB2312"/>
          <w:i w:val="0"/>
          <w:iCs w:val="0"/>
          <w:caps w:val="0"/>
          <w:color w:val="000000"/>
          <w:spacing w:val="0"/>
          <w:sz w:val="32"/>
          <w:szCs w:val="32"/>
          <w:u w:val="none"/>
          <w:shd w:val="clear" w:fill="FFFFFF"/>
        </w:rPr>
        <w:t>主要是</w:t>
      </w:r>
      <w:r>
        <w:rPr>
          <w:rFonts w:hint="eastAsia" w:ascii="仿宋_GB2312" w:hAnsi="宋体" w:eastAsia="仿宋_GB2312" w:cs="仿宋_GB2312"/>
          <w:i w:val="0"/>
          <w:iCs w:val="0"/>
          <w:caps w:val="0"/>
          <w:color w:val="000000"/>
          <w:spacing w:val="0"/>
          <w:sz w:val="32"/>
          <w:szCs w:val="32"/>
          <w:u w:val="none"/>
          <w:shd w:val="clear" w:fill="FFFFFF"/>
          <w:lang w:eastAsia="zh-CN"/>
        </w:rPr>
        <w:t>重点工作经费减少</w:t>
      </w:r>
      <w:r>
        <w:rPr>
          <w:rFonts w:hint="default" w:ascii="仿宋_GB2312" w:hAnsi="宋体" w:eastAsia="仿宋_GB2312" w:cs="仿宋_GB2312"/>
          <w:i w:val="0"/>
          <w:iCs w:val="0"/>
          <w:caps w:val="0"/>
          <w:color w:val="000000"/>
          <w:spacing w:val="0"/>
          <w:sz w:val="32"/>
          <w:szCs w:val="32"/>
          <w:u w:val="none"/>
          <w:shd w:val="clear" w:fill="FFFFFF"/>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w:t>
      </w:r>
      <w:r>
        <w:rPr>
          <w:rFonts w:hint="default" w:ascii="仿宋_GB2312" w:hAnsi="黑体" w:eastAsia="仿宋_GB2312"/>
          <w:sz w:val="32"/>
          <w:szCs w:val="32"/>
          <w:lang w:val="en-US" w:eastAsia="zh-CN"/>
        </w:rPr>
        <w:t>8</w:t>
      </w:r>
      <w:r>
        <w:rPr>
          <w:rFonts w:ascii="仿宋_GB2312" w:hAnsi="黑体" w:eastAsia="仿宋_GB2312"/>
          <w:sz w:val="32"/>
          <w:szCs w:val="32"/>
        </w:rPr>
        <w:t>.</w:t>
      </w:r>
      <w:r>
        <w:rPr>
          <w:rFonts w:hint="eastAsia" w:ascii="仿宋_GB2312" w:hAnsi="黑体" w:eastAsia="仿宋_GB2312"/>
          <w:sz w:val="32"/>
          <w:szCs w:val="32"/>
        </w:rPr>
        <w:t>社会保障和就业支出（类）民政事务管理（款）</w:t>
      </w:r>
      <w:r>
        <w:rPr>
          <w:rFonts w:hint="eastAsia" w:ascii="仿宋_GB2312" w:hAnsi="黑体" w:eastAsia="仿宋_GB2312"/>
          <w:sz w:val="32"/>
          <w:szCs w:val="32"/>
          <w:lang w:eastAsia="zh-CN"/>
        </w:rPr>
        <w:t>其他民政管理事务支出</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2024年</w:t>
      </w:r>
      <w:r>
        <w:rPr>
          <w:rFonts w:hint="eastAsia" w:ascii="仿宋_GB2312" w:hAnsi="黑体" w:eastAsia="仿宋_GB2312"/>
          <w:sz w:val="32"/>
          <w:szCs w:val="32"/>
        </w:rPr>
        <w:t>预算数为</w:t>
      </w:r>
      <w:r>
        <w:rPr>
          <w:rFonts w:hint="default" w:ascii="仿宋_GB2312" w:hAnsi="黑体" w:eastAsia="仿宋_GB2312"/>
          <w:sz w:val="32"/>
          <w:szCs w:val="32"/>
          <w:lang w:val="en-US" w:eastAsia="zh-CN"/>
        </w:rPr>
        <w:t>15.93</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default" w:ascii="仿宋_GB2312" w:hAnsi="黑体" w:eastAsia="仿宋_GB2312"/>
          <w:sz w:val="32"/>
          <w:szCs w:val="32"/>
          <w:lang w:val="en-US" w:eastAsia="zh-CN"/>
        </w:rPr>
        <w:t>37.9</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ascii="仿宋_GB2312" w:hAnsi="宋体" w:eastAsia="仿宋_GB2312" w:cs="仿宋_GB2312"/>
          <w:i w:val="0"/>
          <w:iCs w:val="0"/>
          <w:caps w:val="0"/>
          <w:color w:val="000000"/>
          <w:spacing w:val="0"/>
          <w:sz w:val="32"/>
          <w:szCs w:val="32"/>
          <w:u w:val="none"/>
          <w:shd w:val="clear" w:fill="FFFFFF"/>
        </w:rPr>
        <w:t>主要是</w:t>
      </w:r>
      <w:r>
        <w:rPr>
          <w:rFonts w:hint="eastAsia" w:ascii="仿宋_GB2312" w:hAnsi="宋体" w:eastAsia="仿宋_GB2312" w:cs="仿宋_GB2312"/>
          <w:i w:val="0"/>
          <w:iCs w:val="0"/>
          <w:caps w:val="0"/>
          <w:color w:val="000000"/>
          <w:spacing w:val="0"/>
          <w:sz w:val="32"/>
          <w:szCs w:val="32"/>
          <w:u w:val="none"/>
          <w:shd w:val="clear" w:fill="FFFFFF"/>
          <w:lang w:eastAsia="zh-CN"/>
        </w:rPr>
        <w:t>村委会人员经费调整</w:t>
      </w:r>
      <w:r>
        <w:rPr>
          <w:rFonts w:hint="default" w:ascii="仿宋_GB2312" w:hAnsi="宋体" w:eastAsia="仿宋_GB2312" w:cs="仿宋_GB2312"/>
          <w:i w:val="0"/>
          <w:iCs w:val="0"/>
          <w:caps w:val="0"/>
          <w:color w:val="000000"/>
          <w:spacing w:val="0"/>
          <w:sz w:val="32"/>
          <w:szCs w:val="32"/>
          <w:u w:val="none"/>
          <w:shd w:val="clear" w:fill="FFFFFF"/>
        </w:rPr>
        <w:t>。</w:t>
      </w:r>
      <w:r>
        <w:rPr>
          <w:rFonts w:hint="eastAsia" w:ascii="仿宋_GB2312" w:hAnsi="黑体" w:eastAsia="仿宋_GB2312"/>
          <w:sz w:val="32"/>
          <w:szCs w:val="32"/>
          <w:lang w:val="en-US" w:eastAsia="zh-CN"/>
        </w:rPr>
        <w:t xml:space="preserve">    </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1</w:t>
      </w:r>
      <w:r>
        <w:rPr>
          <w:rFonts w:hint="default" w:ascii="仿宋_GB2312" w:hAnsi="黑体" w:eastAsia="仿宋_GB2312"/>
          <w:sz w:val="32"/>
          <w:szCs w:val="32"/>
          <w:lang w:val="en-US" w:eastAsia="zh-CN"/>
        </w:rPr>
        <w:t>9</w:t>
      </w:r>
      <w:r>
        <w:rPr>
          <w:rFonts w:hint="eastAsia" w:ascii="仿宋_GB2312" w:hAnsi="黑体" w:eastAsia="仿宋_GB2312"/>
          <w:sz w:val="32"/>
          <w:szCs w:val="32"/>
          <w:lang w:val="en-US" w:eastAsia="zh-CN"/>
        </w:rPr>
        <w:t>.</w:t>
      </w:r>
      <w:r>
        <w:rPr>
          <w:rFonts w:hint="eastAsia" w:ascii="仿宋_GB2312" w:hAnsi="黑体" w:eastAsia="仿宋_GB2312"/>
          <w:sz w:val="32"/>
          <w:szCs w:val="32"/>
        </w:rPr>
        <w:t>社会保障和就业支出（类）行政事业单位</w:t>
      </w:r>
      <w:r>
        <w:rPr>
          <w:rFonts w:hint="eastAsia" w:ascii="仿宋_GB2312" w:hAnsi="黑体" w:eastAsia="仿宋_GB2312"/>
          <w:sz w:val="32"/>
          <w:szCs w:val="32"/>
          <w:lang w:eastAsia="zh-CN"/>
        </w:rPr>
        <w:t>养老支出</w:t>
      </w:r>
      <w:r>
        <w:rPr>
          <w:rFonts w:hint="eastAsia" w:ascii="仿宋_GB2312" w:hAnsi="黑体" w:eastAsia="仿宋_GB2312"/>
          <w:sz w:val="32"/>
          <w:szCs w:val="32"/>
        </w:rPr>
        <w:t>（款）</w:t>
      </w:r>
      <w:r>
        <w:rPr>
          <w:rFonts w:hint="eastAsia" w:ascii="仿宋_GB2312" w:hAnsi="黑体" w:eastAsia="仿宋_GB2312"/>
          <w:sz w:val="32"/>
          <w:szCs w:val="32"/>
          <w:lang w:eastAsia="zh-CN"/>
        </w:rPr>
        <w:t>行政单位离退休</w:t>
      </w:r>
      <w:r>
        <w:rPr>
          <w:rFonts w:hint="eastAsia" w:ascii="仿宋_GB2312" w:hAnsi="黑体" w:eastAsia="仿宋_GB2312"/>
          <w:sz w:val="32"/>
          <w:szCs w:val="32"/>
        </w:rPr>
        <w:t>（项）</w:t>
      </w:r>
      <w:r>
        <w:rPr>
          <w:rFonts w:hint="eastAsia" w:ascii="仿宋_GB2312" w:hAnsi="黑体" w:eastAsia="仿宋_GB2312"/>
          <w:sz w:val="32"/>
          <w:szCs w:val="32"/>
          <w:lang w:eastAsia="zh-CN"/>
        </w:rPr>
        <w:t>2024年</w:t>
      </w:r>
      <w:r>
        <w:rPr>
          <w:rFonts w:hint="eastAsia" w:ascii="仿宋_GB2312" w:hAnsi="黑体" w:eastAsia="仿宋_GB2312"/>
          <w:sz w:val="32"/>
          <w:szCs w:val="32"/>
        </w:rPr>
        <w:t>预算数为</w:t>
      </w:r>
      <w:r>
        <w:rPr>
          <w:rFonts w:hint="default" w:ascii="仿宋_GB2312" w:hAnsi="黑体" w:eastAsia="仿宋_GB2312"/>
          <w:sz w:val="32"/>
          <w:szCs w:val="32"/>
          <w:lang w:val="en-US" w:eastAsia="zh-CN"/>
        </w:rPr>
        <w:t>16.07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default" w:ascii="仿宋_GB2312" w:hAnsi="黑体" w:eastAsia="仿宋_GB2312"/>
          <w:sz w:val="32"/>
          <w:szCs w:val="32"/>
          <w:lang w:val="en-US" w:eastAsia="zh-CN"/>
        </w:rPr>
        <w:t>19.32</w:t>
      </w:r>
      <w:r>
        <w:rPr>
          <w:rFonts w:hint="eastAsia" w:ascii="仿宋_GB2312" w:hAnsi="黑体" w:eastAsia="仿宋_GB2312"/>
          <w:sz w:val="32"/>
          <w:szCs w:val="32"/>
        </w:rPr>
        <w:t>万元，</w:t>
      </w:r>
      <w:r>
        <w:rPr>
          <w:rFonts w:ascii="仿宋_GB2312" w:hAnsi="宋体" w:eastAsia="仿宋_GB2312" w:cs="仿宋_GB2312"/>
          <w:i w:val="0"/>
          <w:iCs w:val="0"/>
          <w:caps w:val="0"/>
          <w:color w:val="000000"/>
          <w:spacing w:val="0"/>
          <w:sz w:val="32"/>
          <w:szCs w:val="32"/>
          <w:u w:val="none"/>
          <w:shd w:val="clear" w:fill="FFFFFF"/>
        </w:rPr>
        <w:t>主要是</w:t>
      </w:r>
      <w:r>
        <w:rPr>
          <w:rFonts w:hint="eastAsia" w:ascii="仿宋_GB2312" w:hAnsi="宋体" w:eastAsia="仿宋_GB2312" w:cs="仿宋_GB2312"/>
          <w:i w:val="0"/>
          <w:iCs w:val="0"/>
          <w:caps w:val="0"/>
          <w:color w:val="000000"/>
          <w:spacing w:val="0"/>
          <w:sz w:val="32"/>
          <w:szCs w:val="32"/>
          <w:u w:val="none"/>
          <w:shd w:val="clear" w:fill="FFFFFF"/>
          <w:lang w:eastAsia="zh-CN"/>
        </w:rPr>
        <w:t>退休人员减少</w:t>
      </w:r>
      <w:r>
        <w:rPr>
          <w:rFonts w:hint="default" w:ascii="仿宋_GB2312" w:hAnsi="宋体" w:eastAsia="仿宋_GB2312" w:cs="仿宋_GB2312"/>
          <w:i w:val="0"/>
          <w:iCs w:val="0"/>
          <w:caps w:val="0"/>
          <w:color w:val="000000"/>
          <w:spacing w:val="0"/>
          <w:sz w:val="32"/>
          <w:szCs w:val="32"/>
          <w:u w:val="none"/>
          <w:shd w:val="clear" w:fill="FFFFFF"/>
        </w:rPr>
        <w:t>。</w:t>
      </w:r>
    </w:p>
    <w:p>
      <w:pPr>
        <w:ind w:firstLine="640" w:firstLineChars="200"/>
        <w:rPr>
          <w:rFonts w:ascii="仿宋_GB2312" w:hAnsi="黑体" w:eastAsia="仿宋_GB2312"/>
          <w:sz w:val="32"/>
          <w:szCs w:val="32"/>
          <w:highlight w:val="none"/>
        </w:rPr>
      </w:pPr>
      <w:r>
        <w:rPr>
          <w:rFonts w:hint="default" w:ascii="仿宋_GB2312" w:hAnsi="黑体" w:eastAsia="仿宋_GB2312"/>
          <w:sz w:val="32"/>
          <w:szCs w:val="32"/>
          <w:lang w:val="en-US"/>
        </w:rPr>
        <w:t>20</w:t>
      </w:r>
      <w:r>
        <w:rPr>
          <w:rFonts w:ascii="仿宋_GB2312" w:hAnsi="黑体" w:eastAsia="仿宋_GB2312"/>
          <w:sz w:val="32"/>
          <w:szCs w:val="32"/>
        </w:rPr>
        <w:t>.</w:t>
      </w:r>
      <w:r>
        <w:rPr>
          <w:rFonts w:hint="eastAsia" w:ascii="仿宋_GB2312" w:hAnsi="黑体" w:eastAsia="仿宋_GB2312"/>
          <w:sz w:val="32"/>
          <w:szCs w:val="32"/>
        </w:rPr>
        <w:t>社会保障和就业支出（类）行政事业单位</w:t>
      </w:r>
      <w:r>
        <w:rPr>
          <w:rFonts w:hint="eastAsia" w:ascii="仿宋_GB2312" w:hAnsi="黑体" w:eastAsia="仿宋_GB2312"/>
          <w:sz w:val="32"/>
          <w:szCs w:val="32"/>
          <w:lang w:eastAsia="zh-CN"/>
        </w:rPr>
        <w:t>养老支出</w:t>
      </w:r>
      <w:r>
        <w:rPr>
          <w:rFonts w:hint="eastAsia" w:ascii="仿宋_GB2312" w:hAnsi="黑体" w:eastAsia="仿宋_GB2312"/>
          <w:sz w:val="32"/>
          <w:szCs w:val="32"/>
        </w:rPr>
        <w:t>（款）机关事业单位基本养老保险缴费支出（项）</w:t>
      </w:r>
      <w:r>
        <w:rPr>
          <w:rFonts w:hint="eastAsia" w:ascii="仿宋_GB2312" w:hAnsi="黑体" w:eastAsia="仿宋_GB2312"/>
          <w:sz w:val="32"/>
          <w:szCs w:val="32"/>
          <w:lang w:val="en-US" w:eastAsia="zh-CN"/>
        </w:rPr>
        <w:t>2024年</w:t>
      </w:r>
      <w:r>
        <w:rPr>
          <w:rFonts w:hint="eastAsia" w:ascii="仿宋_GB2312" w:hAnsi="黑体" w:eastAsia="仿宋_GB2312"/>
          <w:sz w:val="32"/>
          <w:szCs w:val="32"/>
        </w:rPr>
        <w:t>预算数为</w:t>
      </w:r>
      <w:r>
        <w:rPr>
          <w:rFonts w:hint="default" w:ascii="仿宋_GB2312" w:hAnsi="黑体" w:eastAsia="仿宋_GB2312"/>
          <w:sz w:val="32"/>
          <w:szCs w:val="32"/>
          <w:lang w:val="en-US" w:eastAsia="zh-CN"/>
        </w:rPr>
        <w:t>107.23</w:t>
      </w:r>
      <w:r>
        <w:rPr>
          <w:rFonts w:hint="eastAsia" w:ascii="仿宋_GB2312" w:hAnsi="黑体" w:eastAsia="仿宋_GB2312"/>
          <w:sz w:val="32"/>
          <w:szCs w:val="32"/>
        </w:rPr>
        <w:t>万元</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增加</w:t>
      </w:r>
      <w:r>
        <w:rPr>
          <w:rFonts w:hint="default" w:ascii="仿宋_GB2312" w:hAnsi="黑体" w:eastAsia="仿宋_GB2312"/>
          <w:sz w:val="32"/>
          <w:szCs w:val="32"/>
          <w:highlight w:val="none"/>
          <w:lang w:val="en-US" w:eastAsia="zh-CN"/>
        </w:rPr>
        <w:t>4.71</w:t>
      </w:r>
      <w:r>
        <w:rPr>
          <w:rFonts w:hint="eastAsia" w:ascii="仿宋_GB2312" w:hAnsi="黑体" w:eastAsia="仿宋_GB2312"/>
          <w:sz w:val="32"/>
          <w:szCs w:val="32"/>
          <w:highlight w:val="none"/>
        </w:rPr>
        <w:t>万元，主要</w:t>
      </w:r>
      <w:r>
        <w:rPr>
          <w:rFonts w:hint="eastAsia" w:ascii="仿宋_GB2312" w:hAnsi="黑体" w:eastAsia="仿宋_GB2312"/>
          <w:sz w:val="32"/>
          <w:szCs w:val="32"/>
          <w:highlight w:val="none"/>
          <w:lang w:eastAsia="zh-CN"/>
        </w:rPr>
        <w:t>社保基数调整</w:t>
      </w:r>
      <w:r>
        <w:rPr>
          <w:rFonts w:hint="eastAsia" w:ascii="仿宋_GB2312" w:hAnsi="黑体" w:eastAsia="仿宋_GB2312"/>
          <w:sz w:val="32"/>
          <w:szCs w:val="32"/>
          <w:highlight w:val="none"/>
        </w:rPr>
        <w:t>。</w:t>
      </w:r>
      <w:r>
        <w:rPr>
          <w:rFonts w:ascii="仿宋_GB2312" w:hAnsi="黑体" w:eastAsia="仿宋_GB2312"/>
          <w:sz w:val="32"/>
          <w:szCs w:val="32"/>
          <w:highlight w:val="none"/>
        </w:rPr>
        <w:t xml:space="preserve"> </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2</w:t>
      </w:r>
      <w:r>
        <w:rPr>
          <w:rFonts w:hint="default" w:ascii="仿宋_GB2312" w:hAnsi="黑体" w:eastAsia="仿宋_GB2312"/>
          <w:sz w:val="32"/>
          <w:szCs w:val="32"/>
          <w:highlight w:val="none"/>
          <w:lang w:val="en-US" w:eastAsia="zh-CN"/>
        </w:rPr>
        <w:t>1</w:t>
      </w:r>
      <w:r>
        <w:rPr>
          <w:rFonts w:ascii="仿宋_GB2312" w:hAnsi="黑体" w:eastAsia="仿宋_GB2312"/>
          <w:sz w:val="32"/>
          <w:szCs w:val="32"/>
          <w:highlight w:val="none"/>
        </w:rPr>
        <w:t>.</w:t>
      </w:r>
      <w:r>
        <w:rPr>
          <w:rFonts w:hint="eastAsia" w:ascii="仿宋_GB2312" w:hAnsi="黑体" w:eastAsia="仿宋_GB2312"/>
          <w:sz w:val="32"/>
          <w:szCs w:val="32"/>
          <w:highlight w:val="none"/>
        </w:rPr>
        <w:t>社会保障和就业支出（类）行政事业单位</w:t>
      </w:r>
      <w:r>
        <w:rPr>
          <w:rFonts w:hint="eastAsia" w:ascii="仿宋_GB2312" w:hAnsi="黑体" w:eastAsia="仿宋_GB2312"/>
          <w:sz w:val="32"/>
          <w:szCs w:val="32"/>
          <w:highlight w:val="none"/>
          <w:lang w:eastAsia="zh-CN"/>
        </w:rPr>
        <w:t>养老支出</w:t>
      </w:r>
      <w:r>
        <w:rPr>
          <w:rFonts w:hint="eastAsia" w:ascii="仿宋_GB2312" w:hAnsi="黑体" w:eastAsia="仿宋_GB2312"/>
          <w:sz w:val="32"/>
          <w:szCs w:val="32"/>
          <w:highlight w:val="none"/>
        </w:rPr>
        <w:t>（款）机关事业单位</w:t>
      </w:r>
      <w:r>
        <w:rPr>
          <w:rFonts w:hint="eastAsia" w:ascii="仿宋_GB2312" w:hAnsi="黑体" w:eastAsia="仿宋_GB2312"/>
          <w:sz w:val="32"/>
          <w:szCs w:val="32"/>
          <w:highlight w:val="none"/>
          <w:lang w:eastAsia="zh-CN"/>
        </w:rPr>
        <w:t>职业年金</w:t>
      </w:r>
      <w:r>
        <w:rPr>
          <w:rFonts w:hint="eastAsia" w:ascii="仿宋_GB2312" w:hAnsi="黑体" w:eastAsia="仿宋_GB2312"/>
          <w:sz w:val="32"/>
          <w:szCs w:val="32"/>
          <w:highlight w:val="none"/>
        </w:rPr>
        <w:t>缴费支出（项）</w:t>
      </w:r>
      <w:r>
        <w:rPr>
          <w:rFonts w:hint="eastAsia" w:ascii="仿宋_GB2312" w:hAnsi="黑体" w:eastAsia="仿宋_GB2312"/>
          <w:sz w:val="32"/>
          <w:szCs w:val="32"/>
          <w:highlight w:val="none"/>
          <w:lang w:val="en-US" w:eastAsia="zh-CN"/>
        </w:rPr>
        <w:t>2024年</w:t>
      </w:r>
      <w:r>
        <w:rPr>
          <w:rFonts w:hint="eastAsia" w:ascii="仿宋_GB2312" w:hAnsi="黑体" w:eastAsia="仿宋_GB2312"/>
          <w:sz w:val="32"/>
          <w:szCs w:val="32"/>
          <w:highlight w:val="none"/>
        </w:rPr>
        <w:t>预算数为</w:t>
      </w:r>
      <w:r>
        <w:rPr>
          <w:rFonts w:hint="default" w:ascii="仿宋_GB2312" w:hAnsi="黑体" w:eastAsia="仿宋_GB2312"/>
          <w:sz w:val="32"/>
          <w:szCs w:val="32"/>
          <w:highlight w:val="none"/>
          <w:lang w:val="en-US" w:eastAsia="zh-CN"/>
        </w:rPr>
        <w:t>53.61</w:t>
      </w:r>
      <w:r>
        <w:rPr>
          <w:rFonts w:hint="eastAsia" w:ascii="仿宋_GB2312" w:hAnsi="黑体" w:eastAsia="仿宋_GB2312"/>
          <w:sz w:val="32"/>
          <w:szCs w:val="32"/>
          <w:highlight w:val="none"/>
        </w:rPr>
        <w:t>万元，比上年预算数</w:t>
      </w:r>
      <w:r>
        <w:rPr>
          <w:rFonts w:hint="eastAsia" w:ascii="仿宋_GB2312" w:hAnsi="黑体" w:eastAsia="仿宋_GB2312"/>
          <w:sz w:val="32"/>
          <w:szCs w:val="32"/>
          <w:highlight w:val="none"/>
          <w:lang w:eastAsia="zh-CN"/>
        </w:rPr>
        <w:t>增加</w:t>
      </w:r>
      <w:r>
        <w:rPr>
          <w:rFonts w:hint="default" w:ascii="仿宋_GB2312" w:hAnsi="黑体" w:eastAsia="仿宋_GB2312"/>
          <w:sz w:val="32"/>
          <w:szCs w:val="32"/>
          <w:highlight w:val="none"/>
          <w:lang w:val="en-US" w:eastAsia="zh-CN"/>
        </w:rPr>
        <w:t>2.35</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职业年金实账缴交</w:t>
      </w:r>
      <w:r>
        <w:rPr>
          <w:rFonts w:hint="eastAsia" w:ascii="仿宋_GB2312" w:hAnsi="黑体" w:eastAsia="仿宋_GB2312"/>
          <w:sz w:val="32"/>
          <w:szCs w:val="32"/>
          <w:highlight w:val="none"/>
        </w:rPr>
        <w:t>。</w:t>
      </w:r>
      <w:r>
        <w:rPr>
          <w:rFonts w:ascii="仿宋_GB2312" w:hAnsi="黑体" w:eastAsia="仿宋_GB2312"/>
          <w:sz w:val="32"/>
          <w:szCs w:val="32"/>
          <w:highlight w:val="none"/>
        </w:rPr>
        <w:t xml:space="preserve"> </w:t>
      </w:r>
    </w:p>
    <w:p>
      <w:pPr>
        <w:ind w:firstLine="640" w:firstLineChars="200"/>
        <w:rPr>
          <w:rFonts w:hint="default" w:ascii="仿宋_GB2312" w:hAnsi="宋体" w:eastAsia="仿宋_GB2312" w:cs="仿宋_GB2312"/>
          <w:i w:val="0"/>
          <w:iCs w:val="0"/>
          <w:caps w:val="0"/>
          <w:color w:val="000000"/>
          <w:spacing w:val="0"/>
          <w:sz w:val="32"/>
          <w:szCs w:val="32"/>
          <w:u w:val="none"/>
          <w:shd w:val="clear" w:fill="FFFFFF"/>
        </w:rPr>
      </w:pPr>
      <w:r>
        <w:rPr>
          <w:rFonts w:hint="eastAsia" w:ascii="仿宋_GB2312" w:hAnsi="黑体" w:eastAsia="仿宋_GB2312"/>
          <w:sz w:val="32"/>
          <w:szCs w:val="32"/>
          <w:highlight w:val="none"/>
          <w:lang w:val="en-US" w:eastAsia="zh-CN"/>
        </w:rPr>
        <w:t>2</w:t>
      </w:r>
      <w:r>
        <w:rPr>
          <w:rFonts w:hint="default" w:ascii="仿宋_GB2312" w:hAnsi="黑体" w:eastAsia="仿宋_GB2312"/>
          <w:sz w:val="32"/>
          <w:szCs w:val="32"/>
          <w:highlight w:val="none"/>
          <w:lang w:val="en-US" w:eastAsia="zh-CN"/>
        </w:rPr>
        <w:t>2</w:t>
      </w:r>
      <w:r>
        <w:rPr>
          <w:rFonts w:ascii="仿宋_GB2312" w:hAnsi="黑体" w:eastAsia="仿宋_GB2312"/>
          <w:sz w:val="32"/>
          <w:szCs w:val="32"/>
          <w:highlight w:val="none"/>
        </w:rPr>
        <w:t>.</w:t>
      </w:r>
      <w:r>
        <w:rPr>
          <w:rFonts w:hint="eastAsia" w:ascii="仿宋_GB2312" w:hAnsi="黑体" w:eastAsia="仿宋_GB2312"/>
          <w:sz w:val="32"/>
          <w:szCs w:val="32"/>
          <w:highlight w:val="none"/>
        </w:rPr>
        <w:t>社会保障和就业支出（类）</w:t>
      </w:r>
      <w:r>
        <w:rPr>
          <w:rFonts w:hint="eastAsia" w:ascii="仿宋_GB2312" w:hAnsi="黑体" w:eastAsia="仿宋_GB2312"/>
          <w:sz w:val="32"/>
          <w:szCs w:val="32"/>
          <w:highlight w:val="none"/>
          <w:lang w:eastAsia="zh-CN"/>
        </w:rPr>
        <w:t>就业补助</w:t>
      </w:r>
      <w:r>
        <w:rPr>
          <w:rFonts w:hint="eastAsia" w:ascii="仿宋_GB2312" w:hAnsi="黑体" w:eastAsia="仿宋_GB2312"/>
          <w:sz w:val="32"/>
          <w:szCs w:val="32"/>
          <w:highlight w:val="none"/>
        </w:rPr>
        <w:t>（款</w:t>
      </w:r>
      <w:r>
        <w:rPr>
          <w:rFonts w:hint="eastAsia" w:ascii="仿宋_GB2312" w:hAnsi="黑体" w:eastAsia="仿宋_GB2312"/>
          <w:sz w:val="32"/>
          <w:szCs w:val="32"/>
        </w:rPr>
        <w:t>）</w:t>
      </w:r>
      <w:r>
        <w:rPr>
          <w:rFonts w:hint="eastAsia" w:ascii="仿宋_GB2312" w:hAnsi="黑体" w:eastAsia="仿宋_GB2312"/>
          <w:sz w:val="32"/>
          <w:szCs w:val="32"/>
          <w:lang w:eastAsia="zh-CN"/>
        </w:rPr>
        <w:t>公益性岗位补贴</w:t>
      </w:r>
      <w:r>
        <w:rPr>
          <w:rFonts w:hint="eastAsia" w:ascii="仿宋_GB2312" w:hAnsi="黑体" w:eastAsia="仿宋_GB2312"/>
          <w:sz w:val="32"/>
          <w:szCs w:val="32"/>
        </w:rPr>
        <w:t>（项）</w:t>
      </w:r>
      <w:r>
        <w:rPr>
          <w:rFonts w:hint="eastAsia" w:ascii="仿宋_GB2312" w:hAnsi="黑体" w:eastAsia="仿宋_GB2312"/>
          <w:sz w:val="32"/>
          <w:szCs w:val="32"/>
          <w:lang w:eastAsia="zh-CN"/>
        </w:rPr>
        <w:t>2024年</w:t>
      </w:r>
      <w:r>
        <w:rPr>
          <w:rFonts w:hint="eastAsia" w:ascii="仿宋_GB2312" w:hAnsi="黑体" w:eastAsia="仿宋_GB2312"/>
          <w:sz w:val="32"/>
          <w:szCs w:val="32"/>
        </w:rPr>
        <w:t>预算数为</w:t>
      </w:r>
      <w:r>
        <w:rPr>
          <w:rFonts w:hint="default" w:ascii="仿宋_GB2312" w:hAnsi="黑体" w:eastAsia="仿宋_GB2312"/>
          <w:sz w:val="32"/>
          <w:szCs w:val="32"/>
          <w:lang w:val="en-US" w:eastAsia="zh-CN"/>
        </w:rPr>
        <w:t>8.89</w:t>
      </w:r>
      <w:r>
        <w:rPr>
          <w:rFonts w:hint="eastAsia" w:ascii="仿宋_GB2312" w:hAnsi="黑体" w:eastAsia="仿宋_GB2312"/>
          <w:sz w:val="32"/>
          <w:szCs w:val="32"/>
        </w:rPr>
        <w:t>万元，</w:t>
      </w:r>
      <w:r>
        <w:rPr>
          <w:rFonts w:ascii="仿宋_GB2312" w:hAnsi="宋体" w:eastAsia="仿宋_GB2312" w:cs="仿宋_GB2312"/>
          <w:i w:val="0"/>
          <w:iCs w:val="0"/>
          <w:caps w:val="0"/>
          <w:color w:val="000000"/>
          <w:spacing w:val="0"/>
          <w:sz w:val="32"/>
          <w:szCs w:val="32"/>
          <w:u w:val="none"/>
          <w:shd w:val="clear" w:fill="FFFFFF"/>
        </w:rPr>
        <w:t>比上年预算数</w:t>
      </w:r>
      <w:r>
        <w:rPr>
          <w:rFonts w:hint="eastAsia" w:ascii="仿宋_GB2312" w:hAnsi="宋体" w:eastAsia="仿宋_GB2312" w:cs="仿宋_GB2312"/>
          <w:i w:val="0"/>
          <w:iCs w:val="0"/>
          <w:caps w:val="0"/>
          <w:color w:val="000000"/>
          <w:spacing w:val="0"/>
          <w:sz w:val="32"/>
          <w:szCs w:val="32"/>
          <w:u w:val="none"/>
          <w:shd w:val="clear" w:fill="FFFFFF"/>
          <w:lang w:eastAsia="zh-CN"/>
        </w:rPr>
        <w:t>减少</w:t>
      </w:r>
      <w:r>
        <w:rPr>
          <w:rFonts w:hint="default" w:ascii="仿宋_GB2312" w:hAnsi="宋体" w:eastAsia="仿宋_GB2312" w:cs="仿宋_GB2312"/>
          <w:i w:val="0"/>
          <w:iCs w:val="0"/>
          <w:caps w:val="0"/>
          <w:color w:val="000000"/>
          <w:spacing w:val="0"/>
          <w:sz w:val="32"/>
          <w:szCs w:val="32"/>
          <w:u w:val="none"/>
          <w:shd w:val="clear" w:fill="FFFFFF"/>
          <w:lang w:val="en-US" w:eastAsia="zh-CN"/>
        </w:rPr>
        <w:t>0.42</w:t>
      </w:r>
      <w:r>
        <w:rPr>
          <w:rFonts w:hint="default" w:ascii="仿宋_GB2312" w:hAnsi="宋体" w:eastAsia="仿宋_GB2312" w:cs="仿宋_GB2312"/>
          <w:i w:val="0"/>
          <w:iCs w:val="0"/>
          <w:caps w:val="0"/>
          <w:color w:val="000000"/>
          <w:spacing w:val="0"/>
          <w:sz w:val="32"/>
          <w:szCs w:val="32"/>
          <w:u w:val="none"/>
          <w:shd w:val="clear" w:fill="FFFFFF"/>
        </w:rPr>
        <w:t>万元，主要</w:t>
      </w:r>
      <w:r>
        <w:rPr>
          <w:rFonts w:hint="eastAsia" w:ascii="仿宋_GB2312" w:hAnsi="黑体" w:eastAsia="仿宋_GB2312"/>
          <w:b w:val="0"/>
          <w:bCs w:val="0"/>
          <w:sz w:val="32"/>
          <w:szCs w:val="32"/>
          <w:lang w:eastAsia="zh-CN"/>
        </w:rPr>
        <w:t>是支出功能科目类项细化</w:t>
      </w:r>
      <w:r>
        <w:rPr>
          <w:rFonts w:hint="default" w:ascii="仿宋_GB2312" w:hAnsi="宋体" w:eastAsia="仿宋_GB2312" w:cs="仿宋_GB2312"/>
          <w:i w:val="0"/>
          <w:iCs w:val="0"/>
          <w:caps w:val="0"/>
          <w:color w:val="000000"/>
          <w:spacing w:val="0"/>
          <w:sz w:val="32"/>
          <w:szCs w:val="32"/>
          <w:u w:val="none"/>
          <w:shd w:val="clear" w:fill="FFFFFF"/>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2</w:t>
      </w:r>
      <w:r>
        <w:rPr>
          <w:rFonts w:hint="default" w:ascii="仿宋_GB2312" w:hAnsi="黑体" w:eastAsia="仿宋_GB2312"/>
          <w:sz w:val="32"/>
          <w:szCs w:val="32"/>
          <w:lang w:val="en-US" w:eastAsia="zh-CN"/>
        </w:rPr>
        <w:t>3</w:t>
      </w:r>
      <w:r>
        <w:rPr>
          <w:rFonts w:ascii="仿宋_GB2312" w:hAnsi="黑体" w:eastAsia="仿宋_GB2312"/>
          <w:sz w:val="32"/>
          <w:szCs w:val="32"/>
        </w:rPr>
        <w:t>.</w:t>
      </w:r>
      <w:r>
        <w:rPr>
          <w:rFonts w:hint="eastAsia" w:ascii="仿宋_GB2312" w:hAnsi="黑体" w:eastAsia="仿宋_GB2312"/>
          <w:sz w:val="32"/>
          <w:szCs w:val="32"/>
        </w:rPr>
        <w:t>社会保障和就业支出（类）</w:t>
      </w:r>
      <w:r>
        <w:rPr>
          <w:rFonts w:hint="eastAsia" w:ascii="仿宋_GB2312" w:hAnsi="黑体" w:eastAsia="仿宋_GB2312"/>
          <w:sz w:val="32"/>
          <w:szCs w:val="32"/>
          <w:lang w:eastAsia="zh-CN"/>
        </w:rPr>
        <w:t>抚恤</w:t>
      </w:r>
      <w:r>
        <w:rPr>
          <w:rFonts w:hint="eastAsia" w:ascii="仿宋_GB2312" w:hAnsi="黑体" w:eastAsia="仿宋_GB2312"/>
          <w:sz w:val="32"/>
          <w:szCs w:val="32"/>
        </w:rPr>
        <w:t>（款）</w:t>
      </w:r>
      <w:r>
        <w:rPr>
          <w:rFonts w:hint="eastAsia" w:ascii="仿宋_GB2312" w:hAnsi="黑体" w:eastAsia="仿宋_GB2312"/>
          <w:sz w:val="32"/>
          <w:szCs w:val="32"/>
          <w:lang w:eastAsia="zh-CN"/>
        </w:rPr>
        <w:t>褒扬纪念</w:t>
      </w:r>
      <w:r>
        <w:rPr>
          <w:rFonts w:hint="eastAsia" w:ascii="仿宋_GB2312" w:hAnsi="黑体" w:eastAsia="仿宋_GB2312"/>
          <w:sz w:val="32"/>
          <w:szCs w:val="32"/>
        </w:rPr>
        <w:t>（项）</w:t>
      </w:r>
      <w:r>
        <w:rPr>
          <w:rFonts w:hint="eastAsia" w:ascii="仿宋_GB2312" w:hAnsi="黑体" w:eastAsia="仿宋_GB2312"/>
          <w:sz w:val="32"/>
          <w:szCs w:val="32"/>
          <w:lang w:eastAsia="zh-CN"/>
        </w:rPr>
        <w:t>2024年</w:t>
      </w:r>
      <w:r>
        <w:rPr>
          <w:rFonts w:hint="eastAsia" w:ascii="仿宋_GB2312" w:hAnsi="黑体" w:eastAsia="仿宋_GB2312"/>
          <w:sz w:val="32"/>
          <w:szCs w:val="32"/>
        </w:rPr>
        <w:t>预算数为</w:t>
      </w:r>
      <w:r>
        <w:rPr>
          <w:rFonts w:hint="default" w:ascii="仿宋_GB2312" w:hAnsi="黑体" w:eastAsia="仿宋_GB2312"/>
          <w:sz w:val="32"/>
          <w:szCs w:val="32"/>
          <w:lang w:val="en-US" w:eastAsia="zh-CN"/>
        </w:rPr>
        <w:t>4.5</w:t>
      </w:r>
      <w:r>
        <w:rPr>
          <w:rFonts w:hint="eastAsia" w:ascii="仿宋_GB2312" w:hAnsi="黑体" w:eastAsia="仿宋_GB2312"/>
          <w:sz w:val="32"/>
          <w:szCs w:val="32"/>
        </w:rPr>
        <w:t>万元，比上年预算数增加</w:t>
      </w:r>
      <w:r>
        <w:rPr>
          <w:rFonts w:hint="default" w:ascii="仿宋_GB2312" w:hAnsi="黑体" w:eastAsia="仿宋_GB2312"/>
          <w:sz w:val="32"/>
          <w:szCs w:val="32"/>
          <w:lang w:val="en-US" w:eastAsia="zh-CN"/>
        </w:rPr>
        <w:t>4.5</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w:t>
      </w:r>
      <w:r>
        <w:rPr>
          <w:rFonts w:hint="eastAsia" w:ascii="仿宋_GB2312" w:hAnsi="黑体" w:eastAsia="仿宋_GB2312"/>
          <w:sz w:val="32"/>
          <w:szCs w:val="32"/>
          <w:lang w:val="en-US" w:eastAsia="zh-CN"/>
        </w:rPr>
        <w:t>2024年新增</w:t>
      </w:r>
      <w:r>
        <w:rPr>
          <w:rFonts w:ascii="仿宋_GB2312" w:hAnsi="黑体" w:eastAsia="仿宋_GB2312"/>
          <w:sz w:val="32"/>
          <w:szCs w:val="32"/>
        </w:rPr>
        <w:t>预算</w:t>
      </w:r>
      <w:r>
        <w:rPr>
          <w:rFonts w:hint="eastAsia" w:ascii="仿宋_GB2312" w:hAnsi="黑体" w:eastAsia="仿宋_GB2312"/>
          <w:sz w:val="32"/>
          <w:szCs w:val="32"/>
          <w:lang w:eastAsia="zh-CN"/>
        </w:rPr>
        <w:t>项目。</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2</w:t>
      </w:r>
      <w:r>
        <w:rPr>
          <w:rFonts w:hint="default" w:ascii="仿宋_GB2312" w:hAnsi="黑体" w:eastAsia="仿宋_GB2312"/>
          <w:sz w:val="32"/>
          <w:szCs w:val="32"/>
          <w:lang w:val="en-US" w:eastAsia="zh-CN"/>
        </w:rPr>
        <w:t>4</w:t>
      </w:r>
      <w:r>
        <w:rPr>
          <w:rFonts w:ascii="仿宋_GB2312" w:hAnsi="黑体" w:eastAsia="仿宋_GB2312"/>
          <w:sz w:val="32"/>
          <w:szCs w:val="32"/>
        </w:rPr>
        <w:t>.</w:t>
      </w:r>
      <w:r>
        <w:rPr>
          <w:rFonts w:hint="eastAsia" w:ascii="仿宋_GB2312" w:hAnsi="黑体" w:eastAsia="仿宋_GB2312"/>
          <w:sz w:val="32"/>
          <w:szCs w:val="32"/>
        </w:rPr>
        <w:t>社会保障和就业支出（类）</w:t>
      </w:r>
      <w:r>
        <w:rPr>
          <w:rFonts w:hint="eastAsia" w:ascii="仿宋_GB2312" w:hAnsi="黑体" w:eastAsia="仿宋_GB2312"/>
          <w:sz w:val="32"/>
          <w:szCs w:val="32"/>
          <w:lang w:eastAsia="zh-CN"/>
        </w:rPr>
        <w:t>抚恤</w:t>
      </w:r>
      <w:r>
        <w:rPr>
          <w:rFonts w:hint="eastAsia" w:ascii="仿宋_GB2312" w:hAnsi="黑体" w:eastAsia="仿宋_GB2312"/>
          <w:sz w:val="32"/>
          <w:szCs w:val="32"/>
        </w:rPr>
        <w:t>（款）</w:t>
      </w:r>
      <w:r>
        <w:rPr>
          <w:rFonts w:hint="eastAsia" w:ascii="仿宋_GB2312" w:hAnsi="黑体" w:eastAsia="仿宋_GB2312"/>
          <w:sz w:val="32"/>
          <w:szCs w:val="32"/>
          <w:lang w:eastAsia="zh-CN"/>
        </w:rPr>
        <w:t>其他优抚支出</w:t>
      </w:r>
      <w:r>
        <w:rPr>
          <w:rFonts w:hint="eastAsia" w:ascii="仿宋_GB2312" w:hAnsi="黑体" w:eastAsia="仿宋_GB2312"/>
          <w:sz w:val="32"/>
          <w:szCs w:val="32"/>
        </w:rPr>
        <w:t>（项）</w:t>
      </w:r>
      <w:r>
        <w:rPr>
          <w:rFonts w:hint="eastAsia" w:ascii="仿宋_GB2312" w:hAnsi="黑体" w:eastAsia="仿宋_GB2312"/>
          <w:sz w:val="32"/>
          <w:szCs w:val="32"/>
          <w:lang w:eastAsia="zh-CN"/>
        </w:rPr>
        <w:t>2024年</w:t>
      </w:r>
      <w:r>
        <w:rPr>
          <w:rFonts w:hint="eastAsia" w:ascii="仿宋_GB2312" w:hAnsi="黑体" w:eastAsia="仿宋_GB2312"/>
          <w:sz w:val="32"/>
          <w:szCs w:val="32"/>
        </w:rPr>
        <w:t>预算数为</w:t>
      </w:r>
      <w:r>
        <w:rPr>
          <w:rFonts w:hint="default" w:ascii="仿宋_GB2312" w:hAnsi="黑体" w:eastAsia="仿宋_GB2312"/>
          <w:sz w:val="32"/>
          <w:szCs w:val="32"/>
          <w:lang w:val="en-US" w:eastAsia="zh-CN"/>
        </w:rPr>
        <w:t>22.24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default" w:ascii="仿宋_GB2312" w:hAnsi="黑体" w:eastAsia="仿宋_GB2312"/>
          <w:sz w:val="32"/>
          <w:szCs w:val="32"/>
          <w:lang w:val="en-US" w:eastAsia="zh-CN"/>
        </w:rPr>
        <w:t>3.23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支出功能科目类项细化</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eastAsia="zh-CN"/>
        </w:rPr>
      </w:pPr>
      <w:r>
        <w:rPr>
          <w:rFonts w:hint="default" w:ascii="仿宋_GB2312" w:hAnsi="黑体" w:eastAsia="仿宋_GB2312"/>
          <w:sz w:val="32"/>
          <w:szCs w:val="32"/>
          <w:lang w:val="en-US"/>
        </w:rPr>
        <w:t>25.</w:t>
      </w:r>
      <w:r>
        <w:rPr>
          <w:rFonts w:hint="eastAsia" w:ascii="仿宋_GB2312" w:hAnsi="黑体" w:eastAsia="仿宋_GB2312"/>
          <w:sz w:val="32"/>
          <w:szCs w:val="32"/>
        </w:rPr>
        <w:t>社会保障和就业支出（类）</w:t>
      </w:r>
      <w:r>
        <w:rPr>
          <w:rFonts w:hint="eastAsia" w:ascii="仿宋_GB2312" w:hAnsi="黑体" w:eastAsia="仿宋_GB2312"/>
          <w:sz w:val="32"/>
          <w:szCs w:val="32"/>
          <w:lang w:eastAsia="zh-CN"/>
        </w:rPr>
        <w:t>退役安置</w:t>
      </w:r>
      <w:r>
        <w:rPr>
          <w:rFonts w:hint="eastAsia" w:ascii="仿宋_GB2312" w:hAnsi="黑体" w:eastAsia="仿宋_GB2312"/>
          <w:sz w:val="32"/>
          <w:szCs w:val="32"/>
        </w:rPr>
        <w:t>（款）其他退役安置支出（项）</w:t>
      </w:r>
      <w:r>
        <w:rPr>
          <w:rFonts w:hint="eastAsia" w:ascii="仿宋_GB2312" w:hAnsi="黑体" w:eastAsia="仿宋_GB2312"/>
          <w:sz w:val="32"/>
          <w:szCs w:val="32"/>
          <w:lang w:eastAsia="zh-CN"/>
        </w:rPr>
        <w:t>2024年</w:t>
      </w:r>
      <w:r>
        <w:rPr>
          <w:rFonts w:hint="eastAsia" w:ascii="仿宋_GB2312" w:hAnsi="黑体" w:eastAsia="仿宋_GB2312"/>
          <w:sz w:val="32"/>
          <w:szCs w:val="32"/>
        </w:rPr>
        <w:t>预算数为</w:t>
      </w:r>
      <w:r>
        <w:rPr>
          <w:rFonts w:hint="default" w:ascii="仿宋_GB2312" w:hAnsi="黑体" w:eastAsia="仿宋_GB2312"/>
          <w:sz w:val="32"/>
          <w:szCs w:val="32"/>
          <w:lang w:val="en-US" w:eastAsia="zh-CN"/>
        </w:rPr>
        <w:t>1.8</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default" w:ascii="仿宋_GB2312" w:hAnsi="黑体" w:eastAsia="仿宋_GB2312"/>
          <w:sz w:val="32"/>
          <w:szCs w:val="32"/>
          <w:lang w:val="en-US" w:eastAsia="zh-CN"/>
        </w:rPr>
        <w:t>1.8</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w:t>
      </w:r>
      <w:r>
        <w:rPr>
          <w:rFonts w:hint="eastAsia" w:ascii="仿宋_GB2312" w:hAnsi="黑体" w:eastAsia="仿宋_GB2312"/>
          <w:sz w:val="32"/>
          <w:szCs w:val="32"/>
          <w:lang w:val="en-US" w:eastAsia="zh-CN"/>
        </w:rPr>
        <w:t>2024年新增</w:t>
      </w:r>
      <w:r>
        <w:rPr>
          <w:rFonts w:ascii="仿宋_GB2312" w:hAnsi="黑体" w:eastAsia="仿宋_GB2312"/>
          <w:sz w:val="32"/>
          <w:szCs w:val="32"/>
        </w:rPr>
        <w:t>预算</w:t>
      </w:r>
      <w:r>
        <w:rPr>
          <w:rFonts w:hint="eastAsia" w:ascii="仿宋_GB2312" w:hAnsi="黑体" w:eastAsia="仿宋_GB2312"/>
          <w:sz w:val="32"/>
          <w:szCs w:val="32"/>
          <w:lang w:eastAsia="zh-CN"/>
        </w:rPr>
        <w:t>项目</w:t>
      </w:r>
      <w:r>
        <w:rPr>
          <w:rFonts w:hint="eastAsia" w:ascii="仿宋_GB2312" w:hAnsi="黑体" w:eastAsia="仿宋_GB2312"/>
          <w:sz w:val="32"/>
          <w:szCs w:val="32"/>
        </w:rPr>
        <w:t>。</w:t>
      </w:r>
    </w:p>
    <w:p>
      <w:pPr>
        <w:ind w:firstLine="640" w:firstLineChars="200"/>
        <w:rPr>
          <w:rFonts w:hint="eastAsia" w:ascii="仿宋_GB2312" w:hAnsi="黑体" w:eastAsia="仿宋_GB2312"/>
          <w:b w:val="0"/>
          <w:bCs w:val="0"/>
          <w:sz w:val="32"/>
          <w:szCs w:val="32"/>
          <w:lang w:eastAsia="zh-CN"/>
        </w:rPr>
      </w:pPr>
      <w:r>
        <w:rPr>
          <w:rFonts w:hint="eastAsia" w:ascii="仿宋_GB2312" w:hAnsi="黑体" w:eastAsia="仿宋_GB2312"/>
          <w:b w:val="0"/>
          <w:bCs w:val="0"/>
          <w:sz w:val="32"/>
          <w:szCs w:val="32"/>
          <w:lang w:val="en-US" w:eastAsia="zh-CN"/>
        </w:rPr>
        <w:t>2</w:t>
      </w:r>
      <w:r>
        <w:rPr>
          <w:rFonts w:hint="default" w:ascii="仿宋_GB2312" w:hAnsi="黑体" w:eastAsia="仿宋_GB2312"/>
          <w:b w:val="0"/>
          <w:bCs w:val="0"/>
          <w:sz w:val="32"/>
          <w:szCs w:val="32"/>
          <w:lang w:val="en-US" w:eastAsia="zh-CN"/>
        </w:rPr>
        <w:t>6</w:t>
      </w:r>
      <w:r>
        <w:rPr>
          <w:rFonts w:ascii="仿宋_GB2312" w:hAnsi="黑体" w:eastAsia="仿宋_GB2312"/>
          <w:b w:val="0"/>
          <w:bCs w:val="0"/>
          <w:sz w:val="32"/>
          <w:szCs w:val="32"/>
        </w:rPr>
        <w:t>. </w:t>
      </w:r>
      <w:r>
        <w:rPr>
          <w:rFonts w:hint="default" w:ascii="仿宋_GB2312" w:hAnsi="黑体" w:eastAsia="仿宋_GB2312"/>
          <w:b w:val="0"/>
          <w:bCs w:val="0"/>
          <w:sz w:val="32"/>
          <w:szCs w:val="32"/>
        </w:rPr>
        <w:t>社会保障和就业支出（类）</w:t>
      </w:r>
      <w:r>
        <w:rPr>
          <w:rFonts w:hint="eastAsia" w:ascii="仿宋_GB2312" w:hAnsi="黑体" w:eastAsia="仿宋_GB2312"/>
          <w:b w:val="0"/>
          <w:bCs w:val="0"/>
          <w:sz w:val="32"/>
          <w:szCs w:val="32"/>
          <w:lang w:eastAsia="zh-CN"/>
        </w:rPr>
        <w:t>社会福利</w:t>
      </w:r>
      <w:r>
        <w:rPr>
          <w:rFonts w:hint="default" w:ascii="仿宋_GB2312" w:hAnsi="黑体" w:eastAsia="仿宋_GB2312"/>
          <w:b w:val="0"/>
          <w:bCs w:val="0"/>
          <w:sz w:val="32"/>
          <w:szCs w:val="32"/>
        </w:rPr>
        <w:t>（款） </w:t>
      </w:r>
      <w:r>
        <w:rPr>
          <w:rFonts w:hint="eastAsia" w:ascii="仿宋_GB2312" w:hAnsi="黑体" w:eastAsia="仿宋_GB2312"/>
          <w:b w:val="0"/>
          <w:bCs w:val="0"/>
          <w:sz w:val="32"/>
          <w:szCs w:val="32"/>
          <w:lang w:eastAsia="zh-CN"/>
        </w:rPr>
        <w:t>老年福利</w:t>
      </w:r>
      <w:r>
        <w:rPr>
          <w:rFonts w:hint="eastAsia" w:ascii="仿宋_GB2312" w:hAnsi="黑体" w:eastAsia="仿宋_GB2312"/>
          <w:b w:val="0"/>
          <w:bCs w:val="0"/>
          <w:sz w:val="32"/>
          <w:szCs w:val="32"/>
        </w:rPr>
        <w:t>（项）</w:t>
      </w:r>
      <w:r>
        <w:rPr>
          <w:rFonts w:hint="eastAsia" w:ascii="仿宋_GB2312" w:hAnsi="黑体" w:eastAsia="仿宋_GB2312"/>
          <w:b w:val="0"/>
          <w:bCs w:val="0"/>
          <w:sz w:val="32"/>
          <w:szCs w:val="32"/>
          <w:lang w:eastAsia="zh-CN"/>
        </w:rPr>
        <w:t>2024年</w:t>
      </w:r>
      <w:r>
        <w:rPr>
          <w:rFonts w:hint="eastAsia" w:ascii="仿宋_GB2312" w:hAnsi="黑体" w:eastAsia="仿宋_GB2312"/>
          <w:b w:val="0"/>
          <w:bCs w:val="0"/>
          <w:sz w:val="32"/>
          <w:szCs w:val="32"/>
        </w:rPr>
        <w:t>预算数为</w:t>
      </w:r>
      <w:r>
        <w:rPr>
          <w:rFonts w:hint="default" w:ascii="仿宋_GB2312" w:hAnsi="黑体" w:eastAsia="仿宋_GB2312"/>
          <w:b w:val="0"/>
          <w:bCs w:val="0"/>
          <w:sz w:val="32"/>
          <w:szCs w:val="32"/>
          <w:lang w:val="en-US" w:eastAsia="zh-CN"/>
        </w:rPr>
        <w:t>169.4</w:t>
      </w:r>
      <w:r>
        <w:rPr>
          <w:rFonts w:hint="eastAsia" w:ascii="仿宋_GB2312" w:hAnsi="黑体" w:eastAsia="仿宋_GB2312"/>
          <w:b w:val="0"/>
          <w:bCs w:val="0"/>
          <w:sz w:val="32"/>
          <w:szCs w:val="32"/>
        </w:rPr>
        <w:t>万元，比上年预算数</w:t>
      </w:r>
      <w:r>
        <w:rPr>
          <w:rFonts w:hint="eastAsia" w:ascii="仿宋_GB2312" w:hAnsi="黑体" w:eastAsia="仿宋_GB2312"/>
          <w:b w:val="0"/>
          <w:bCs w:val="0"/>
          <w:sz w:val="32"/>
          <w:szCs w:val="32"/>
          <w:lang w:eastAsia="zh-CN"/>
        </w:rPr>
        <w:t>减少</w:t>
      </w:r>
      <w:r>
        <w:rPr>
          <w:rFonts w:hint="default" w:ascii="仿宋_GB2312" w:hAnsi="黑体" w:eastAsia="仿宋_GB2312"/>
          <w:b w:val="0"/>
          <w:bCs w:val="0"/>
          <w:sz w:val="32"/>
          <w:szCs w:val="32"/>
          <w:lang w:val="en-US" w:eastAsia="zh-CN"/>
        </w:rPr>
        <w:t>108.32</w:t>
      </w:r>
      <w:r>
        <w:rPr>
          <w:rFonts w:hint="eastAsia" w:ascii="仿宋_GB2312" w:hAnsi="黑体" w:eastAsia="仿宋_GB2312"/>
          <w:b w:val="0"/>
          <w:bCs w:val="0"/>
          <w:sz w:val="32"/>
          <w:szCs w:val="32"/>
        </w:rPr>
        <w:t>万元，主要</w:t>
      </w:r>
      <w:r>
        <w:rPr>
          <w:rFonts w:hint="eastAsia" w:ascii="仿宋_GB2312" w:hAnsi="黑体" w:eastAsia="仿宋_GB2312"/>
          <w:b w:val="0"/>
          <w:bCs w:val="0"/>
          <w:sz w:val="32"/>
          <w:szCs w:val="32"/>
          <w:lang w:eastAsia="zh-CN"/>
        </w:rPr>
        <w:t>是支出功能科目类项细化。</w:t>
      </w:r>
    </w:p>
    <w:p>
      <w:pPr>
        <w:ind w:firstLine="640" w:firstLineChars="200"/>
        <w:rPr>
          <w:rFonts w:hint="eastAsia" w:ascii="仿宋_GB2312" w:hAnsi="黑体" w:eastAsia="仿宋_GB2312"/>
          <w:b w:val="0"/>
          <w:bCs w:val="0"/>
          <w:sz w:val="32"/>
          <w:szCs w:val="32"/>
          <w:lang w:eastAsia="zh-CN"/>
        </w:rPr>
      </w:pPr>
      <w:r>
        <w:rPr>
          <w:rFonts w:hint="eastAsia" w:ascii="仿宋_GB2312" w:hAnsi="黑体" w:eastAsia="仿宋_GB2312"/>
          <w:b w:val="0"/>
          <w:bCs w:val="0"/>
          <w:sz w:val="32"/>
          <w:szCs w:val="32"/>
          <w:lang w:val="en-US" w:eastAsia="zh-CN"/>
        </w:rPr>
        <w:t>2</w:t>
      </w:r>
      <w:r>
        <w:rPr>
          <w:rFonts w:hint="default" w:ascii="仿宋_GB2312" w:hAnsi="黑体" w:eastAsia="仿宋_GB2312"/>
          <w:b w:val="0"/>
          <w:bCs w:val="0"/>
          <w:sz w:val="32"/>
          <w:szCs w:val="32"/>
          <w:lang w:val="en-US" w:eastAsia="zh-CN"/>
        </w:rPr>
        <w:t>7</w:t>
      </w:r>
      <w:r>
        <w:rPr>
          <w:rFonts w:ascii="仿宋_GB2312" w:hAnsi="黑体" w:eastAsia="仿宋_GB2312"/>
          <w:b w:val="0"/>
          <w:bCs w:val="0"/>
          <w:sz w:val="32"/>
          <w:szCs w:val="32"/>
        </w:rPr>
        <w:t>. </w:t>
      </w:r>
      <w:r>
        <w:rPr>
          <w:rFonts w:hint="default" w:ascii="仿宋_GB2312" w:hAnsi="黑体" w:eastAsia="仿宋_GB2312"/>
          <w:b w:val="0"/>
          <w:bCs w:val="0"/>
          <w:sz w:val="32"/>
          <w:szCs w:val="32"/>
        </w:rPr>
        <w:t>社会保障和就业支出（类）</w:t>
      </w:r>
      <w:r>
        <w:rPr>
          <w:rFonts w:hint="eastAsia" w:ascii="仿宋_GB2312" w:hAnsi="黑体" w:eastAsia="仿宋_GB2312"/>
          <w:b w:val="0"/>
          <w:bCs w:val="0"/>
          <w:sz w:val="32"/>
          <w:szCs w:val="32"/>
          <w:lang w:eastAsia="zh-CN"/>
        </w:rPr>
        <w:t>社会福利</w:t>
      </w:r>
      <w:r>
        <w:rPr>
          <w:rFonts w:hint="default" w:ascii="仿宋_GB2312" w:hAnsi="黑体" w:eastAsia="仿宋_GB2312"/>
          <w:b w:val="0"/>
          <w:bCs w:val="0"/>
          <w:sz w:val="32"/>
          <w:szCs w:val="32"/>
        </w:rPr>
        <w:t>（款） </w:t>
      </w:r>
      <w:r>
        <w:rPr>
          <w:rFonts w:hint="eastAsia" w:ascii="仿宋_GB2312" w:hAnsi="黑体" w:eastAsia="仿宋_GB2312"/>
          <w:b w:val="0"/>
          <w:bCs w:val="0"/>
          <w:sz w:val="32"/>
          <w:szCs w:val="32"/>
          <w:lang w:eastAsia="zh-CN"/>
        </w:rPr>
        <w:t>养老服务</w:t>
      </w:r>
      <w:r>
        <w:rPr>
          <w:rFonts w:hint="eastAsia" w:ascii="仿宋_GB2312" w:hAnsi="黑体" w:eastAsia="仿宋_GB2312"/>
          <w:b w:val="0"/>
          <w:bCs w:val="0"/>
          <w:sz w:val="32"/>
          <w:szCs w:val="32"/>
        </w:rPr>
        <w:t>（项）</w:t>
      </w:r>
      <w:r>
        <w:rPr>
          <w:rFonts w:hint="eastAsia" w:ascii="仿宋_GB2312" w:hAnsi="黑体" w:eastAsia="仿宋_GB2312"/>
          <w:b w:val="0"/>
          <w:bCs w:val="0"/>
          <w:sz w:val="32"/>
          <w:szCs w:val="32"/>
          <w:lang w:eastAsia="zh-CN"/>
        </w:rPr>
        <w:t>2024年</w:t>
      </w:r>
      <w:r>
        <w:rPr>
          <w:rFonts w:hint="eastAsia" w:ascii="仿宋_GB2312" w:hAnsi="黑体" w:eastAsia="仿宋_GB2312"/>
          <w:b w:val="0"/>
          <w:bCs w:val="0"/>
          <w:sz w:val="32"/>
          <w:szCs w:val="32"/>
        </w:rPr>
        <w:t>预算数为</w:t>
      </w:r>
      <w:r>
        <w:rPr>
          <w:rFonts w:hint="default" w:ascii="仿宋_GB2312" w:hAnsi="黑体" w:eastAsia="仿宋_GB2312"/>
          <w:b w:val="0"/>
          <w:bCs w:val="0"/>
          <w:sz w:val="32"/>
          <w:szCs w:val="32"/>
          <w:lang w:val="en-US" w:eastAsia="zh-CN"/>
        </w:rPr>
        <w:t>36.35</w:t>
      </w:r>
      <w:r>
        <w:rPr>
          <w:rFonts w:hint="eastAsia" w:ascii="仿宋_GB2312" w:hAnsi="黑体" w:eastAsia="仿宋_GB2312"/>
          <w:b w:val="0"/>
          <w:bCs w:val="0"/>
          <w:sz w:val="32"/>
          <w:szCs w:val="32"/>
        </w:rPr>
        <w:t>万元，比上年预算数</w:t>
      </w:r>
      <w:r>
        <w:rPr>
          <w:rFonts w:hint="eastAsia" w:ascii="仿宋_GB2312" w:hAnsi="黑体" w:eastAsia="仿宋_GB2312"/>
          <w:b w:val="0"/>
          <w:bCs w:val="0"/>
          <w:sz w:val="32"/>
          <w:szCs w:val="32"/>
          <w:lang w:eastAsia="zh-CN"/>
        </w:rPr>
        <w:t>减少</w:t>
      </w:r>
      <w:r>
        <w:rPr>
          <w:rFonts w:hint="default" w:ascii="仿宋_GB2312" w:hAnsi="黑体" w:eastAsia="仿宋_GB2312"/>
          <w:b w:val="0"/>
          <w:bCs w:val="0"/>
          <w:sz w:val="32"/>
          <w:szCs w:val="32"/>
          <w:lang w:val="en-US" w:eastAsia="zh-CN"/>
        </w:rPr>
        <w:t>13</w:t>
      </w:r>
      <w:r>
        <w:rPr>
          <w:rFonts w:hint="eastAsia" w:ascii="仿宋_GB2312" w:hAnsi="黑体" w:eastAsia="仿宋_GB2312"/>
          <w:b w:val="0"/>
          <w:bCs w:val="0"/>
          <w:sz w:val="32"/>
          <w:szCs w:val="32"/>
        </w:rPr>
        <w:t>万元，主要</w:t>
      </w:r>
      <w:r>
        <w:rPr>
          <w:rFonts w:hint="eastAsia" w:ascii="仿宋_GB2312" w:hAnsi="黑体" w:eastAsia="仿宋_GB2312"/>
          <w:b w:val="0"/>
          <w:bCs w:val="0"/>
          <w:sz w:val="32"/>
          <w:szCs w:val="32"/>
          <w:lang w:eastAsia="zh-CN"/>
        </w:rPr>
        <w:t>是支出功能科目类项细化。</w:t>
      </w:r>
    </w:p>
    <w:p>
      <w:pPr>
        <w:ind w:firstLine="640" w:firstLineChars="200"/>
        <w:rPr>
          <w:rFonts w:hint="eastAsia" w:ascii="仿宋_GB2312" w:hAnsi="黑体" w:eastAsia="仿宋_GB2312"/>
          <w:b w:val="0"/>
          <w:bCs w:val="0"/>
          <w:sz w:val="32"/>
          <w:szCs w:val="32"/>
          <w:lang w:eastAsia="zh-CN"/>
        </w:rPr>
      </w:pPr>
      <w:r>
        <w:rPr>
          <w:rFonts w:hint="default" w:ascii="仿宋_GB2312" w:hAnsi="黑体" w:eastAsia="仿宋_GB2312"/>
          <w:b w:val="0"/>
          <w:bCs w:val="0"/>
          <w:sz w:val="32"/>
          <w:szCs w:val="32"/>
          <w:lang w:val="en-US"/>
        </w:rPr>
        <w:t>28.</w:t>
      </w:r>
      <w:r>
        <w:rPr>
          <w:rFonts w:hint="default" w:ascii="仿宋_GB2312" w:hAnsi="黑体" w:eastAsia="仿宋_GB2312"/>
          <w:b w:val="0"/>
          <w:bCs w:val="0"/>
          <w:sz w:val="32"/>
          <w:szCs w:val="32"/>
        </w:rPr>
        <w:t>社会保障和就业支出（类）</w:t>
      </w:r>
      <w:r>
        <w:rPr>
          <w:rFonts w:hint="eastAsia" w:ascii="仿宋_GB2312" w:hAnsi="黑体" w:eastAsia="仿宋_GB2312"/>
          <w:b w:val="0"/>
          <w:bCs w:val="0"/>
          <w:sz w:val="32"/>
          <w:szCs w:val="32"/>
          <w:lang w:eastAsia="zh-CN"/>
        </w:rPr>
        <w:t>社会福利</w:t>
      </w:r>
      <w:r>
        <w:rPr>
          <w:rFonts w:hint="default" w:ascii="仿宋_GB2312" w:hAnsi="黑体" w:eastAsia="仿宋_GB2312"/>
          <w:b w:val="0"/>
          <w:bCs w:val="0"/>
          <w:sz w:val="32"/>
          <w:szCs w:val="32"/>
        </w:rPr>
        <w:t>（款） </w:t>
      </w:r>
      <w:r>
        <w:rPr>
          <w:rFonts w:hint="eastAsia" w:ascii="仿宋_GB2312" w:hAnsi="黑体" w:eastAsia="仿宋_GB2312"/>
          <w:b w:val="0"/>
          <w:bCs w:val="0"/>
          <w:sz w:val="32"/>
          <w:szCs w:val="32"/>
          <w:lang w:eastAsia="zh-CN"/>
        </w:rPr>
        <w:t>其他社会福利支出</w:t>
      </w:r>
      <w:r>
        <w:rPr>
          <w:rFonts w:hint="eastAsia" w:ascii="仿宋_GB2312" w:hAnsi="黑体" w:eastAsia="仿宋_GB2312"/>
          <w:b w:val="0"/>
          <w:bCs w:val="0"/>
          <w:sz w:val="32"/>
          <w:szCs w:val="32"/>
        </w:rPr>
        <w:t>（项）</w:t>
      </w:r>
      <w:r>
        <w:rPr>
          <w:rFonts w:hint="eastAsia" w:ascii="仿宋_GB2312" w:hAnsi="黑体" w:eastAsia="仿宋_GB2312"/>
          <w:b w:val="0"/>
          <w:bCs w:val="0"/>
          <w:sz w:val="32"/>
          <w:szCs w:val="32"/>
          <w:lang w:eastAsia="zh-CN"/>
        </w:rPr>
        <w:t>2024年</w:t>
      </w:r>
      <w:r>
        <w:rPr>
          <w:rFonts w:hint="eastAsia" w:ascii="仿宋_GB2312" w:hAnsi="黑体" w:eastAsia="仿宋_GB2312"/>
          <w:b w:val="0"/>
          <w:bCs w:val="0"/>
          <w:sz w:val="32"/>
          <w:szCs w:val="32"/>
        </w:rPr>
        <w:t>预算数为</w:t>
      </w:r>
      <w:r>
        <w:rPr>
          <w:rFonts w:hint="default" w:ascii="仿宋_GB2312" w:hAnsi="黑体" w:eastAsia="仿宋_GB2312"/>
          <w:b w:val="0"/>
          <w:bCs w:val="0"/>
          <w:sz w:val="32"/>
          <w:szCs w:val="32"/>
          <w:lang w:val="en-US" w:eastAsia="zh-CN"/>
        </w:rPr>
        <w:t>12.2</w:t>
      </w:r>
      <w:r>
        <w:rPr>
          <w:rFonts w:hint="eastAsia" w:ascii="仿宋_GB2312" w:hAnsi="黑体" w:eastAsia="仿宋_GB2312"/>
          <w:b w:val="0"/>
          <w:bCs w:val="0"/>
          <w:sz w:val="32"/>
          <w:szCs w:val="32"/>
        </w:rPr>
        <w:t>万元，比上年预算数</w:t>
      </w:r>
      <w:r>
        <w:rPr>
          <w:rFonts w:hint="eastAsia" w:ascii="仿宋_GB2312" w:hAnsi="黑体" w:eastAsia="仿宋_GB2312"/>
          <w:b w:val="0"/>
          <w:bCs w:val="0"/>
          <w:sz w:val="32"/>
          <w:szCs w:val="32"/>
          <w:lang w:eastAsia="zh-CN"/>
        </w:rPr>
        <w:t>增加</w:t>
      </w:r>
      <w:r>
        <w:rPr>
          <w:rFonts w:hint="default" w:ascii="仿宋_GB2312" w:hAnsi="黑体" w:eastAsia="仿宋_GB2312"/>
          <w:b w:val="0"/>
          <w:bCs w:val="0"/>
          <w:sz w:val="32"/>
          <w:szCs w:val="32"/>
          <w:lang w:val="en-US" w:eastAsia="zh-CN"/>
        </w:rPr>
        <w:t>12.2</w:t>
      </w:r>
      <w:r>
        <w:rPr>
          <w:rFonts w:hint="eastAsia" w:ascii="仿宋_GB2312" w:hAnsi="黑体" w:eastAsia="仿宋_GB2312"/>
          <w:b w:val="0"/>
          <w:bCs w:val="0"/>
          <w:sz w:val="32"/>
          <w:szCs w:val="32"/>
        </w:rPr>
        <w:t>万元，主</w:t>
      </w:r>
      <w:r>
        <w:rPr>
          <w:rFonts w:hint="eastAsia" w:ascii="仿宋_GB2312" w:hAnsi="黑体" w:eastAsia="仿宋_GB2312"/>
          <w:sz w:val="32"/>
          <w:szCs w:val="32"/>
          <w:lang w:eastAsia="zh-CN"/>
        </w:rPr>
        <w:t>要是</w:t>
      </w:r>
      <w:r>
        <w:rPr>
          <w:rFonts w:hint="eastAsia" w:ascii="仿宋_GB2312" w:hAnsi="黑体" w:eastAsia="仿宋_GB2312"/>
          <w:sz w:val="32"/>
          <w:szCs w:val="32"/>
          <w:lang w:val="en-US" w:eastAsia="zh-CN"/>
        </w:rPr>
        <w:t>2024年新增</w:t>
      </w:r>
      <w:r>
        <w:rPr>
          <w:rFonts w:ascii="仿宋_GB2312" w:hAnsi="黑体" w:eastAsia="仿宋_GB2312"/>
          <w:sz w:val="32"/>
          <w:szCs w:val="32"/>
        </w:rPr>
        <w:t>预算</w:t>
      </w:r>
      <w:r>
        <w:rPr>
          <w:rFonts w:hint="eastAsia" w:ascii="仿宋_GB2312" w:hAnsi="黑体" w:eastAsia="仿宋_GB2312"/>
          <w:sz w:val="32"/>
          <w:szCs w:val="32"/>
          <w:lang w:eastAsia="zh-CN"/>
        </w:rPr>
        <w:t>项目</w:t>
      </w:r>
      <w:r>
        <w:rPr>
          <w:rFonts w:hint="eastAsia" w:ascii="仿宋_GB2312" w:hAnsi="黑体" w:eastAsia="仿宋_GB2312"/>
          <w:b w:val="0"/>
          <w:bCs w:val="0"/>
          <w:sz w:val="32"/>
          <w:szCs w:val="32"/>
          <w:lang w:eastAsia="zh-CN"/>
        </w:rPr>
        <w:t>。</w:t>
      </w:r>
    </w:p>
    <w:p>
      <w:pPr>
        <w:ind w:firstLine="640" w:firstLineChars="200"/>
        <w:rPr>
          <w:rFonts w:hint="eastAsia" w:ascii="仿宋_GB2312" w:hAnsi="黑体" w:eastAsia="仿宋_GB2312"/>
          <w:b w:val="0"/>
          <w:bCs w:val="0"/>
          <w:sz w:val="32"/>
          <w:szCs w:val="32"/>
          <w:lang w:eastAsia="zh-CN"/>
        </w:rPr>
      </w:pPr>
      <w:r>
        <w:rPr>
          <w:rFonts w:hint="eastAsia" w:ascii="仿宋_GB2312" w:hAnsi="黑体" w:eastAsia="仿宋_GB2312"/>
          <w:b w:val="0"/>
          <w:bCs w:val="0"/>
          <w:sz w:val="32"/>
          <w:szCs w:val="32"/>
          <w:lang w:val="en-US" w:eastAsia="zh-CN"/>
        </w:rPr>
        <w:t>2</w:t>
      </w:r>
      <w:r>
        <w:rPr>
          <w:rFonts w:hint="default" w:ascii="仿宋_GB2312" w:hAnsi="黑体" w:eastAsia="仿宋_GB2312"/>
          <w:b w:val="0"/>
          <w:bCs w:val="0"/>
          <w:sz w:val="32"/>
          <w:szCs w:val="32"/>
          <w:lang w:val="en-US" w:eastAsia="zh-CN"/>
        </w:rPr>
        <w:t>9</w:t>
      </w:r>
      <w:r>
        <w:rPr>
          <w:rFonts w:ascii="仿宋_GB2312" w:hAnsi="黑体" w:eastAsia="仿宋_GB2312"/>
          <w:b w:val="0"/>
          <w:bCs w:val="0"/>
          <w:sz w:val="32"/>
          <w:szCs w:val="32"/>
        </w:rPr>
        <w:t>. </w:t>
      </w:r>
      <w:r>
        <w:rPr>
          <w:rFonts w:hint="default" w:ascii="仿宋_GB2312" w:hAnsi="黑体" w:eastAsia="仿宋_GB2312"/>
          <w:b w:val="0"/>
          <w:bCs w:val="0"/>
          <w:sz w:val="32"/>
          <w:szCs w:val="32"/>
        </w:rPr>
        <w:t>社会保障和就业支出（类）</w:t>
      </w:r>
      <w:r>
        <w:rPr>
          <w:rFonts w:hint="eastAsia" w:ascii="仿宋_GB2312" w:hAnsi="黑体" w:eastAsia="仿宋_GB2312"/>
          <w:b w:val="0"/>
          <w:bCs w:val="0"/>
          <w:sz w:val="32"/>
          <w:szCs w:val="32"/>
          <w:lang w:eastAsia="zh-CN"/>
        </w:rPr>
        <w:t>残疾人事业</w:t>
      </w:r>
      <w:r>
        <w:rPr>
          <w:rFonts w:hint="default" w:ascii="仿宋_GB2312" w:hAnsi="黑体" w:eastAsia="仿宋_GB2312"/>
          <w:b w:val="0"/>
          <w:bCs w:val="0"/>
          <w:sz w:val="32"/>
          <w:szCs w:val="32"/>
        </w:rPr>
        <w:t>（款）</w:t>
      </w:r>
      <w:r>
        <w:rPr>
          <w:rFonts w:hint="eastAsia" w:ascii="仿宋_GB2312" w:hAnsi="黑体" w:eastAsia="仿宋_GB2312"/>
          <w:b w:val="0"/>
          <w:bCs w:val="0"/>
          <w:sz w:val="32"/>
          <w:szCs w:val="32"/>
          <w:lang w:eastAsia="zh-CN"/>
        </w:rPr>
        <w:t>其他残疾人事业支出</w:t>
      </w:r>
      <w:r>
        <w:rPr>
          <w:rFonts w:hint="eastAsia" w:ascii="仿宋_GB2312" w:hAnsi="黑体" w:eastAsia="仿宋_GB2312"/>
          <w:b w:val="0"/>
          <w:bCs w:val="0"/>
          <w:sz w:val="32"/>
          <w:szCs w:val="32"/>
        </w:rPr>
        <w:t>（项）</w:t>
      </w:r>
      <w:r>
        <w:rPr>
          <w:rFonts w:hint="eastAsia" w:ascii="仿宋_GB2312" w:hAnsi="黑体" w:eastAsia="仿宋_GB2312"/>
          <w:b w:val="0"/>
          <w:bCs w:val="0"/>
          <w:sz w:val="32"/>
          <w:szCs w:val="32"/>
          <w:lang w:eastAsia="zh-CN"/>
        </w:rPr>
        <w:t>2024年</w:t>
      </w:r>
      <w:r>
        <w:rPr>
          <w:rFonts w:hint="eastAsia" w:ascii="仿宋_GB2312" w:hAnsi="黑体" w:eastAsia="仿宋_GB2312"/>
          <w:b w:val="0"/>
          <w:bCs w:val="0"/>
          <w:sz w:val="32"/>
          <w:szCs w:val="32"/>
        </w:rPr>
        <w:t>预算数为</w:t>
      </w:r>
      <w:r>
        <w:rPr>
          <w:rFonts w:hint="default" w:ascii="仿宋_GB2312" w:hAnsi="黑体" w:eastAsia="仿宋_GB2312"/>
          <w:b w:val="0"/>
          <w:bCs w:val="0"/>
          <w:sz w:val="32"/>
          <w:szCs w:val="32"/>
          <w:lang w:val="en-US" w:eastAsia="zh-CN"/>
        </w:rPr>
        <w:t>6.92</w:t>
      </w:r>
      <w:r>
        <w:rPr>
          <w:rFonts w:hint="eastAsia" w:ascii="仿宋_GB2312" w:hAnsi="黑体" w:eastAsia="仿宋_GB2312"/>
          <w:b w:val="0"/>
          <w:bCs w:val="0"/>
          <w:sz w:val="32"/>
          <w:szCs w:val="32"/>
        </w:rPr>
        <w:t>万元，比上年预算数</w:t>
      </w:r>
      <w:r>
        <w:rPr>
          <w:rFonts w:hint="eastAsia" w:ascii="仿宋_GB2312" w:hAnsi="黑体" w:eastAsia="仿宋_GB2312"/>
          <w:b w:val="0"/>
          <w:bCs w:val="0"/>
          <w:sz w:val="32"/>
          <w:szCs w:val="32"/>
          <w:lang w:eastAsia="zh-CN"/>
        </w:rPr>
        <w:t>减少</w:t>
      </w:r>
      <w:r>
        <w:rPr>
          <w:rFonts w:hint="default" w:ascii="仿宋_GB2312" w:hAnsi="黑体" w:eastAsia="仿宋_GB2312"/>
          <w:b w:val="0"/>
          <w:bCs w:val="0"/>
          <w:sz w:val="32"/>
          <w:szCs w:val="32"/>
          <w:lang w:val="en-US" w:eastAsia="zh-CN"/>
        </w:rPr>
        <w:t>0.73</w:t>
      </w:r>
      <w:r>
        <w:rPr>
          <w:rFonts w:hint="eastAsia" w:ascii="仿宋_GB2312" w:hAnsi="黑体" w:eastAsia="仿宋_GB2312"/>
          <w:b w:val="0"/>
          <w:bCs w:val="0"/>
          <w:sz w:val="32"/>
          <w:szCs w:val="32"/>
        </w:rPr>
        <w:t>万元，主要</w:t>
      </w:r>
      <w:r>
        <w:rPr>
          <w:rFonts w:hint="eastAsia" w:ascii="仿宋_GB2312" w:hAnsi="黑体" w:eastAsia="仿宋_GB2312"/>
          <w:b w:val="0"/>
          <w:bCs w:val="0"/>
          <w:sz w:val="32"/>
          <w:szCs w:val="32"/>
          <w:lang w:eastAsia="zh-CN"/>
        </w:rPr>
        <w:t>是支出功能科目类项细化。</w:t>
      </w:r>
    </w:p>
    <w:p>
      <w:pPr>
        <w:ind w:firstLine="640" w:firstLineChars="200"/>
        <w:rPr>
          <w:rFonts w:hint="eastAsia" w:ascii="仿宋_GB2312" w:hAnsi="黑体" w:eastAsia="仿宋_GB2312"/>
          <w:b w:val="0"/>
          <w:bCs w:val="0"/>
          <w:sz w:val="32"/>
          <w:szCs w:val="32"/>
          <w:lang w:eastAsia="zh-CN"/>
        </w:rPr>
      </w:pPr>
      <w:r>
        <w:rPr>
          <w:rFonts w:hint="default" w:ascii="仿宋_GB2312" w:hAnsi="黑体" w:eastAsia="仿宋_GB2312"/>
          <w:b w:val="0"/>
          <w:bCs w:val="0"/>
          <w:sz w:val="32"/>
          <w:szCs w:val="32"/>
          <w:lang w:val="en-US" w:eastAsia="zh-CN"/>
        </w:rPr>
        <w:t>30</w:t>
      </w:r>
      <w:r>
        <w:rPr>
          <w:rFonts w:ascii="仿宋_GB2312" w:hAnsi="黑体" w:eastAsia="仿宋_GB2312"/>
          <w:b w:val="0"/>
          <w:bCs w:val="0"/>
          <w:sz w:val="32"/>
          <w:szCs w:val="32"/>
        </w:rPr>
        <w:t>. </w:t>
      </w:r>
      <w:r>
        <w:rPr>
          <w:rFonts w:hint="default" w:ascii="仿宋_GB2312" w:hAnsi="黑体" w:eastAsia="仿宋_GB2312"/>
          <w:b w:val="0"/>
          <w:bCs w:val="0"/>
          <w:sz w:val="32"/>
          <w:szCs w:val="32"/>
        </w:rPr>
        <w:t>社会保障和就业支出（类）</w:t>
      </w:r>
      <w:r>
        <w:rPr>
          <w:rFonts w:hint="eastAsia" w:ascii="仿宋_GB2312" w:hAnsi="黑体" w:eastAsia="仿宋_GB2312"/>
          <w:b w:val="0"/>
          <w:bCs w:val="0"/>
          <w:sz w:val="32"/>
          <w:szCs w:val="32"/>
          <w:lang w:eastAsia="zh-CN"/>
        </w:rPr>
        <w:t>临时救助</w:t>
      </w:r>
      <w:r>
        <w:rPr>
          <w:rFonts w:hint="default" w:ascii="仿宋_GB2312" w:hAnsi="黑体" w:eastAsia="仿宋_GB2312"/>
          <w:b w:val="0"/>
          <w:bCs w:val="0"/>
          <w:sz w:val="32"/>
          <w:szCs w:val="32"/>
        </w:rPr>
        <w:t>（款）</w:t>
      </w:r>
      <w:r>
        <w:rPr>
          <w:rFonts w:hint="eastAsia" w:ascii="仿宋_GB2312" w:hAnsi="黑体" w:eastAsia="仿宋_GB2312"/>
          <w:b w:val="0"/>
          <w:bCs w:val="0"/>
          <w:sz w:val="32"/>
          <w:szCs w:val="32"/>
          <w:lang w:eastAsia="zh-CN"/>
        </w:rPr>
        <w:t>临时救助支出</w:t>
      </w:r>
      <w:r>
        <w:rPr>
          <w:rFonts w:hint="eastAsia" w:ascii="仿宋_GB2312" w:hAnsi="黑体" w:eastAsia="仿宋_GB2312"/>
          <w:b w:val="0"/>
          <w:bCs w:val="0"/>
          <w:sz w:val="32"/>
          <w:szCs w:val="32"/>
        </w:rPr>
        <w:t>（项）</w:t>
      </w:r>
      <w:r>
        <w:rPr>
          <w:rFonts w:hint="eastAsia" w:ascii="仿宋_GB2312" w:hAnsi="黑体" w:eastAsia="仿宋_GB2312"/>
          <w:b w:val="0"/>
          <w:bCs w:val="0"/>
          <w:sz w:val="32"/>
          <w:szCs w:val="32"/>
          <w:lang w:eastAsia="zh-CN"/>
        </w:rPr>
        <w:t>2024年</w:t>
      </w:r>
      <w:r>
        <w:rPr>
          <w:rFonts w:hint="eastAsia" w:ascii="仿宋_GB2312" w:hAnsi="黑体" w:eastAsia="仿宋_GB2312"/>
          <w:b w:val="0"/>
          <w:bCs w:val="0"/>
          <w:sz w:val="32"/>
          <w:szCs w:val="32"/>
        </w:rPr>
        <w:t>预算数为</w:t>
      </w:r>
      <w:r>
        <w:rPr>
          <w:rFonts w:hint="default" w:ascii="仿宋_GB2312" w:hAnsi="黑体" w:eastAsia="仿宋_GB2312"/>
          <w:b w:val="0"/>
          <w:bCs w:val="0"/>
          <w:sz w:val="32"/>
          <w:szCs w:val="32"/>
          <w:lang w:val="en-US" w:eastAsia="zh-CN"/>
        </w:rPr>
        <w:t>5</w:t>
      </w:r>
      <w:r>
        <w:rPr>
          <w:rFonts w:hint="eastAsia" w:ascii="仿宋_GB2312" w:hAnsi="黑体" w:eastAsia="仿宋_GB2312"/>
          <w:b w:val="0"/>
          <w:bCs w:val="0"/>
          <w:sz w:val="32"/>
          <w:szCs w:val="32"/>
        </w:rPr>
        <w:t>万元，比上年预算数</w:t>
      </w:r>
      <w:r>
        <w:rPr>
          <w:rFonts w:hint="eastAsia" w:ascii="仿宋_GB2312" w:hAnsi="黑体" w:eastAsia="仿宋_GB2312"/>
          <w:b w:val="0"/>
          <w:bCs w:val="0"/>
          <w:sz w:val="32"/>
          <w:szCs w:val="32"/>
          <w:lang w:eastAsia="zh-CN"/>
        </w:rPr>
        <w:t>减少</w:t>
      </w:r>
      <w:r>
        <w:rPr>
          <w:rFonts w:hint="default" w:ascii="仿宋_GB2312" w:hAnsi="黑体" w:eastAsia="仿宋_GB2312"/>
          <w:b w:val="0"/>
          <w:bCs w:val="0"/>
          <w:sz w:val="32"/>
          <w:szCs w:val="32"/>
          <w:lang w:val="en-US" w:eastAsia="zh-CN"/>
        </w:rPr>
        <w:t>45.01</w:t>
      </w:r>
      <w:r>
        <w:rPr>
          <w:rFonts w:hint="eastAsia" w:ascii="仿宋_GB2312" w:hAnsi="黑体" w:eastAsia="仿宋_GB2312"/>
          <w:b w:val="0"/>
          <w:bCs w:val="0"/>
          <w:sz w:val="32"/>
          <w:szCs w:val="32"/>
        </w:rPr>
        <w:t>万元，主要</w:t>
      </w:r>
      <w:r>
        <w:rPr>
          <w:rFonts w:hint="eastAsia" w:ascii="仿宋_GB2312" w:hAnsi="黑体" w:eastAsia="仿宋_GB2312"/>
          <w:b w:val="0"/>
          <w:bCs w:val="0"/>
          <w:sz w:val="32"/>
          <w:szCs w:val="32"/>
          <w:lang w:eastAsia="zh-CN"/>
        </w:rPr>
        <w:t>是支出功能科目类项细化。</w:t>
      </w:r>
    </w:p>
    <w:p>
      <w:pPr>
        <w:ind w:firstLine="640" w:firstLineChars="200"/>
        <w:rPr>
          <w:rFonts w:hint="eastAsia" w:ascii="仿宋_GB2312" w:hAnsi="黑体" w:eastAsia="仿宋_GB2312"/>
          <w:b w:val="0"/>
          <w:bCs w:val="0"/>
          <w:sz w:val="32"/>
          <w:szCs w:val="32"/>
          <w:lang w:eastAsia="zh-CN"/>
        </w:rPr>
      </w:pPr>
      <w:r>
        <w:rPr>
          <w:rFonts w:hint="eastAsia" w:ascii="仿宋_GB2312" w:hAnsi="黑体" w:eastAsia="仿宋_GB2312"/>
          <w:b w:val="0"/>
          <w:bCs w:val="0"/>
          <w:sz w:val="32"/>
          <w:szCs w:val="32"/>
          <w:lang w:val="en-US" w:eastAsia="zh-CN"/>
        </w:rPr>
        <w:t>3</w:t>
      </w:r>
      <w:r>
        <w:rPr>
          <w:rFonts w:hint="default" w:ascii="仿宋_GB2312" w:hAnsi="黑体" w:eastAsia="仿宋_GB2312"/>
          <w:b w:val="0"/>
          <w:bCs w:val="0"/>
          <w:sz w:val="32"/>
          <w:szCs w:val="32"/>
          <w:lang w:val="en-US" w:eastAsia="zh-CN"/>
        </w:rPr>
        <w:t>1</w:t>
      </w:r>
      <w:r>
        <w:rPr>
          <w:rFonts w:ascii="仿宋_GB2312" w:hAnsi="黑体" w:eastAsia="仿宋_GB2312"/>
          <w:b w:val="0"/>
          <w:bCs w:val="0"/>
          <w:sz w:val="32"/>
          <w:szCs w:val="32"/>
        </w:rPr>
        <w:t>. </w:t>
      </w:r>
      <w:r>
        <w:rPr>
          <w:rFonts w:hint="default" w:ascii="仿宋_GB2312" w:hAnsi="黑体" w:eastAsia="仿宋_GB2312"/>
          <w:b w:val="0"/>
          <w:bCs w:val="0"/>
          <w:sz w:val="32"/>
          <w:szCs w:val="32"/>
        </w:rPr>
        <w:t>社会保障和就业支出（类）</w:t>
      </w:r>
      <w:r>
        <w:rPr>
          <w:rFonts w:hint="eastAsia" w:ascii="仿宋_GB2312" w:hAnsi="黑体" w:eastAsia="仿宋_GB2312"/>
          <w:b w:val="0"/>
          <w:bCs w:val="0"/>
          <w:sz w:val="32"/>
          <w:szCs w:val="32"/>
          <w:lang w:eastAsia="zh-CN"/>
        </w:rPr>
        <w:t>特困人员救助供养</w:t>
      </w:r>
      <w:r>
        <w:rPr>
          <w:rFonts w:hint="default" w:ascii="仿宋_GB2312" w:hAnsi="黑体" w:eastAsia="仿宋_GB2312"/>
          <w:b w:val="0"/>
          <w:bCs w:val="0"/>
          <w:sz w:val="32"/>
          <w:szCs w:val="32"/>
        </w:rPr>
        <w:t>（款） </w:t>
      </w:r>
      <w:r>
        <w:rPr>
          <w:rFonts w:hint="eastAsia" w:ascii="仿宋_GB2312" w:hAnsi="黑体" w:eastAsia="仿宋_GB2312"/>
          <w:b w:val="0"/>
          <w:bCs w:val="0"/>
          <w:sz w:val="32"/>
          <w:szCs w:val="32"/>
          <w:lang w:eastAsia="zh-CN"/>
        </w:rPr>
        <w:t>农村特困人员救助供养支出</w:t>
      </w:r>
      <w:r>
        <w:rPr>
          <w:rFonts w:hint="eastAsia" w:ascii="仿宋_GB2312" w:hAnsi="黑体" w:eastAsia="仿宋_GB2312"/>
          <w:b w:val="0"/>
          <w:bCs w:val="0"/>
          <w:sz w:val="32"/>
          <w:szCs w:val="32"/>
        </w:rPr>
        <w:t>（项）</w:t>
      </w:r>
      <w:r>
        <w:rPr>
          <w:rFonts w:hint="eastAsia" w:ascii="仿宋_GB2312" w:hAnsi="黑体" w:eastAsia="仿宋_GB2312"/>
          <w:b w:val="0"/>
          <w:bCs w:val="0"/>
          <w:sz w:val="32"/>
          <w:szCs w:val="32"/>
          <w:lang w:eastAsia="zh-CN"/>
        </w:rPr>
        <w:t>2024年</w:t>
      </w:r>
      <w:r>
        <w:rPr>
          <w:rFonts w:hint="eastAsia" w:ascii="仿宋_GB2312" w:hAnsi="黑体" w:eastAsia="仿宋_GB2312"/>
          <w:b w:val="0"/>
          <w:bCs w:val="0"/>
          <w:sz w:val="32"/>
          <w:szCs w:val="32"/>
        </w:rPr>
        <w:t>预算数为</w:t>
      </w:r>
      <w:r>
        <w:rPr>
          <w:rFonts w:hint="eastAsia" w:ascii="仿宋_GB2312" w:hAnsi="黑体" w:eastAsia="仿宋_GB2312"/>
          <w:b w:val="0"/>
          <w:bCs w:val="0"/>
          <w:sz w:val="32"/>
          <w:szCs w:val="32"/>
          <w:lang w:val="en-US" w:eastAsia="zh-CN"/>
        </w:rPr>
        <w:t>175.20</w:t>
      </w:r>
      <w:r>
        <w:rPr>
          <w:rFonts w:hint="eastAsia" w:ascii="仿宋_GB2312" w:hAnsi="黑体" w:eastAsia="仿宋_GB2312"/>
          <w:b w:val="0"/>
          <w:bCs w:val="0"/>
          <w:sz w:val="32"/>
          <w:szCs w:val="32"/>
        </w:rPr>
        <w:t>万元，</w:t>
      </w:r>
      <w:r>
        <w:rPr>
          <w:rFonts w:hint="eastAsia" w:ascii="仿宋_GB2312" w:hAnsi="黑体" w:eastAsia="仿宋_GB2312"/>
          <w:b w:val="0"/>
          <w:bCs w:val="0"/>
          <w:sz w:val="32"/>
          <w:szCs w:val="32"/>
          <w:lang w:eastAsia="zh-CN"/>
        </w:rPr>
        <w:t>与</w:t>
      </w:r>
      <w:r>
        <w:rPr>
          <w:rFonts w:hint="eastAsia" w:ascii="仿宋_GB2312" w:hAnsi="黑体" w:eastAsia="仿宋_GB2312"/>
          <w:b w:val="0"/>
          <w:bCs w:val="0"/>
          <w:sz w:val="32"/>
          <w:szCs w:val="32"/>
        </w:rPr>
        <w:t>上年预算数</w:t>
      </w:r>
      <w:r>
        <w:rPr>
          <w:rFonts w:hint="eastAsia" w:ascii="仿宋_GB2312" w:hAnsi="黑体" w:eastAsia="仿宋_GB2312"/>
          <w:b w:val="0"/>
          <w:bCs w:val="0"/>
          <w:sz w:val="32"/>
          <w:szCs w:val="32"/>
          <w:lang w:eastAsia="zh-CN"/>
        </w:rPr>
        <w:t>持平</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是农村特困人员持平。</w:t>
      </w:r>
    </w:p>
    <w:p>
      <w:pPr>
        <w:ind w:firstLine="640" w:firstLineChars="200"/>
        <w:rPr>
          <w:rFonts w:hint="eastAsia" w:ascii="仿宋_GB2312" w:hAnsi="黑体" w:eastAsia="仿宋_GB2312"/>
          <w:b w:val="0"/>
          <w:bCs w:val="0"/>
          <w:sz w:val="32"/>
          <w:szCs w:val="32"/>
          <w:lang w:eastAsia="zh-CN"/>
        </w:rPr>
      </w:pPr>
      <w:r>
        <w:rPr>
          <w:rFonts w:hint="eastAsia" w:ascii="仿宋_GB2312" w:hAnsi="黑体" w:eastAsia="仿宋_GB2312"/>
          <w:b w:val="0"/>
          <w:bCs w:val="0"/>
          <w:sz w:val="32"/>
          <w:szCs w:val="32"/>
          <w:lang w:val="en-US" w:eastAsia="zh-CN"/>
        </w:rPr>
        <w:t>3</w:t>
      </w:r>
      <w:r>
        <w:rPr>
          <w:rFonts w:hint="default" w:ascii="仿宋_GB2312" w:hAnsi="黑体" w:eastAsia="仿宋_GB2312"/>
          <w:b w:val="0"/>
          <w:bCs w:val="0"/>
          <w:sz w:val="32"/>
          <w:szCs w:val="32"/>
          <w:lang w:val="en-US" w:eastAsia="zh-CN"/>
        </w:rPr>
        <w:t>2</w:t>
      </w:r>
      <w:r>
        <w:rPr>
          <w:rFonts w:ascii="仿宋_GB2312" w:hAnsi="黑体" w:eastAsia="仿宋_GB2312"/>
          <w:b w:val="0"/>
          <w:bCs w:val="0"/>
          <w:sz w:val="32"/>
          <w:szCs w:val="32"/>
        </w:rPr>
        <w:t>. </w:t>
      </w:r>
      <w:r>
        <w:rPr>
          <w:rFonts w:hint="default" w:ascii="仿宋_GB2312" w:hAnsi="黑体" w:eastAsia="仿宋_GB2312"/>
          <w:b w:val="0"/>
          <w:bCs w:val="0"/>
          <w:sz w:val="32"/>
          <w:szCs w:val="32"/>
        </w:rPr>
        <w:t>社会保障和就业支出（类）</w:t>
      </w:r>
      <w:r>
        <w:rPr>
          <w:rFonts w:hint="eastAsia" w:ascii="仿宋_GB2312" w:hAnsi="黑体" w:eastAsia="仿宋_GB2312"/>
          <w:b w:val="0"/>
          <w:bCs w:val="0"/>
          <w:sz w:val="32"/>
          <w:szCs w:val="32"/>
          <w:lang w:eastAsia="zh-CN"/>
        </w:rPr>
        <w:t>其他社会保障和就业支出</w:t>
      </w:r>
      <w:r>
        <w:rPr>
          <w:rFonts w:hint="default" w:ascii="仿宋_GB2312" w:hAnsi="黑体" w:eastAsia="仿宋_GB2312"/>
          <w:b w:val="0"/>
          <w:bCs w:val="0"/>
          <w:sz w:val="32"/>
          <w:szCs w:val="32"/>
        </w:rPr>
        <w:t>（款）</w:t>
      </w:r>
      <w:r>
        <w:rPr>
          <w:rFonts w:hint="eastAsia" w:ascii="仿宋_GB2312" w:hAnsi="黑体" w:eastAsia="仿宋_GB2312"/>
          <w:b w:val="0"/>
          <w:bCs w:val="0"/>
          <w:sz w:val="32"/>
          <w:szCs w:val="32"/>
          <w:lang w:eastAsia="zh-CN"/>
        </w:rPr>
        <w:t>其他社会保障和就业支出</w:t>
      </w:r>
      <w:r>
        <w:rPr>
          <w:rFonts w:hint="eastAsia" w:ascii="仿宋_GB2312" w:hAnsi="黑体" w:eastAsia="仿宋_GB2312"/>
          <w:b w:val="0"/>
          <w:bCs w:val="0"/>
          <w:sz w:val="32"/>
          <w:szCs w:val="32"/>
        </w:rPr>
        <w:t>（项）</w:t>
      </w:r>
      <w:r>
        <w:rPr>
          <w:rFonts w:hint="eastAsia" w:ascii="仿宋_GB2312" w:hAnsi="黑体" w:eastAsia="仿宋_GB2312"/>
          <w:b w:val="0"/>
          <w:bCs w:val="0"/>
          <w:sz w:val="32"/>
          <w:szCs w:val="32"/>
          <w:lang w:eastAsia="zh-CN"/>
        </w:rPr>
        <w:t>2024年</w:t>
      </w:r>
      <w:r>
        <w:rPr>
          <w:rFonts w:hint="eastAsia" w:ascii="仿宋_GB2312" w:hAnsi="黑体" w:eastAsia="仿宋_GB2312"/>
          <w:b w:val="0"/>
          <w:bCs w:val="0"/>
          <w:sz w:val="32"/>
          <w:szCs w:val="32"/>
        </w:rPr>
        <w:t>预算数为</w:t>
      </w:r>
      <w:r>
        <w:rPr>
          <w:rFonts w:hint="eastAsia" w:ascii="仿宋_GB2312" w:hAnsi="黑体" w:eastAsia="仿宋_GB2312"/>
          <w:b w:val="0"/>
          <w:bCs w:val="0"/>
          <w:sz w:val="32"/>
          <w:szCs w:val="32"/>
          <w:lang w:val="en-US" w:eastAsia="zh-CN"/>
        </w:rPr>
        <w:t>39.</w:t>
      </w:r>
      <w:r>
        <w:rPr>
          <w:rFonts w:hint="default" w:ascii="仿宋_GB2312" w:hAnsi="黑体" w:eastAsia="仿宋_GB2312"/>
          <w:b w:val="0"/>
          <w:bCs w:val="0"/>
          <w:sz w:val="32"/>
          <w:szCs w:val="32"/>
          <w:lang w:val="en-US" w:eastAsia="zh-CN"/>
        </w:rPr>
        <w:t>05</w:t>
      </w:r>
      <w:r>
        <w:rPr>
          <w:rFonts w:hint="eastAsia" w:ascii="仿宋_GB2312" w:hAnsi="黑体" w:eastAsia="仿宋_GB2312"/>
          <w:b w:val="0"/>
          <w:bCs w:val="0"/>
          <w:sz w:val="32"/>
          <w:szCs w:val="32"/>
        </w:rPr>
        <w:t>万元，比上年预算数</w:t>
      </w:r>
      <w:r>
        <w:rPr>
          <w:rFonts w:hint="eastAsia" w:ascii="仿宋_GB2312" w:hAnsi="黑体" w:eastAsia="仿宋_GB2312"/>
          <w:b w:val="0"/>
          <w:bCs w:val="0"/>
          <w:sz w:val="32"/>
          <w:szCs w:val="32"/>
          <w:lang w:eastAsia="zh-CN"/>
        </w:rPr>
        <w:t>减少</w:t>
      </w:r>
      <w:r>
        <w:rPr>
          <w:rFonts w:hint="default" w:ascii="仿宋_GB2312" w:hAnsi="黑体" w:eastAsia="仿宋_GB2312"/>
          <w:b w:val="0"/>
          <w:bCs w:val="0"/>
          <w:sz w:val="32"/>
          <w:szCs w:val="32"/>
          <w:lang w:val="en-US" w:eastAsia="zh-CN"/>
        </w:rPr>
        <w:t>0.55</w:t>
      </w:r>
      <w:r>
        <w:rPr>
          <w:rFonts w:hint="eastAsia" w:ascii="仿宋_GB2312" w:hAnsi="黑体" w:eastAsia="仿宋_GB2312"/>
          <w:b w:val="0"/>
          <w:bCs w:val="0"/>
          <w:sz w:val="32"/>
          <w:szCs w:val="32"/>
        </w:rPr>
        <w:t>万元，主要</w:t>
      </w:r>
      <w:r>
        <w:rPr>
          <w:rFonts w:hint="eastAsia" w:ascii="仿宋_GB2312" w:hAnsi="黑体" w:eastAsia="仿宋_GB2312"/>
          <w:b w:val="0"/>
          <w:bCs w:val="0"/>
          <w:sz w:val="32"/>
          <w:szCs w:val="32"/>
          <w:lang w:eastAsia="zh-CN"/>
        </w:rPr>
        <w:t>是人员增加。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3</w:t>
      </w:r>
      <w:r>
        <w:rPr>
          <w:rFonts w:hint="default" w:ascii="仿宋_GB2312" w:hAnsi="黑体" w:eastAsia="仿宋_GB2312"/>
          <w:sz w:val="32"/>
          <w:szCs w:val="32"/>
          <w:lang w:val="en-US" w:eastAsia="zh-CN"/>
        </w:rPr>
        <w:t>3</w:t>
      </w:r>
      <w:r>
        <w:rPr>
          <w:rFonts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支出（类）</w:t>
      </w:r>
      <w:r>
        <w:rPr>
          <w:rFonts w:hint="eastAsia" w:ascii="仿宋_GB2312" w:hAnsi="黑体" w:eastAsia="仿宋_GB2312"/>
          <w:sz w:val="32"/>
          <w:szCs w:val="32"/>
          <w:lang w:eastAsia="zh-CN"/>
        </w:rPr>
        <w:t>卫生健康支出</w:t>
      </w:r>
      <w:r>
        <w:rPr>
          <w:rFonts w:hint="eastAsia" w:ascii="仿宋_GB2312" w:hAnsi="黑体" w:eastAsia="仿宋_GB2312"/>
          <w:sz w:val="32"/>
          <w:szCs w:val="32"/>
        </w:rPr>
        <w:t>（款）</w:t>
      </w:r>
      <w:r>
        <w:rPr>
          <w:rFonts w:hint="eastAsia" w:ascii="仿宋_GB2312" w:hAnsi="黑体" w:eastAsia="仿宋_GB2312"/>
          <w:sz w:val="32"/>
          <w:szCs w:val="32"/>
          <w:lang w:eastAsia="zh-CN"/>
        </w:rPr>
        <w:t>其他卫生健康管理事务支出</w:t>
      </w:r>
      <w:r>
        <w:rPr>
          <w:rFonts w:hint="eastAsia" w:ascii="仿宋_GB2312" w:hAnsi="黑体" w:eastAsia="仿宋_GB2312"/>
          <w:sz w:val="32"/>
          <w:szCs w:val="32"/>
        </w:rPr>
        <w:t>（项）</w:t>
      </w:r>
      <w:r>
        <w:rPr>
          <w:rFonts w:hint="eastAsia" w:ascii="仿宋_GB2312" w:hAnsi="黑体" w:eastAsia="仿宋_GB2312"/>
          <w:sz w:val="32"/>
          <w:szCs w:val="32"/>
          <w:lang w:eastAsia="zh-CN"/>
        </w:rPr>
        <w:t>2024年</w:t>
      </w:r>
      <w:r>
        <w:rPr>
          <w:rFonts w:hint="eastAsia" w:ascii="仿宋_GB2312" w:hAnsi="黑体" w:eastAsia="仿宋_GB2312"/>
          <w:sz w:val="32"/>
          <w:szCs w:val="32"/>
        </w:rPr>
        <w:t>预算数为</w:t>
      </w:r>
      <w:r>
        <w:rPr>
          <w:rFonts w:hint="default" w:ascii="仿宋_GB2312" w:hAnsi="黑体" w:eastAsia="仿宋_GB2312"/>
          <w:sz w:val="32"/>
          <w:szCs w:val="32"/>
          <w:lang w:val="en-US" w:eastAsia="zh-CN"/>
        </w:rPr>
        <w:t>5.47</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增加</w:t>
      </w:r>
      <w:r>
        <w:rPr>
          <w:rFonts w:hint="default" w:ascii="仿宋_GB2312" w:hAnsi="黑体" w:eastAsia="仿宋_GB2312"/>
          <w:sz w:val="32"/>
          <w:szCs w:val="32"/>
          <w:lang w:val="en-US" w:eastAsia="zh-CN"/>
        </w:rPr>
        <w:t>5.47</w:t>
      </w:r>
      <w:r>
        <w:rPr>
          <w:rFonts w:hint="eastAsia" w:ascii="仿宋_GB2312" w:hAnsi="黑体" w:eastAsia="仿宋_GB2312"/>
          <w:sz w:val="32"/>
          <w:szCs w:val="32"/>
        </w:rPr>
        <w:t>万元，</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w:t>
      </w:r>
      <w:r>
        <w:rPr>
          <w:rFonts w:hint="eastAsia" w:ascii="仿宋_GB2312" w:hAnsi="黑体" w:eastAsia="仿宋_GB2312"/>
          <w:b w:val="0"/>
          <w:bCs w:val="0"/>
          <w:sz w:val="32"/>
          <w:szCs w:val="32"/>
          <w:lang w:val="en-US" w:eastAsia="zh-CN"/>
        </w:rPr>
        <w:t>2024年</w:t>
      </w:r>
      <w:r>
        <w:rPr>
          <w:rFonts w:hint="eastAsia" w:ascii="仿宋_GB2312" w:hAnsi="黑体" w:eastAsia="仿宋_GB2312"/>
          <w:b w:val="0"/>
          <w:bCs w:val="0"/>
          <w:sz w:val="32"/>
          <w:szCs w:val="32"/>
          <w:lang w:eastAsia="zh-CN"/>
        </w:rPr>
        <w:t>工作经费增加。</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3</w:t>
      </w:r>
      <w:r>
        <w:rPr>
          <w:rFonts w:hint="default" w:ascii="仿宋_GB2312" w:hAnsi="黑体" w:eastAsia="仿宋_GB2312"/>
          <w:sz w:val="32"/>
          <w:szCs w:val="32"/>
          <w:lang w:val="en-US" w:eastAsia="zh-CN"/>
        </w:rPr>
        <w:t>4</w:t>
      </w:r>
      <w:r>
        <w:rPr>
          <w:rFonts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支出（类）</w:t>
      </w:r>
      <w:r>
        <w:rPr>
          <w:rFonts w:hint="eastAsia" w:ascii="仿宋_GB2312" w:hAnsi="黑体" w:eastAsia="仿宋_GB2312"/>
          <w:sz w:val="32"/>
          <w:szCs w:val="32"/>
          <w:lang w:eastAsia="zh-CN"/>
        </w:rPr>
        <w:t>公共卫生</w:t>
      </w:r>
      <w:r>
        <w:rPr>
          <w:rFonts w:hint="eastAsia" w:ascii="仿宋_GB2312" w:hAnsi="黑体" w:eastAsia="仿宋_GB2312"/>
          <w:sz w:val="32"/>
          <w:szCs w:val="32"/>
        </w:rPr>
        <w:t>（款）</w:t>
      </w:r>
      <w:r>
        <w:rPr>
          <w:rFonts w:hint="eastAsia" w:ascii="仿宋_GB2312" w:hAnsi="黑体" w:eastAsia="仿宋_GB2312"/>
          <w:sz w:val="32"/>
          <w:szCs w:val="32"/>
          <w:lang w:eastAsia="zh-CN"/>
        </w:rPr>
        <w:t>重大公共卫生服务</w:t>
      </w:r>
      <w:r>
        <w:rPr>
          <w:rFonts w:hint="eastAsia" w:ascii="仿宋_GB2312" w:hAnsi="黑体" w:eastAsia="仿宋_GB2312"/>
          <w:sz w:val="32"/>
          <w:szCs w:val="32"/>
        </w:rPr>
        <w:t>（项）</w:t>
      </w:r>
      <w:r>
        <w:rPr>
          <w:rFonts w:hint="eastAsia" w:ascii="仿宋_GB2312" w:hAnsi="黑体" w:eastAsia="仿宋_GB2312"/>
          <w:sz w:val="32"/>
          <w:szCs w:val="32"/>
          <w:lang w:eastAsia="zh-CN"/>
        </w:rPr>
        <w:t>2024年</w:t>
      </w:r>
      <w:r>
        <w:rPr>
          <w:rFonts w:hint="eastAsia" w:ascii="仿宋_GB2312" w:hAnsi="黑体" w:eastAsia="仿宋_GB2312"/>
          <w:sz w:val="32"/>
          <w:szCs w:val="32"/>
        </w:rPr>
        <w:t>预算数为</w:t>
      </w:r>
      <w:r>
        <w:rPr>
          <w:rFonts w:hint="default" w:ascii="仿宋_GB2312" w:hAnsi="黑体" w:eastAsia="仿宋_GB2312"/>
          <w:sz w:val="32"/>
          <w:szCs w:val="32"/>
          <w:lang w:val="en-US" w:eastAsia="zh-CN"/>
        </w:rPr>
        <w:t>262.89</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减少</w:t>
      </w:r>
      <w:r>
        <w:rPr>
          <w:rFonts w:hint="default" w:ascii="仿宋_GB2312" w:hAnsi="黑体" w:eastAsia="仿宋_GB2312"/>
          <w:sz w:val="32"/>
          <w:szCs w:val="32"/>
          <w:lang w:val="en-US" w:eastAsia="zh-CN"/>
        </w:rPr>
        <w:t>262.89</w:t>
      </w:r>
      <w:r>
        <w:rPr>
          <w:rFonts w:hint="eastAsia" w:ascii="仿宋_GB2312" w:hAnsi="黑体" w:eastAsia="仿宋_GB2312"/>
          <w:sz w:val="32"/>
          <w:szCs w:val="32"/>
        </w:rPr>
        <w:t>万元，</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是重点工作经费减少。</w:t>
      </w:r>
    </w:p>
    <w:p>
      <w:pPr>
        <w:ind w:firstLine="640" w:firstLineChars="200"/>
        <w:rPr>
          <w:rFonts w:hint="eastAsia" w:ascii="仿宋_GB2312" w:hAnsi="黑体" w:eastAsia="仿宋_GB2312"/>
          <w:b w:val="0"/>
          <w:bCs w:val="0"/>
          <w:sz w:val="32"/>
          <w:szCs w:val="32"/>
          <w:lang w:eastAsia="zh-CN"/>
        </w:rPr>
      </w:pPr>
      <w:r>
        <w:rPr>
          <w:rFonts w:hint="default" w:ascii="仿宋_GB2312" w:hAnsi="黑体" w:eastAsia="仿宋_GB2312"/>
          <w:sz w:val="32"/>
          <w:szCs w:val="32"/>
          <w:lang w:val="en-US" w:eastAsia="zh-CN"/>
        </w:rPr>
        <w:t>35.</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支出（类）</w:t>
      </w:r>
      <w:r>
        <w:rPr>
          <w:rFonts w:hint="eastAsia" w:ascii="仿宋_GB2312" w:hAnsi="黑体" w:eastAsia="仿宋_GB2312"/>
          <w:sz w:val="32"/>
          <w:szCs w:val="32"/>
          <w:lang w:eastAsia="zh-CN"/>
        </w:rPr>
        <w:t>公共卫生</w:t>
      </w:r>
      <w:r>
        <w:rPr>
          <w:rFonts w:hint="eastAsia" w:ascii="仿宋_GB2312" w:hAnsi="黑体" w:eastAsia="仿宋_GB2312"/>
          <w:sz w:val="32"/>
          <w:szCs w:val="32"/>
        </w:rPr>
        <w:t>（款）</w:t>
      </w:r>
      <w:r>
        <w:rPr>
          <w:rFonts w:hint="eastAsia" w:ascii="仿宋_GB2312" w:hAnsi="黑体" w:eastAsia="仿宋_GB2312"/>
          <w:sz w:val="32"/>
          <w:szCs w:val="32"/>
          <w:lang w:eastAsia="zh-CN"/>
        </w:rPr>
        <w:t>其他公共卫生支出</w:t>
      </w:r>
      <w:r>
        <w:rPr>
          <w:rFonts w:hint="eastAsia" w:ascii="仿宋_GB2312" w:hAnsi="黑体" w:eastAsia="仿宋_GB2312"/>
          <w:sz w:val="32"/>
          <w:szCs w:val="32"/>
        </w:rPr>
        <w:t>（项）</w:t>
      </w:r>
      <w:r>
        <w:rPr>
          <w:rFonts w:hint="eastAsia" w:ascii="仿宋_GB2312" w:hAnsi="黑体" w:eastAsia="仿宋_GB2312"/>
          <w:sz w:val="32"/>
          <w:szCs w:val="32"/>
          <w:lang w:eastAsia="zh-CN"/>
        </w:rPr>
        <w:t>2024年</w:t>
      </w:r>
      <w:r>
        <w:rPr>
          <w:rFonts w:hint="eastAsia" w:ascii="仿宋_GB2312" w:hAnsi="黑体" w:eastAsia="仿宋_GB2312"/>
          <w:sz w:val="32"/>
          <w:szCs w:val="32"/>
        </w:rPr>
        <w:t>预算数为</w:t>
      </w:r>
      <w:r>
        <w:rPr>
          <w:rFonts w:hint="default" w:ascii="仿宋_GB2312" w:hAnsi="黑体" w:eastAsia="仿宋_GB2312"/>
          <w:sz w:val="32"/>
          <w:szCs w:val="32"/>
          <w:lang w:val="en-US" w:eastAsia="zh-CN"/>
        </w:rPr>
        <w:t>10</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减少</w:t>
      </w:r>
      <w:r>
        <w:rPr>
          <w:rFonts w:hint="default" w:ascii="仿宋_GB2312" w:hAnsi="黑体" w:eastAsia="仿宋_GB2312"/>
          <w:sz w:val="32"/>
          <w:szCs w:val="32"/>
          <w:lang w:val="en-US" w:eastAsia="zh-CN"/>
        </w:rPr>
        <w:t>172.29</w:t>
      </w:r>
      <w:r>
        <w:rPr>
          <w:rFonts w:hint="eastAsia" w:ascii="仿宋_GB2312" w:hAnsi="黑体" w:eastAsia="仿宋_GB2312"/>
          <w:sz w:val="32"/>
          <w:szCs w:val="32"/>
        </w:rPr>
        <w:t>万元，</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是重点工作经费减少。</w:t>
      </w:r>
    </w:p>
    <w:p>
      <w:pPr>
        <w:ind w:firstLine="640" w:firstLineChars="200"/>
        <w:rPr>
          <w:rFonts w:hint="eastAsia" w:ascii="仿宋_GB2312" w:hAnsi="黑体" w:eastAsia="仿宋_GB2312"/>
          <w:b w:val="0"/>
          <w:bCs w:val="0"/>
          <w:sz w:val="32"/>
          <w:szCs w:val="32"/>
          <w:lang w:eastAsia="zh-CN"/>
        </w:rPr>
      </w:pPr>
      <w:r>
        <w:rPr>
          <w:rFonts w:hint="eastAsia" w:ascii="仿宋_GB2312" w:hAnsi="黑体" w:eastAsia="仿宋_GB2312"/>
          <w:sz w:val="32"/>
          <w:szCs w:val="32"/>
          <w:lang w:val="en-US" w:eastAsia="zh-CN"/>
        </w:rPr>
        <w:t>3</w:t>
      </w:r>
      <w:r>
        <w:rPr>
          <w:rFonts w:hint="default" w:ascii="仿宋_GB2312" w:hAnsi="黑体" w:eastAsia="仿宋_GB2312"/>
          <w:sz w:val="32"/>
          <w:szCs w:val="32"/>
          <w:lang w:val="en-US" w:eastAsia="zh-CN"/>
        </w:rPr>
        <w:t>6</w:t>
      </w:r>
      <w:r>
        <w:rPr>
          <w:rFonts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支出（类）</w:t>
      </w:r>
      <w:r>
        <w:rPr>
          <w:rFonts w:hint="eastAsia" w:ascii="仿宋_GB2312" w:hAnsi="黑体" w:eastAsia="仿宋_GB2312"/>
          <w:sz w:val="32"/>
          <w:szCs w:val="32"/>
          <w:lang w:eastAsia="zh-CN"/>
        </w:rPr>
        <w:t>计划生育事务</w:t>
      </w:r>
      <w:r>
        <w:rPr>
          <w:rFonts w:hint="eastAsia" w:ascii="仿宋_GB2312" w:hAnsi="黑体" w:eastAsia="仿宋_GB2312"/>
          <w:sz w:val="32"/>
          <w:szCs w:val="32"/>
        </w:rPr>
        <w:t>（款）</w:t>
      </w:r>
      <w:r>
        <w:rPr>
          <w:rFonts w:hint="eastAsia" w:ascii="仿宋_GB2312" w:hAnsi="黑体" w:eastAsia="仿宋_GB2312"/>
          <w:sz w:val="32"/>
          <w:szCs w:val="32"/>
          <w:lang w:eastAsia="zh-CN"/>
        </w:rPr>
        <w:t>计划生育服务</w:t>
      </w:r>
      <w:r>
        <w:rPr>
          <w:rFonts w:hint="eastAsia" w:ascii="仿宋_GB2312" w:hAnsi="黑体" w:eastAsia="仿宋_GB2312"/>
          <w:sz w:val="32"/>
          <w:szCs w:val="32"/>
        </w:rPr>
        <w:t>（项）</w:t>
      </w:r>
      <w:r>
        <w:rPr>
          <w:rFonts w:hint="eastAsia" w:ascii="仿宋_GB2312" w:hAnsi="黑体" w:eastAsia="仿宋_GB2312"/>
          <w:sz w:val="32"/>
          <w:szCs w:val="32"/>
          <w:lang w:eastAsia="zh-CN"/>
        </w:rPr>
        <w:t>2024年</w:t>
      </w:r>
      <w:r>
        <w:rPr>
          <w:rFonts w:hint="eastAsia" w:ascii="仿宋_GB2312" w:hAnsi="黑体" w:eastAsia="仿宋_GB2312"/>
          <w:sz w:val="32"/>
          <w:szCs w:val="32"/>
        </w:rPr>
        <w:t>预算数为</w:t>
      </w:r>
      <w:r>
        <w:rPr>
          <w:rFonts w:hint="default" w:ascii="仿宋_GB2312" w:hAnsi="黑体" w:eastAsia="仿宋_GB2312"/>
          <w:sz w:val="32"/>
          <w:szCs w:val="32"/>
          <w:lang w:val="en-US" w:eastAsia="zh-CN"/>
        </w:rPr>
        <w:t>29.07</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增加</w:t>
      </w:r>
      <w:r>
        <w:rPr>
          <w:rFonts w:hint="default" w:ascii="仿宋_GB2312" w:hAnsi="黑体" w:eastAsia="仿宋_GB2312"/>
          <w:sz w:val="32"/>
          <w:szCs w:val="32"/>
          <w:lang w:val="en-US" w:eastAsia="zh-CN"/>
        </w:rPr>
        <w:t>16.91</w:t>
      </w:r>
      <w:r>
        <w:rPr>
          <w:rFonts w:hint="eastAsia" w:ascii="仿宋_GB2312" w:hAnsi="黑体" w:eastAsia="仿宋_GB2312"/>
          <w:sz w:val="32"/>
          <w:szCs w:val="32"/>
        </w:rPr>
        <w:t>万元，</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是支出功能科目类项细化</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w:t>
      </w:r>
      <w:r>
        <w:rPr>
          <w:rFonts w:hint="default" w:ascii="仿宋_GB2312" w:hAnsi="黑体" w:eastAsia="仿宋_GB2312"/>
          <w:sz w:val="32"/>
          <w:szCs w:val="32"/>
          <w:lang w:val="en-US" w:eastAsia="zh-CN"/>
        </w:rPr>
        <w:t>7</w:t>
      </w:r>
      <w:r>
        <w:rPr>
          <w:rFonts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支出（类）</w:t>
      </w:r>
      <w:r>
        <w:rPr>
          <w:rFonts w:hint="eastAsia" w:ascii="仿宋_GB2312" w:hAnsi="黑体" w:eastAsia="仿宋_GB2312"/>
          <w:sz w:val="32"/>
          <w:szCs w:val="32"/>
          <w:lang w:eastAsia="zh-CN"/>
        </w:rPr>
        <w:t>行政事业单位医疗</w:t>
      </w:r>
      <w:r>
        <w:rPr>
          <w:rFonts w:hint="eastAsia" w:ascii="仿宋_GB2312" w:hAnsi="黑体" w:eastAsia="仿宋_GB2312"/>
          <w:sz w:val="32"/>
          <w:szCs w:val="32"/>
        </w:rPr>
        <w:t>（款）</w:t>
      </w:r>
      <w:r>
        <w:rPr>
          <w:rFonts w:hint="eastAsia" w:ascii="仿宋_GB2312" w:hAnsi="黑体" w:eastAsia="仿宋_GB2312"/>
          <w:sz w:val="32"/>
          <w:szCs w:val="32"/>
          <w:lang w:eastAsia="zh-CN"/>
        </w:rPr>
        <w:t>行政单位医疗</w:t>
      </w:r>
      <w:r>
        <w:rPr>
          <w:rFonts w:hint="eastAsia" w:ascii="仿宋_GB2312" w:hAnsi="黑体" w:eastAsia="仿宋_GB2312"/>
          <w:sz w:val="32"/>
          <w:szCs w:val="32"/>
        </w:rPr>
        <w:t>（项）</w:t>
      </w:r>
      <w:r>
        <w:rPr>
          <w:rFonts w:hint="eastAsia" w:ascii="仿宋_GB2312" w:hAnsi="黑体" w:eastAsia="仿宋_GB2312"/>
          <w:sz w:val="32"/>
          <w:szCs w:val="32"/>
          <w:lang w:eastAsia="zh-CN"/>
        </w:rPr>
        <w:t>2024年</w:t>
      </w:r>
      <w:r>
        <w:rPr>
          <w:rFonts w:hint="eastAsia" w:ascii="仿宋_GB2312" w:hAnsi="黑体" w:eastAsia="仿宋_GB2312"/>
          <w:sz w:val="32"/>
          <w:szCs w:val="32"/>
        </w:rPr>
        <w:t>预算数为</w:t>
      </w:r>
      <w:r>
        <w:rPr>
          <w:rFonts w:hint="default" w:ascii="仿宋_GB2312" w:hAnsi="黑体" w:eastAsia="仿宋_GB2312"/>
          <w:sz w:val="32"/>
          <w:szCs w:val="32"/>
          <w:lang w:val="en-US" w:eastAsia="zh-CN"/>
        </w:rPr>
        <w:t>18.5</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增加</w:t>
      </w:r>
      <w:r>
        <w:rPr>
          <w:rFonts w:hint="default" w:ascii="仿宋_GB2312" w:hAnsi="黑体" w:eastAsia="仿宋_GB2312"/>
          <w:sz w:val="32"/>
          <w:szCs w:val="32"/>
          <w:lang w:val="en-US" w:eastAsia="zh-CN"/>
        </w:rPr>
        <w:t>2.02</w:t>
      </w:r>
      <w:r>
        <w:rPr>
          <w:rFonts w:hint="eastAsia" w:ascii="仿宋_GB2312" w:hAnsi="黑体" w:eastAsia="仿宋_GB2312"/>
          <w:sz w:val="32"/>
          <w:szCs w:val="32"/>
        </w:rPr>
        <w:t>万元，主要因</w:t>
      </w:r>
      <w:r>
        <w:rPr>
          <w:rFonts w:hint="eastAsia" w:ascii="仿宋_GB2312" w:hAnsi="黑体" w:eastAsia="仿宋_GB2312"/>
          <w:sz w:val="32"/>
          <w:szCs w:val="32"/>
          <w:lang w:eastAsia="zh-CN"/>
        </w:rPr>
        <w:t>行政人员社保缴费基数调整。</w:t>
      </w:r>
    </w:p>
    <w:p>
      <w:pPr>
        <w:ind w:firstLine="640" w:firstLineChars="200"/>
        <w:rPr>
          <w:rFonts w:hint="eastAsia" w:ascii="仿宋_GB2312" w:hAnsi="黑体" w:eastAsia="仿宋_GB2312"/>
          <w:sz w:val="32"/>
          <w:szCs w:val="32"/>
          <w:highlight w:val="none"/>
          <w:lang w:val="en-US" w:eastAsia="zh-CN"/>
        </w:rPr>
      </w:pPr>
      <w:r>
        <w:rPr>
          <w:rFonts w:hint="default" w:ascii="仿宋_GB2312" w:hAnsi="黑体" w:eastAsia="仿宋_GB2312"/>
          <w:sz w:val="32"/>
          <w:szCs w:val="32"/>
          <w:highlight w:val="none"/>
          <w:lang w:val="en-US" w:eastAsia="zh-CN"/>
        </w:rPr>
        <w:t>38.</w:t>
      </w:r>
      <w:r>
        <w:rPr>
          <w:rFonts w:hint="eastAsia" w:ascii="仿宋_GB2312" w:hAnsi="黑体" w:eastAsia="仿宋_GB2312"/>
          <w:sz w:val="32"/>
          <w:szCs w:val="32"/>
          <w:highlight w:val="none"/>
          <w:lang w:eastAsia="zh-CN"/>
        </w:rPr>
        <w:t>卫生健康</w:t>
      </w:r>
      <w:r>
        <w:rPr>
          <w:rFonts w:hint="eastAsia" w:ascii="仿宋_GB2312" w:hAnsi="黑体" w:eastAsia="仿宋_GB2312"/>
          <w:sz w:val="32"/>
          <w:szCs w:val="32"/>
          <w:highlight w:val="none"/>
        </w:rPr>
        <w:t>支出（类）</w:t>
      </w:r>
      <w:r>
        <w:rPr>
          <w:rFonts w:hint="eastAsia" w:ascii="仿宋_GB2312" w:hAnsi="黑体" w:eastAsia="仿宋_GB2312"/>
          <w:sz w:val="32"/>
          <w:szCs w:val="32"/>
          <w:highlight w:val="none"/>
          <w:lang w:eastAsia="zh-CN"/>
        </w:rPr>
        <w:t>行政事业单位医疗</w:t>
      </w:r>
      <w:r>
        <w:rPr>
          <w:rFonts w:hint="eastAsia" w:ascii="仿宋_GB2312" w:hAnsi="黑体" w:eastAsia="仿宋_GB2312"/>
          <w:sz w:val="32"/>
          <w:szCs w:val="32"/>
          <w:highlight w:val="none"/>
        </w:rPr>
        <w:t>（款）</w:t>
      </w:r>
      <w:r>
        <w:rPr>
          <w:rFonts w:hint="eastAsia" w:ascii="仿宋_GB2312" w:hAnsi="黑体" w:eastAsia="仿宋_GB2312"/>
          <w:sz w:val="32"/>
          <w:szCs w:val="32"/>
          <w:highlight w:val="none"/>
          <w:lang w:eastAsia="zh-CN"/>
        </w:rPr>
        <w:t>事业单位医疗</w:t>
      </w:r>
      <w:r>
        <w:rPr>
          <w:rFonts w:hint="eastAsia" w:ascii="仿宋_GB2312" w:hAnsi="黑体" w:eastAsia="仿宋_GB2312"/>
          <w:sz w:val="32"/>
          <w:szCs w:val="32"/>
          <w:highlight w:val="none"/>
        </w:rPr>
        <w:t>（项）</w:t>
      </w:r>
      <w:r>
        <w:rPr>
          <w:rFonts w:hint="eastAsia" w:ascii="仿宋_GB2312" w:hAnsi="黑体" w:eastAsia="仿宋_GB2312"/>
          <w:sz w:val="32"/>
          <w:szCs w:val="32"/>
          <w:highlight w:val="none"/>
          <w:lang w:eastAsia="zh-CN"/>
        </w:rPr>
        <w:t>2024年</w:t>
      </w:r>
      <w:r>
        <w:rPr>
          <w:rFonts w:hint="eastAsia" w:ascii="仿宋_GB2312" w:hAnsi="黑体" w:eastAsia="仿宋_GB2312"/>
          <w:sz w:val="32"/>
          <w:szCs w:val="32"/>
          <w:highlight w:val="none"/>
        </w:rPr>
        <w:t>预算数为</w:t>
      </w:r>
      <w:r>
        <w:rPr>
          <w:rFonts w:hint="default" w:ascii="仿宋_GB2312" w:hAnsi="黑体" w:eastAsia="仿宋_GB2312"/>
          <w:sz w:val="32"/>
          <w:szCs w:val="32"/>
          <w:highlight w:val="none"/>
          <w:lang w:val="en-US" w:eastAsia="zh-CN"/>
        </w:rPr>
        <w:t>30.5</w:t>
      </w:r>
      <w:r>
        <w:rPr>
          <w:rFonts w:hint="eastAsia" w:ascii="仿宋_GB2312" w:hAnsi="黑体" w:eastAsia="仿宋_GB2312"/>
          <w:sz w:val="32"/>
          <w:szCs w:val="32"/>
          <w:highlight w:val="none"/>
        </w:rPr>
        <w:t>万元，比上年预算</w:t>
      </w:r>
      <w:r>
        <w:rPr>
          <w:rFonts w:hint="eastAsia" w:ascii="仿宋_GB2312" w:hAnsi="黑体" w:eastAsia="仿宋_GB2312"/>
          <w:sz w:val="32"/>
          <w:szCs w:val="32"/>
          <w:highlight w:val="none"/>
          <w:lang w:eastAsia="zh-CN"/>
        </w:rPr>
        <w:t>增加</w:t>
      </w:r>
      <w:r>
        <w:rPr>
          <w:rFonts w:hint="default" w:ascii="仿宋_GB2312" w:hAnsi="黑体" w:eastAsia="仿宋_GB2312"/>
          <w:sz w:val="32"/>
          <w:szCs w:val="32"/>
          <w:highlight w:val="none"/>
          <w:lang w:val="en-US" w:eastAsia="zh-CN"/>
        </w:rPr>
        <w:t>0.16</w:t>
      </w:r>
      <w:r>
        <w:rPr>
          <w:rFonts w:hint="eastAsia" w:ascii="仿宋_GB2312" w:hAnsi="黑体" w:eastAsia="仿宋_GB2312"/>
          <w:sz w:val="32"/>
          <w:szCs w:val="32"/>
          <w:highlight w:val="none"/>
        </w:rPr>
        <w:t>万元，主要因</w:t>
      </w:r>
      <w:r>
        <w:rPr>
          <w:rFonts w:hint="eastAsia" w:ascii="仿宋_GB2312" w:hAnsi="黑体" w:eastAsia="仿宋_GB2312"/>
          <w:sz w:val="32"/>
          <w:szCs w:val="32"/>
          <w:highlight w:val="none"/>
          <w:lang w:eastAsia="zh-CN"/>
        </w:rPr>
        <w:t>行政人员社保缴费基数调整。</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lang w:val="en-US" w:eastAsia="zh-CN"/>
        </w:rPr>
        <w:t>3</w:t>
      </w:r>
      <w:r>
        <w:rPr>
          <w:rFonts w:hint="default" w:ascii="仿宋_GB2312" w:hAnsi="黑体" w:eastAsia="仿宋_GB2312"/>
          <w:sz w:val="32"/>
          <w:szCs w:val="32"/>
          <w:highlight w:val="none"/>
          <w:lang w:val="en-US" w:eastAsia="zh-CN"/>
        </w:rPr>
        <w:t>9</w:t>
      </w:r>
      <w:r>
        <w:rPr>
          <w:rFonts w:ascii="仿宋_GB2312" w:hAnsi="黑体" w:eastAsia="仿宋_GB2312"/>
          <w:sz w:val="32"/>
          <w:szCs w:val="32"/>
          <w:highlight w:val="none"/>
        </w:rPr>
        <w:t>.</w:t>
      </w:r>
      <w:r>
        <w:rPr>
          <w:rFonts w:hint="eastAsia" w:ascii="仿宋_GB2312" w:hAnsi="黑体" w:eastAsia="仿宋_GB2312"/>
          <w:sz w:val="32"/>
          <w:szCs w:val="32"/>
          <w:highlight w:val="none"/>
          <w:lang w:eastAsia="zh-CN"/>
        </w:rPr>
        <w:t>卫生健康</w:t>
      </w:r>
      <w:r>
        <w:rPr>
          <w:rFonts w:hint="eastAsia" w:ascii="仿宋_GB2312" w:hAnsi="黑体" w:eastAsia="仿宋_GB2312"/>
          <w:sz w:val="32"/>
          <w:szCs w:val="32"/>
          <w:highlight w:val="none"/>
        </w:rPr>
        <w:t>支出（类）</w:t>
      </w:r>
      <w:r>
        <w:rPr>
          <w:rFonts w:hint="eastAsia" w:ascii="仿宋_GB2312" w:hAnsi="黑体" w:eastAsia="仿宋_GB2312"/>
          <w:sz w:val="32"/>
          <w:szCs w:val="32"/>
          <w:highlight w:val="none"/>
          <w:lang w:eastAsia="zh-CN"/>
        </w:rPr>
        <w:t>行政事业单位医疗</w:t>
      </w:r>
      <w:r>
        <w:rPr>
          <w:rFonts w:hint="eastAsia" w:ascii="仿宋_GB2312" w:hAnsi="黑体" w:eastAsia="仿宋_GB2312"/>
          <w:sz w:val="32"/>
          <w:szCs w:val="32"/>
          <w:highlight w:val="none"/>
        </w:rPr>
        <w:t>（款）</w:t>
      </w:r>
      <w:r>
        <w:rPr>
          <w:rFonts w:hint="eastAsia" w:ascii="仿宋_GB2312" w:hAnsi="黑体" w:eastAsia="仿宋_GB2312"/>
          <w:sz w:val="32"/>
          <w:szCs w:val="32"/>
          <w:highlight w:val="none"/>
          <w:lang w:eastAsia="zh-CN"/>
        </w:rPr>
        <w:t>公务员医疗补助</w:t>
      </w:r>
      <w:r>
        <w:rPr>
          <w:rFonts w:hint="eastAsia" w:ascii="仿宋_GB2312" w:hAnsi="黑体" w:eastAsia="仿宋_GB2312"/>
          <w:sz w:val="32"/>
          <w:szCs w:val="32"/>
          <w:highlight w:val="none"/>
        </w:rPr>
        <w:t>（项）</w:t>
      </w:r>
      <w:r>
        <w:rPr>
          <w:rFonts w:hint="eastAsia" w:ascii="仿宋_GB2312" w:hAnsi="黑体" w:eastAsia="仿宋_GB2312"/>
          <w:sz w:val="32"/>
          <w:szCs w:val="32"/>
          <w:highlight w:val="none"/>
          <w:lang w:val="en-US" w:eastAsia="zh-CN"/>
        </w:rPr>
        <w:t>2024年</w:t>
      </w:r>
      <w:r>
        <w:rPr>
          <w:rFonts w:hint="eastAsia" w:ascii="仿宋_GB2312" w:hAnsi="黑体" w:eastAsia="仿宋_GB2312"/>
          <w:sz w:val="32"/>
          <w:szCs w:val="32"/>
          <w:highlight w:val="none"/>
        </w:rPr>
        <w:t>预算数为</w:t>
      </w:r>
      <w:r>
        <w:rPr>
          <w:rFonts w:hint="default" w:ascii="仿宋_GB2312" w:hAnsi="黑体" w:eastAsia="仿宋_GB2312"/>
          <w:sz w:val="32"/>
          <w:szCs w:val="32"/>
          <w:highlight w:val="none"/>
          <w:lang w:val="en-US" w:eastAsia="zh-CN"/>
        </w:rPr>
        <w:t>110.52</w:t>
      </w:r>
      <w:r>
        <w:rPr>
          <w:rFonts w:hint="eastAsia" w:ascii="仿宋_GB2312" w:hAnsi="黑体" w:eastAsia="仿宋_GB2312"/>
          <w:sz w:val="32"/>
          <w:szCs w:val="32"/>
          <w:highlight w:val="none"/>
        </w:rPr>
        <w:t>万元，比上年预算数</w:t>
      </w:r>
      <w:r>
        <w:rPr>
          <w:rFonts w:hint="eastAsia" w:ascii="仿宋_GB2312" w:hAnsi="黑体" w:eastAsia="仿宋_GB2312"/>
          <w:sz w:val="32"/>
          <w:szCs w:val="32"/>
          <w:highlight w:val="none"/>
          <w:lang w:eastAsia="zh-CN"/>
        </w:rPr>
        <w:t>增加</w:t>
      </w:r>
      <w:r>
        <w:rPr>
          <w:rFonts w:hint="default" w:ascii="仿宋_GB2312" w:hAnsi="黑体" w:eastAsia="仿宋_GB2312"/>
          <w:sz w:val="32"/>
          <w:szCs w:val="32"/>
          <w:highlight w:val="none"/>
          <w:lang w:val="en-US" w:eastAsia="zh-CN"/>
        </w:rPr>
        <w:t>14.63</w:t>
      </w:r>
      <w:r>
        <w:rPr>
          <w:rFonts w:hint="eastAsia" w:ascii="仿宋_GB2312" w:hAnsi="黑体" w:eastAsia="仿宋_GB2312"/>
          <w:sz w:val="32"/>
          <w:szCs w:val="32"/>
          <w:highlight w:val="none"/>
        </w:rPr>
        <w:t>万元，主要因</w:t>
      </w:r>
      <w:r>
        <w:rPr>
          <w:rFonts w:hint="eastAsia" w:ascii="仿宋_GB2312" w:hAnsi="黑体" w:eastAsia="仿宋_GB2312"/>
          <w:sz w:val="32"/>
          <w:szCs w:val="32"/>
          <w:highlight w:val="none"/>
          <w:lang w:eastAsia="zh-CN"/>
        </w:rPr>
        <w:t>医疗公补经费增加。</w:t>
      </w:r>
    </w:p>
    <w:p>
      <w:pPr>
        <w:ind w:firstLine="640" w:firstLineChars="200"/>
        <w:rPr>
          <w:rFonts w:hint="eastAsia" w:ascii="仿宋_GB2312" w:hAnsi="黑体" w:eastAsia="仿宋_GB2312"/>
          <w:sz w:val="32"/>
          <w:szCs w:val="32"/>
          <w:lang w:eastAsia="zh-CN"/>
        </w:rPr>
      </w:pPr>
      <w:r>
        <w:rPr>
          <w:rFonts w:hint="default" w:ascii="仿宋_GB2312" w:hAnsi="黑体" w:eastAsia="仿宋_GB2312"/>
          <w:sz w:val="32"/>
          <w:szCs w:val="32"/>
          <w:lang w:val="en-US"/>
        </w:rPr>
        <w:t>40</w:t>
      </w:r>
      <w:r>
        <w:rPr>
          <w:rFonts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支出（类）</w:t>
      </w:r>
      <w:r>
        <w:rPr>
          <w:rFonts w:hint="eastAsia" w:ascii="仿宋_GB2312" w:hAnsi="黑体" w:eastAsia="仿宋_GB2312"/>
          <w:sz w:val="32"/>
          <w:szCs w:val="32"/>
          <w:lang w:eastAsia="zh-CN"/>
        </w:rPr>
        <w:t>医疗保障管理事务</w:t>
      </w:r>
      <w:r>
        <w:rPr>
          <w:rFonts w:hint="eastAsia" w:ascii="仿宋_GB2312" w:hAnsi="黑体" w:eastAsia="仿宋_GB2312"/>
          <w:sz w:val="32"/>
          <w:szCs w:val="32"/>
        </w:rPr>
        <w:t>（款）</w:t>
      </w:r>
      <w:r>
        <w:rPr>
          <w:rFonts w:hint="eastAsia" w:ascii="仿宋_GB2312" w:hAnsi="黑体" w:eastAsia="仿宋_GB2312"/>
          <w:sz w:val="32"/>
          <w:szCs w:val="32"/>
          <w:lang w:eastAsia="zh-CN"/>
        </w:rPr>
        <w:t>其他医疗保障管理事务支出</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2024年</w:t>
      </w:r>
      <w:r>
        <w:rPr>
          <w:rFonts w:hint="eastAsia" w:ascii="仿宋_GB2312" w:hAnsi="黑体" w:eastAsia="仿宋_GB2312"/>
          <w:sz w:val="32"/>
          <w:szCs w:val="32"/>
        </w:rPr>
        <w:t>预算数为</w:t>
      </w:r>
      <w:r>
        <w:rPr>
          <w:rFonts w:hint="default" w:ascii="仿宋_GB2312" w:hAnsi="黑体" w:eastAsia="仿宋_GB2312"/>
          <w:sz w:val="32"/>
          <w:szCs w:val="32"/>
          <w:lang w:val="en-US" w:eastAsia="zh-CN"/>
        </w:rPr>
        <w:t>3.63</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default" w:ascii="仿宋_GB2312" w:hAnsi="黑体" w:eastAsia="仿宋_GB2312"/>
          <w:sz w:val="32"/>
          <w:szCs w:val="32"/>
          <w:lang w:val="en-US" w:eastAsia="zh-CN"/>
        </w:rPr>
        <w:t>3.63</w:t>
      </w:r>
      <w:r>
        <w:rPr>
          <w:rFonts w:hint="eastAsia" w:ascii="仿宋_GB2312" w:hAnsi="黑体" w:eastAsia="仿宋_GB2312"/>
          <w:sz w:val="32"/>
          <w:szCs w:val="32"/>
        </w:rPr>
        <w:t>万元，</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是支出功能科目类项细化</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b w:val="0"/>
          <w:bCs w:val="0"/>
          <w:sz w:val="32"/>
          <w:szCs w:val="32"/>
          <w:highlight w:val="none"/>
          <w:lang w:eastAsia="zh-CN"/>
        </w:rPr>
      </w:pPr>
      <w:r>
        <w:rPr>
          <w:rFonts w:hint="default" w:ascii="仿宋_GB2312" w:hAnsi="黑体" w:eastAsia="仿宋_GB2312"/>
          <w:sz w:val="32"/>
          <w:szCs w:val="32"/>
          <w:highlight w:val="none"/>
          <w:lang w:val="en-US" w:eastAsia="zh-CN"/>
        </w:rPr>
        <w:t>41</w:t>
      </w:r>
      <w:r>
        <w:rPr>
          <w:rFonts w:ascii="仿宋_GB2312" w:hAnsi="黑体" w:eastAsia="仿宋_GB2312"/>
          <w:sz w:val="32"/>
          <w:szCs w:val="32"/>
          <w:highlight w:val="none"/>
        </w:rPr>
        <w:t>.</w:t>
      </w:r>
      <w:r>
        <w:rPr>
          <w:rFonts w:hint="eastAsia" w:ascii="仿宋_GB2312" w:hAnsi="黑体" w:eastAsia="仿宋_GB2312"/>
          <w:sz w:val="32"/>
          <w:szCs w:val="32"/>
          <w:highlight w:val="none"/>
        </w:rPr>
        <w:t>城乡社区支出（类）城乡社区管理事务（款）其他城乡社区</w:t>
      </w:r>
      <w:r>
        <w:rPr>
          <w:rFonts w:hint="eastAsia" w:ascii="仿宋_GB2312" w:hAnsi="黑体" w:eastAsia="仿宋_GB2312"/>
          <w:sz w:val="32"/>
          <w:szCs w:val="32"/>
          <w:highlight w:val="none"/>
          <w:lang w:eastAsia="zh-CN"/>
        </w:rPr>
        <w:t>管理</w:t>
      </w:r>
      <w:r>
        <w:rPr>
          <w:rFonts w:hint="eastAsia" w:ascii="仿宋_GB2312" w:hAnsi="黑体" w:eastAsia="仿宋_GB2312"/>
          <w:sz w:val="32"/>
          <w:szCs w:val="32"/>
          <w:highlight w:val="none"/>
        </w:rPr>
        <w:t>事务支出（项）</w:t>
      </w:r>
      <w:r>
        <w:rPr>
          <w:rFonts w:hint="eastAsia" w:ascii="仿宋_GB2312" w:hAnsi="黑体" w:eastAsia="仿宋_GB2312"/>
          <w:sz w:val="32"/>
          <w:szCs w:val="32"/>
          <w:highlight w:val="none"/>
          <w:lang w:eastAsia="zh-CN"/>
        </w:rPr>
        <w:t>2024年</w:t>
      </w:r>
      <w:r>
        <w:rPr>
          <w:rFonts w:hint="eastAsia" w:ascii="仿宋_GB2312" w:hAnsi="黑体" w:eastAsia="仿宋_GB2312"/>
          <w:sz w:val="32"/>
          <w:szCs w:val="32"/>
          <w:highlight w:val="none"/>
        </w:rPr>
        <w:t>预算数为</w:t>
      </w:r>
      <w:r>
        <w:rPr>
          <w:rFonts w:hint="default" w:ascii="仿宋_GB2312" w:hAnsi="黑体" w:eastAsia="仿宋_GB2312"/>
          <w:sz w:val="32"/>
          <w:szCs w:val="32"/>
          <w:highlight w:val="none"/>
          <w:lang w:val="en-US" w:eastAsia="zh-CN"/>
        </w:rPr>
        <w:t>125.95</w:t>
      </w:r>
      <w:r>
        <w:rPr>
          <w:rFonts w:hint="eastAsia" w:ascii="仿宋_GB2312" w:hAnsi="黑体" w:eastAsia="仿宋_GB2312"/>
          <w:sz w:val="32"/>
          <w:szCs w:val="32"/>
          <w:highlight w:val="none"/>
        </w:rPr>
        <w:t>万元，比上年预算</w:t>
      </w:r>
      <w:r>
        <w:rPr>
          <w:rFonts w:hint="eastAsia" w:ascii="仿宋_GB2312" w:hAnsi="黑体" w:eastAsia="仿宋_GB2312"/>
          <w:sz w:val="32"/>
          <w:szCs w:val="32"/>
          <w:highlight w:val="none"/>
          <w:lang w:eastAsia="zh-CN"/>
        </w:rPr>
        <w:t>减少</w:t>
      </w:r>
      <w:r>
        <w:rPr>
          <w:rFonts w:hint="default" w:ascii="仿宋_GB2312" w:hAnsi="黑体" w:eastAsia="仿宋_GB2312"/>
          <w:sz w:val="32"/>
          <w:szCs w:val="32"/>
          <w:highlight w:val="none"/>
          <w:lang w:val="en-US" w:eastAsia="zh-CN"/>
        </w:rPr>
        <w:t>17.86</w:t>
      </w:r>
      <w:r>
        <w:rPr>
          <w:rFonts w:hint="eastAsia" w:ascii="仿宋_GB2312" w:hAnsi="黑体" w:eastAsia="仿宋_GB2312"/>
          <w:sz w:val="32"/>
          <w:szCs w:val="32"/>
          <w:highlight w:val="none"/>
        </w:rPr>
        <w:t>万元，</w:t>
      </w:r>
      <w:r>
        <w:rPr>
          <w:rFonts w:hint="eastAsia" w:ascii="仿宋_GB2312" w:hAnsi="黑体" w:eastAsia="仿宋_GB2312"/>
          <w:b w:val="0"/>
          <w:bCs w:val="0"/>
          <w:sz w:val="32"/>
          <w:szCs w:val="32"/>
          <w:highlight w:val="none"/>
        </w:rPr>
        <w:t>主要</w:t>
      </w:r>
      <w:r>
        <w:rPr>
          <w:rFonts w:hint="eastAsia" w:ascii="仿宋_GB2312" w:hAnsi="黑体" w:eastAsia="仿宋_GB2312"/>
          <w:b w:val="0"/>
          <w:bCs w:val="0"/>
          <w:sz w:val="32"/>
          <w:szCs w:val="32"/>
          <w:highlight w:val="none"/>
          <w:lang w:eastAsia="zh-CN"/>
        </w:rPr>
        <w:t>是支出功能科目类项细化。</w:t>
      </w:r>
    </w:p>
    <w:p>
      <w:pPr>
        <w:ind w:firstLine="640" w:firstLineChars="200"/>
        <w:rPr>
          <w:rFonts w:hint="eastAsia" w:ascii="仿宋_GB2312" w:hAnsi="黑体" w:eastAsia="仿宋_GB2312"/>
          <w:b w:val="0"/>
          <w:bCs w:val="0"/>
          <w:sz w:val="32"/>
          <w:szCs w:val="32"/>
          <w:highlight w:val="none"/>
          <w:lang w:eastAsia="zh-CN"/>
        </w:rPr>
      </w:pPr>
      <w:r>
        <w:rPr>
          <w:rFonts w:hint="default" w:ascii="仿宋_GB2312" w:hAnsi="黑体" w:eastAsia="仿宋_GB2312"/>
          <w:sz w:val="32"/>
          <w:szCs w:val="32"/>
          <w:highlight w:val="none"/>
          <w:lang w:val="en-US" w:eastAsia="zh-CN"/>
        </w:rPr>
        <w:t>42</w:t>
      </w:r>
      <w:r>
        <w:rPr>
          <w:rFonts w:ascii="仿宋_GB2312" w:hAnsi="黑体" w:eastAsia="仿宋_GB2312"/>
          <w:sz w:val="32"/>
          <w:szCs w:val="32"/>
          <w:highlight w:val="none"/>
        </w:rPr>
        <w:t>.</w:t>
      </w:r>
      <w:r>
        <w:rPr>
          <w:rFonts w:hint="eastAsia" w:ascii="仿宋_GB2312" w:hAnsi="黑体" w:eastAsia="仿宋_GB2312"/>
          <w:sz w:val="32"/>
          <w:szCs w:val="32"/>
          <w:highlight w:val="none"/>
        </w:rPr>
        <w:t>城乡社区支出（类）城乡</w:t>
      </w:r>
      <w:r>
        <w:rPr>
          <w:rFonts w:hint="eastAsia" w:ascii="仿宋_GB2312" w:hAnsi="黑体" w:eastAsia="仿宋_GB2312"/>
          <w:sz w:val="32"/>
          <w:szCs w:val="32"/>
          <w:highlight w:val="none"/>
          <w:lang w:eastAsia="zh-CN"/>
        </w:rPr>
        <w:t>社区环境卫生</w:t>
      </w:r>
      <w:r>
        <w:rPr>
          <w:rFonts w:hint="eastAsia" w:ascii="仿宋_GB2312" w:hAnsi="黑体" w:eastAsia="仿宋_GB2312"/>
          <w:sz w:val="32"/>
          <w:szCs w:val="32"/>
          <w:highlight w:val="none"/>
        </w:rPr>
        <w:t>（款）城乡</w:t>
      </w:r>
      <w:r>
        <w:rPr>
          <w:rFonts w:hint="eastAsia" w:ascii="仿宋_GB2312" w:hAnsi="黑体" w:eastAsia="仿宋_GB2312"/>
          <w:sz w:val="32"/>
          <w:szCs w:val="32"/>
          <w:highlight w:val="none"/>
          <w:lang w:eastAsia="zh-CN"/>
        </w:rPr>
        <w:t>社区环境卫生</w:t>
      </w:r>
      <w:r>
        <w:rPr>
          <w:rFonts w:hint="eastAsia" w:ascii="仿宋_GB2312" w:hAnsi="黑体" w:eastAsia="仿宋_GB2312"/>
          <w:sz w:val="32"/>
          <w:szCs w:val="32"/>
          <w:highlight w:val="none"/>
        </w:rPr>
        <w:t>（项）</w:t>
      </w:r>
      <w:r>
        <w:rPr>
          <w:rFonts w:hint="eastAsia" w:ascii="仿宋_GB2312" w:hAnsi="黑体" w:eastAsia="仿宋_GB2312"/>
          <w:sz w:val="32"/>
          <w:szCs w:val="32"/>
          <w:highlight w:val="none"/>
          <w:lang w:eastAsia="zh-CN"/>
        </w:rPr>
        <w:t>2024年</w:t>
      </w:r>
      <w:r>
        <w:rPr>
          <w:rFonts w:hint="eastAsia" w:ascii="仿宋_GB2312" w:hAnsi="黑体" w:eastAsia="仿宋_GB2312"/>
          <w:sz w:val="32"/>
          <w:szCs w:val="32"/>
          <w:highlight w:val="none"/>
        </w:rPr>
        <w:t>预算数为</w:t>
      </w:r>
      <w:r>
        <w:rPr>
          <w:rFonts w:hint="default" w:ascii="仿宋_GB2312" w:hAnsi="黑体" w:eastAsia="仿宋_GB2312"/>
          <w:sz w:val="32"/>
          <w:szCs w:val="32"/>
          <w:highlight w:val="none"/>
          <w:lang w:val="en-US" w:eastAsia="zh-CN"/>
        </w:rPr>
        <w:t>5</w:t>
      </w:r>
      <w:r>
        <w:rPr>
          <w:rFonts w:hint="eastAsia" w:ascii="仿宋_GB2312" w:hAnsi="黑体" w:eastAsia="仿宋_GB2312"/>
          <w:sz w:val="32"/>
          <w:szCs w:val="32"/>
          <w:highlight w:val="none"/>
        </w:rPr>
        <w:t>万元，比上年预算</w:t>
      </w:r>
      <w:r>
        <w:rPr>
          <w:rFonts w:hint="eastAsia" w:ascii="仿宋_GB2312" w:hAnsi="黑体" w:eastAsia="仿宋_GB2312"/>
          <w:sz w:val="32"/>
          <w:szCs w:val="32"/>
          <w:highlight w:val="none"/>
          <w:lang w:eastAsia="zh-CN"/>
        </w:rPr>
        <w:t>增加</w:t>
      </w:r>
      <w:r>
        <w:rPr>
          <w:rFonts w:hint="default" w:ascii="仿宋_GB2312" w:hAnsi="黑体" w:eastAsia="仿宋_GB2312"/>
          <w:sz w:val="32"/>
          <w:szCs w:val="32"/>
          <w:highlight w:val="none"/>
          <w:lang w:val="en-US" w:eastAsia="zh-CN"/>
        </w:rPr>
        <w:t>4.55</w:t>
      </w:r>
      <w:r>
        <w:rPr>
          <w:rFonts w:hint="eastAsia" w:ascii="仿宋_GB2312" w:hAnsi="黑体" w:eastAsia="仿宋_GB2312"/>
          <w:sz w:val="32"/>
          <w:szCs w:val="32"/>
          <w:highlight w:val="none"/>
        </w:rPr>
        <w:t>万元，</w:t>
      </w:r>
      <w:r>
        <w:rPr>
          <w:rFonts w:hint="eastAsia" w:ascii="仿宋_GB2312" w:hAnsi="黑体" w:eastAsia="仿宋_GB2312"/>
          <w:b w:val="0"/>
          <w:bCs w:val="0"/>
          <w:sz w:val="32"/>
          <w:szCs w:val="32"/>
          <w:highlight w:val="none"/>
        </w:rPr>
        <w:t>主要</w:t>
      </w:r>
      <w:r>
        <w:rPr>
          <w:rFonts w:hint="eastAsia" w:ascii="仿宋_GB2312" w:hAnsi="黑体" w:eastAsia="仿宋_GB2312"/>
          <w:b w:val="0"/>
          <w:bCs w:val="0"/>
          <w:sz w:val="32"/>
          <w:szCs w:val="32"/>
          <w:highlight w:val="none"/>
          <w:lang w:eastAsia="zh-CN"/>
        </w:rPr>
        <w:t>是</w:t>
      </w:r>
      <w:r>
        <w:rPr>
          <w:rFonts w:hint="eastAsia" w:ascii="仿宋_GB2312" w:hAnsi="黑体" w:eastAsia="仿宋_GB2312"/>
          <w:b w:val="0"/>
          <w:bCs w:val="0"/>
          <w:sz w:val="32"/>
          <w:szCs w:val="32"/>
          <w:highlight w:val="none"/>
          <w:lang w:val="en-US" w:eastAsia="zh-CN"/>
        </w:rPr>
        <w:t>2024年</w:t>
      </w:r>
      <w:r>
        <w:rPr>
          <w:rFonts w:hint="eastAsia" w:ascii="仿宋_GB2312" w:hAnsi="黑体" w:eastAsia="仿宋_GB2312"/>
          <w:b w:val="0"/>
          <w:bCs w:val="0"/>
          <w:sz w:val="32"/>
          <w:szCs w:val="32"/>
          <w:highlight w:val="none"/>
          <w:lang w:eastAsia="zh-CN"/>
        </w:rPr>
        <w:t>工作经费增加。</w:t>
      </w:r>
    </w:p>
    <w:p>
      <w:pPr>
        <w:ind w:firstLine="640" w:firstLineChars="200"/>
        <w:rPr>
          <w:rFonts w:hint="eastAsia" w:ascii="仿宋_GB2312" w:hAnsi="黑体" w:eastAsia="仿宋_GB2312"/>
          <w:b w:val="0"/>
          <w:bCs w:val="0"/>
          <w:sz w:val="32"/>
          <w:szCs w:val="32"/>
          <w:highlight w:val="none"/>
          <w:lang w:eastAsia="zh-CN"/>
        </w:rPr>
      </w:pPr>
      <w:r>
        <w:rPr>
          <w:rFonts w:hint="default" w:ascii="仿宋_GB2312" w:hAnsi="黑体" w:eastAsia="仿宋_GB2312"/>
          <w:sz w:val="32"/>
          <w:szCs w:val="32"/>
          <w:highlight w:val="none"/>
          <w:lang w:val="en-US" w:eastAsia="zh-CN"/>
        </w:rPr>
        <w:t>43</w:t>
      </w:r>
      <w:r>
        <w:rPr>
          <w:rFonts w:ascii="仿宋_GB2312" w:hAnsi="黑体" w:eastAsia="仿宋_GB2312"/>
          <w:sz w:val="32"/>
          <w:szCs w:val="32"/>
          <w:highlight w:val="none"/>
        </w:rPr>
        <w:t>.</w:t>
      </w:r>
      <w:r>
        <w:rPr>
          <w:rFonts w:hint="eastAsia" w:ascii="仿宋_GB2312" w:hAnsi="黑体" w:eastAsia="仿宋_GB2312"/>
          <w:sz w:val="32"/>
          <w:szCs w:val="32"/>
          <w:highlight w:val="none"/>
        </w:rPr>
        <w:t>城乡社区支出（类）其他城乡社区支出（款）</w:t>
      </w:r>
      <w:r>
        <w:rPr>
          <w:rFonts w:hint="eastAsia" w:ascii="仿宋_GB2312" w:hAnsi="黑体" w:eastAsia="仿宋_GB2312"/>
          <w:sz w:val="32"/>
          <w:szCs w:val="32"/>
          <w:highlight w:val="none"/>
          <w:lang w:eastAsia="zh-CN"/>
        </w:rPr>
        <w:t>其他城乡社区支出</w:t>
      </w:r>
      <w:r>
        <w:rPr>
          <w:rFonts w:hint="eastAsia" w:ascii="仿宋_GB2312" w:hAnsi="黑体" w:eastAsia="仿宋_GB2312"/>
          <w:sz w:val="32"/>
          <w:szCs w:val="32"/>
          <w:highlight w:val="none"/>
        </w:rPr>
        <w:t>（项）</w:t>
      </w:r>
      <w:r>
        <w:rPr>
          <w:rFonts w:hint="eastAsia" w:ascii="仿宋_GB2312" w:hAnsi="黑体" w:eastAsia="仿宋_GB2312"/>
          <w:sz w:val="32"/>
          <w:szCs w:val="32"/>
          <w:highlight w:val="none"/>
          <w:lang w:eastAsia="zh-CN"/>
        </w:rPr>
        <w:t>2024年</w:t>
      </w:r>
      <w:r>
        <w:rPr>
          <w:rFonts w:hint="eastAsia" w:ascii="仿宋_GB2312" w:hAnsi="黑体" w:eastAsia="仿宋_GB2312"/>
          <w:sz w:val="32"/>
          <w:szCs w:val="32"/>
          <w:highlight w:val="none"/>
        </w:rPr>
        <w:t>预算数为</w:t>
      </w:r>
      <w:r>
        <w:rPr>
          <w:rFonts w:hint="default" w:ascii="仿宋_GB2312" w:hAnsi="黑体" w:eastAsia="仿宋_GB2312"/>
          <w:sz w:val="32"/>
          <w:szCs w:val="32"/>
          <w:highlight w:val="none"/>
          <w:lang w:val="en-US" w:eastAsia="zh-CN"/>
        </w:rPr>
        <w:t>14</w:t>
      </w:r>
      <w:r>
        <w:rPr>
          <w:rFonts w:hint="eastAsia" w:ascii="仿宋_GB2312" w:hAnsi="黑体" w:eastAsia="仿宋_GB2312"/>
          <w:sz w:val="32"/>
          <w:szCs w:val="32"/>
          <w:highlight w:val="none"/>
        </w:rPr>
        <w:t>万元，比上年预算</w:t>
      </w:r>
      <w:r>
        <w:rPr>
          <w:rFonts w:hint="eastAsia" w:ascii="仿宋_GB2312" w:hAnsi="黑体" w:eastAsia="仿宋_GB2312"/>
          <w:sz w:val="32"/>
          <w:szCs w:val="32"/>
          <w:highlight w:val="none"/>
          <w:lang w:eastAsia="zh-CN"/>
        </w:rPr>
        <w:t>增加</w:t>
      </w:r>
      <w:r>
        <w:rPr>
          <w:rFonts w:hint="default" w:ascii="仿宋_GB2312" w:hAnsi="黑体" w:eastAsia="仿宋_GB2312"/>
          <w:sz w:val="32"/>
          <w:szCs w:val="32"/>
          <w:highlight w:val="none"/>
          <w:lang w:val="en-US" w:eastAsia="zh-CN"/>
        </w:rPr>
        <w:t>13.96</w:t>
      </w:r>
      <w:r>
        <w:rPr>
          <w:rFonts w:hint="eastAsia" w:ascii="仿宋_GB2312" w:hAnsi="黑体" w:eastAsia="仿宋_GB2312"/>
          <w:sz w:val="32"/>
          <w:szCs w:val="32"/>
          <w:highlight w:val="none"/>
        </w:rPr>
        <w:t>万元，</w:t>
      </w:r>
      <w:r>
        <w:rPr>
          <w:rFonts w:hint="eastAsia" w:ascii="仿宋_GB2312" w:hAnsi="黑体" w:eastAsia="仿宋_GB2312"/>
          <w:b w:val="0"/>
          <w:bCs w:val="0"/>
          <w:sz w:val="32"/>
          <w:szCs w:val="32"/>
          <w:highlight w:val="none"/>
        </w:rPr>
        <w:t>主要</w:t>
      </w:r>
      <w:r>
        <w:rPr>
          <w:rFonts w:hint="eastAsia" w:ascii="仿宋_GB2312" w:hAnsi="黑体" w:eastAsia="仿宋_GB2312"/>
          <w:b w:val="0"/>
          <w:bCs w:val="0"/>
          <w:sz w:val="32"/>
          <w:szCs w:val="32"/>
          <w:highlight w:val="none"/>
          <w:lang w:eastAsia="zh-CN"/>
        </w:rPr>
        <w:t>是支出功能科目类项细化。</w:t>
      </w:r>
    </w:p>
    <w:p>
      <w:pPr>
        <w:ind w:firstLine="640" w:firstLineChars="200"/>
        <w:rPr>
          <w:rFonts w:ascii="仿宋_GB2312" w:hAnsi="黑体" w:eastAsia="仿宋_GB2312"/>
          <w:sz w:val="32"/>
          <w:szCs w:val="32"/>
          <w:highlight w:val="none"/>
        </w:rPr>
      </w:pPr>
      <w:r>
        <w:rPr>
          <w:rFonts w:hint="default" w:ascii="仿宋_GB2312" w:hAnsi="黑体" w:eastAsia="仿宋_GB2312"/>
          <w:sz w:val="32"/>
          <w:szCs w:val="32"/>
          <w:highlight w:val="none"/>
          <w:lang w:val="en-US"/>
        </w:rPr>
        <w:t>44</w:t>
      </w:r>
      <w:r>
        <w:rPr>
          <w:rFonts w:ascii="仿宋_GB2312" w:hAnsi="黑体" w:eastAsia="仿宋_GB2312"/>
          <w:sz w:val="32"/>
          <w:szCs w:val="32"/>
          <w:highlight w:val="none"/>
        </w:rPr>
        <w:t>.</w:t>
      </w:r>
      <w:r>
        <w:rPr>
          <w:rFonts w:hint="eastAsia" w:ascii="仿宋_GB2312" w:hAnsi="黑体" w:eastAsia="仿宋_GB2312"/>
          <w:sz w:val="32"/>
          <w:szCs w:val="32"/>
          <w:highlight w:val="none"/>
        </w:rPr>
        <w:t>农林水支出（类）农业</w:t>
      </w:r>
      <w:r>
        <w:rPr>
          <w:rFonts w:hint="eastAsia" w:ascii="仿宋_GB2312" w:hAnsi="黑体" w:eastAsia="仿宋_GB2312"/>
          <w:sz w:val="32"/>
          <w:szCs w:val="32"/>
          <w:highlight w:val="none"/>
          <w:lang w:eastAsia="zh-CN"/>
        </w:rPr>
        <w:t>农村</w:t>
      </w:r>
      <w:r>
        <w:rPr>
          <w:rFonts w:hint="eastAsia" w:ascii="仿宋_GB2312" w:hAnsi="黑体" w:eastAsia="仿宋_GB2312"/>
          <w:sz w:val="32"/>
          <w:szCs w:val="32"/>
          <w:highlight w:val="none"/>
        </w:rPr>
        <w:t>（款）</w:t>
      </w:r>
      <w:r>
        <w:rPr>
          <w:rFonts w:hint="eastAsia" w:ascii="仿宋_GB2312" w:hAnsi="黑体" w:eastAsia="仿宋_GB2312"/>
          <w:sz w:val="32"/>
          <w:szCs w:val="32"/>
          <w:highlight w:val="none"/>
          <w:lang w:eastAsia="zh-CN"/>
        </w:rPr>
        <w:t>事业运行</w:t>
      </w:r>
      <w:r>
        <w:rPr>
          <w:rFonts w:hint="eastAsia" w:ascii="仿宋_GB2312" w:hAnsi="黑体" w:eastAsia="仿宋_GB2312"/>
          <w:sz w:val="32"/>
          <w:szCs w:val="32"/>
          <w:highlight w:val="none"/>
        </w:rPr>
        <w:t>（项）</w:t>
      </w:r>
      <w:r>
        <w:rPr>
          <w:rFonts w:hint="eastAsia" w:ascii="仿宋_GB2312" w:hAnsi="黑体" w:eastAsia="仿宋_GB2312"/>
          <w:sz w:val="32"/>
          <w:szCs w:val="32"/>
          <w:highlight w:val="none"/>
          <w:lang w:eastAsia="zh-CN"/>
        </w:rPr>
        <w:t>2024年</w:t>
      </w:r>
      <w:r>
        <w:rPr>
          <w:rFonts w:hint="eastAsia" w:ascii="仿宋_GB2312" w:hAnsi="黑体" w:eastAsia="仿宋_GB2312"/>
          <w:sz w:val="32"/>
          <w:szCs w:val="32"/>
          <w:highlight w:val="none"/>
        </w:rPr>
        <w:t>预算数为</w:t>
      </w:r>
      <w:r>
        <w:rPr>
          <w:rFonts w:hint="default" w:ascii="仿宋_GB2312" w:hAnsi="黑体" w:eastAsia="仿宋_GB2312"/>
          <w:sz w:val="32"/>
          <w:szCs w:val="32"/>
          <w:highlight w:val="none"/>
          <w:lang w:val="en-US" w:eastAsia="zh-CN"/>
        </w:rPr>
        <w:t>186.52</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比</w:t>
      </w:r>
      <w:r>
        <w:rPr>
          <w:rFonts w:hint="eastAsia" w:ascii="仿宋_GB2312" w:hAnsi="黑体" w:eastAsia="仿宋_GB2312"/>
          <w:sz w:val="32"/>
          <w:szCs w:val="32"/>
          <w:highlight w:val="none"/>
        </w:rPr>
        <w:t>上年预算</w:t>
      </w:r>
      <w:r>
        <w:rPr>
          <w:rFonts w:hint="eastAsia" w:ascii="仿宋_GB2312" w:hAnsi="黑体" w:eastAsia="仿宋_GB2312"/>
          <w:sz w:val="32"/>
          <w:szCs w:val="32"/>
          <w:highlight w:val="none"/>
          <w:lang w:eastAsia="zh-CN"/>
        </w:rPr>
        <w:t>增加</w:t>
      </w:r>
      <w:r>
        <w:rPr>
          <w:rFonts w:hint="default" w:ascii="仿宋_GB2312" w:hAnsi="黑体" w:eastAsia="仿宋_GB2312"/>
          <w:sz w:val="32"/>
          <w:szCs w:val="32"/>
          <w:highlight w:val="none"/>
          <w:lang w:val="en-US" w:eastAsia="zh-CN"/>
        </w:rPr>
        <w:t>7.5</w:t>
      </w:r>
      <w:r>
        <w:rPr>
          <w:rFonts w:hint="eastAsia" w:ascii="仿宋_GB2312" w:hAnsi="黑体" w:eastAsia="仿宋_GB2312"/>
          <w:sz w:val="32"/>
          <w:szCs w:val="32"/>
          <w:highlight w:val="none"/>
          <w:lang w:val="en-US" w:eastAsia="zh-CN"/>
        </w:rPr>
        <w:t>万元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主要</w:t>
      </w:r>
      <w:r>
        <w:rPr>
          <w:rFonts w:hint="eastAsia" w:ascii="仿宋_GB2312" w:hAnsi="黑体" w:eastAsia="仿宋_GB2312"/>
          <w:b w:val="0"/>
          <w:bCs w:val="0"/>
          <w:sz w:val="32"/>
          <w:szCs w:val="32"/>
          <w:highlight w:val="none"/>
          <w:lang w:eastAsia="zh-CN"/>
        </w:rPr>
        <w:t>是支出功能科目类项细化</w:t>
      </w:r>
      <w:r>
        <w:rPr>
          <w:rFonts w:hint="eastAsia" w:ascii="仿宋_GB2312" w:hAnsi="宋体" w:eastAsia="仿宋_GB2312" w:cs="仿宋_GB2312"/>
          <w:i w:val="0"/>
          <w:iCs w:val="0"/>
          <w:caps w:val="0"/>
          <w:color w:val="000000"/>
          <w:spacing w:val="0"/>
          <w:sz w:val="32"/>
          <w:szCs w:val="32"/>
          <w:highlight w:val="none"/>
          <w:u w:val="none"/>
          <w:shd w:val="clear" w:fill="FFFFFF"/>
          <w:lang w:eastAsia="zh-CN"/>
        </w:rPr>
        <w:t>。</w:t>
      </w:r>
    </w:p>
    <w:p>
      <w:pPr>
        <w:ind w:firstLine="640" w:firstLineChars="200"/>
        <w:rPr>
          <w:rFonts w:hint="eastAsia" w:ascii="仿宋_GB2312" w:hAnsi="宋体" w:eastAsia="仿宋_GB2312" w:cs="仿宋_GB2312"/>
          <w:i w:val="0"/>
          <w:iCs w:val="0"/>
          <w:caps w:val="0"/>
          <w:color w:val="000000"/>
          <w:spacing w:val="0"/>
          <w:sz w:val="32"/>
          <w:szCs w:val="32"/>
          <w:highlight w:val="none"/>
          <w:u w:val="none"/>
          <w:shd w:val="clear" w:fill="FFFFFF"/>
          <w:lang w:eastAsia="zh-CN"/>
        </w:rPr>
      </w:pPr>
      <w:r>
        <w:rPr>
          <w:rFonts w:hint="default" w:ascii="仿宋_GB2312" w:hAnsi="黑体" w:eastAsia="仿宋_GB2312"/>
          <w:sz w:val="32"/>
          <w:szCs w:val="32"/>
          <w:highlight w:val="none"/>
          <w:lang w:val="en-US"/>
        </w:rPr>
        <w:t>45.</w:t>
      </w:r>
      <w:r>
        <w:rPr>
          <w:rFonts w:hint="eastAsia" w:ascii="仿宋_GB2312" w:hAnsi="黑体" w:eastAsia="仿宋_GB2312"/>
          <w:sz w:val="32"/>
          <w:szCs w:val="32"/>
          <w:highlight w:val="none"/>
        </w:rPr>
        <w:t>农林水支出（类）农业</w:t>
      </w:r>
      <w:r>
        <w:rPr>
          <w:rFonts w:hint="eastAsia" w:ascii="仿宋_GB2312" w:hAnsi="黑体" w:eastAsia="仿宋_GB2312"/>
          <w:sz w:val="32"/>
          <w:szCs w:val="32"/>
          <w:highlight w:val="none"/>
          <w:lang w:eastAsia="zh-CN"/>
        </w:rPr>
        <w:t>农村</w:t>
      </w:r>
      <w:r>
        <w:rPr>
          <w:rFonts w:hint="eastAsia" w:ascii="仿宋_GB2312" w:hAnsi="黑体" w:eastAsia="仿宋_GB2312"/>
          <w:sz w:val="32"/>
          <w:szCs w:val="32"/>
          <w:highlight w:val="none"/>
        </w:rPr>
        <w:t>（款）</w:t>
      </w:r>
      <w:r>
        <w:rPr>
          <w:rFonts w:hint="eastAsia" w:ascii="仿宋_GB2312" w:hAnsi="黑体" w:eastAsia="仿宋_GB2312"/>
          <w:sz w:val="32"/>
          <w:szCs w:val="32"/>
          <w:highlight w:val="none"/>
          <w:lang w:eastAsia="zh-CN"/>
        </w:rPr>
        <w:t>病虫害控制</w:t>
      </w:r>
      <w:r>
        <w:rPr>
          <w:rFonts w:hint="eastAsia" w:ascii="仿宋_GB2312" w:hAnsi="黑体" w:eastAsia="仿宋_GB2312"/>
          <w:sz w:val="32"/>
          <w:szCs w:val="32"/>
          <w:highlight w:val="none"/>
        </w:rPr>
        <w:t>（项）</w:t>
      </w:r>
      <w:r>
        <w:rPr>
          <w:rFonts w:hint="eastAsia" w:ascii="仿宋_GB2312" w:hAnsi="黑体" w:eastAsia="仿宋_GB2312"/>
          <w:sz w:val="32"/>
          <w:szCs w:val="32"/>
          <w:highlight w:val="none"/>
          <w:lang w:eastAsia="zh-CN"/>
        </w:rPr>
        <w:t>2024年</w:t>
      </w:r>
      <w:r>
        <w:rPr>
          <w:rFonts w:hint="eastAsia" w:ascii="仿宋_GB2312" w:hAnsi="黑体" w:eastAsia="仿宋_GB2312"/>
          <w:sz w:val="32"/>
          <w:szCs w:val="32"/>
          <w:highlight w:val="none"/>
        </w:rPr>
        <w:t>预算数为</w:t>
      </w:r>
      <w:r>
        <w:rPr>
          <w:rFonts w:hint="default" w:ascii="仿宋_GB2312" w:hAnsi="黑体" w:eastAsia="仿宋_GB2312"/>
          <w:sz w:val="32"/>
          <w:szCs w:val="32"/>
          <w:highlight w:val="none"/>
          <w:lang w:val="en-US" w:eastAsia="zh-CN"/>
        </w:rPr>
        <w:t>49.92</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比</w:t>
      </w:r>
      <w:r>
        <w:rPr>
          <w:rFonts w:hint="eastAsia" w:ascii="仿宋_GB2312" w:hAnsi="黑体" w:eastAsia="仿宋_GB2312"/>
          <w:sz w:val="32"/>
          <w:szCs w:val="32"/>
          <w:highlight w:val="none"/>
        </w:rPr>
        <w:t>上年预算</w:t>
      </w:r>
      <w:r>
        <w:rPr>
          <w:rFonts w:hint="eastAsia" w:ascii="仿宋_GB2312" w:hAnsi="黑体" w:eastAsia="仿宋_GB2312"/>
          <w:sz w:val="32"/>
          <w:szCs w:val="32"/>
          <w:highlight w:val="none"/>
          <w:lang w:eastAsia="zh-CN"/>
        </w:rPr>
        <w:t>减少</w:t>
      </w:r>
      <w:r>
        <w:rPr>
          <w:rFonts w:hint="default" w:ascii="仿宋_GB2312" w:hAnsi="黑体" w:eastAsia="仿宋_GB2312"/>
          <w:sz w:val="32"/>
          <w:szCs w:val="32"/>
          <w:highlight w:val="none"/>
          <w:lang w:val="en-US" w:eastAsia="zh-CN"/>
        </w:rPr>
        <w:t>10.1</w:t>
      </w:r>
      <w:r>
        <w:rPr>
          <w:rFonts w:hint="eastAsia" w:ascii="仿宋_GB2312" w:hAnsi="黑体" w:eastAsia="仿宋_GB2312"/>
          <w:sz w:val="32"/>
          <w:szCs w:val="32"/>
          <w:highlight w:val="none"/>
          <w:lang w:val="en-US" w:eastAsia="zh-CN"/>
        </w:rPr>
        <w:t>万元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主要</w:t>
      </w:r>
      <w:r>
        <w:rPr>
          <w:rFonts w:hint="eastAsia" w:ascii="仿宋_GB2312" w:hAnsi="黑体" w:eastAsia="仿宋_GB2312"/>
          <w:b w:val="0"/>
          <w:bCs w:val="0"/>
          <w:sz w:val="32"/>
          <w:szCs w:val="32"/>
          <w:highlight w:val="none"/>
          <w:lang w:eastAsia="zh-CN"/>
        </w:rPr>
        <w:t>是支出功能科目类项细化</w:t>
      </w:r>
      <w:r>
        <w:rPr>
          <w:rFonts w:hint="eastAsia" w:ascii="仿宋_GB2312" w:hAnsi="宋体" w:eastAsia="仿宋_GB2312" w:cs="仿宋_GB2312"/>
          <w:i w:val="0"/>
          <w:iCs w:val="0"/>
          <w:caps w:val="0"/>
          <w:color w:val="000000"/>
          <w:spacing w:val="0"/>
          <w:sz w:val="32"/>
          <w:szCs w:val="32"/>
          <w:highlight w:val="none"/>
          <w:u w:val="none"/>
          <w:shd w:val="clear" w:fill="FFFFFF"/>
          <w:lang w:eastAsia="zh-CN"/>
        </w:rPr>
        <w:t>。</w:t>
      </w:r>
    </w:p>
    <w:p>
      <w:pPr>
        <w:ind w:firstLine="640" w:firstLineChars="200"/>
        <w:rPr>
          <w:rFonts w:hint="eastAsia" w:ascii="仿宋_GB2312" w:hAnsi="黑体" w:eastAsia="仿宋_GB2312"/>
          <w:sz w:val="32"/>
          <w:szCs w:val="32"/>
          <w:lang w:eastAsia="zh-CN"/>
        </w:rPr>
      </w:pPr>
      <w:r>
        <w:rPr>
          <w:rFonts w:hint="default" w:ascii="仿宋_GB2312" w:hAnsi="黑体" w:eastAsia="仿宋_GB2312"/>
          <w:sz w:val="32"/>
          <w:szCs w:val="32"/>
          <w:highlight w:val="none"/>
          <w:lang w:val="en-US" w:eastAsia="zh-CN"/>
        </w:rPr>
        <w:t>46</w:t>
      </w:r>
      <w:r>
        <w:rPr>
          <w:rFonts w:ascii="仿宋_GB2312" w:hAnsi="黑体" w:eastAsia="仿宋_GB2312"/>
          <w:sz w:val="32"/>
          <w:szCs w:val="32"/>
          <w:highlight w:val="none"/>
        </w:rPr>
        <w:t>.</w:t>
      </w:r>
      <w:r>
        <w:rPr>
          <w:rFonts w:hint="eastAsia" w:ascii="仿宋_GB2312" w:hAnsi="黑体" w:eastAsia="仿宋_GB2312"/>
          <w:sz w:val="32"/>
          <w:szCs w:val="32"/>
          <w:highlight w:val="none"/>
        </w:rPr>
        <w:t>农林水支出（类）农业</w:t>
      </w:r>
      <w:r>
        <w:rPr>
          <w:rFonts w:hint="eastAsia" w:ascii="仿宋_GB2312" w:hAnsi="黑体" w:eastAsia="仿宋_GB2312"/>
          <w:sz w:val="32"/>
          <w:szCs w:val="32"/>
          <w:highlight w:val="none"/>
          <w:lang w:eastAsia="zh-CN"/>
        </w:rPr>
        <w:t>农村</w:t>
      </w:r>
      <w:r>
        <w:rPr>
          <w:rFonts w:hint="eastAsia" w:ascii="仿宋_GB2312" w:hAnsi="黑体" w:eastAsia="仿宋_GB2312"/>
          <w:sz w:val="32"/>
          <w:szCs w:val="32"/>
          <w:highlight w:val="none"/>
        </w:rPr>
        <w:t>（款）</w:t>
      </w:r>
      <w:r>
        <w:rPr>
          <w:rFonts w:hint="eastAsia" w:ascii="仿宋_GB2312" w:hAnsi="黑体" w:eastAsia="仿宋_GB2312"/>
          <w:sz w:val="32"/>
          <w:szCs w:val="32"/>
          <w:highlight w:val="none"/>
          <w:lang w:eastAsia="zh-CN"/>
        </w:rPr>
        <w:t>农产品质</w:t>
      </w:r>
      <w:r>
        <w:rPr>
          <w:rFonts w:hint="eastAsia" w:ascii="仿宋_GB2312" w:hAnsi="黑体" w:eastAsia="仿宋_GB2312"/>
          <w:sz w:val="32"/>
          <w:szCs w:val="32"/>
          <w:lang w:eastAsia="zh-CN"/>
        </w:rPr>
        <w:t>量安全</w:t>
      </w:r>
      <w:r>
        <w:rPr>
          <w:rFonts w:hint="eastAsia" w:ascii="仿宋_GB2312" w:hAnsi="黑体" w:eastAsia="仿宋_GB2312"/>
          <w:sz w:val="32"/>
          <w:szCs w:val="32"/>
        </w:rPr>
        <w:t>（项）</w:t>
      </w:r>
      <w:r>
        <w:rPr>
          <w:rFonts w:hint="eastAsia" w:ascii="仿宋_GB2312" w:hAnsi="黑体" w:eastAsia="仿宋_GB2312"/>
          <w:sz w:val="32"/>
          <w:szCs w:val="32"/>
          <w:lang w:eastAsia="zh-CN"/>
        </w:rPr>
        <w:t>2024年</w:t>
      </w:r>
      <w:r>
        <w:rPr>
          <w:rFonts w:hint="eastAsia" w:ascii="仿宋_GB2312" w:hAnsi="黑体" w:eastAsia="仿宋_GB2312"/>
          <w:sz w:val="32"/>
          <w:szCs w:val="32"/>
        </w:rPr>
        <w:t>预算数为</w:t>
      </w:r>
      <w:r>
        <w:rPr>
          <w:rFonts w:hint="default" w:ascii="仿宋_GB2312" w:hAnsi="黑体" w:eastAsia="仿宋_GB2312"/>
          <w:sz w:val="32"/>
          <w:szCs w:val="32"/>
          <w:lang w:val="en-US" w:eastAsia="zh-CN"/>
        </w:rPr>
        <w:t>51.42</w:t>
      </w:r>
      <w:r>
        <w:rPr>
          <w:rFonts w:hint="eastAsia" w:ascii="仿宋_GB2312" w:hAnsi="黑体" w:eastAsia="仿宋_GB2312"/>
          <w:sz w:val="32"/>
          <w:szCs w:val="32"/>
        </w:rPr>
        <w:t>万元，</w:t>
      </w:r>
      <w:r>
        <w:rPr>
          <w:rFonts w:hint="eastAsia" w:ascii="仿宋_GB2312" w:hAnsi="黑体" w:eastAsia="仿宋_GB2312"/>
          <w:sz w:val="32"/>
          <w:szCs w:val="32"/>
          <w:lang w:eastAsia="zh-CN"/>
        </w:rPr>
        <w:t>比</w:t>
      </w:r>
      <w:r>
        <w:rPr>
          <w:rFonts w:hint="eastAsia" w:ascii="仿宋_GB2312" w:hAnsi="黑体" w:eastAsia="仿宋_GB2312"/>
          <w:sz w:val="32"/>
          <w:szCs w:val="32"/>
        </w:rPr>
        <w:t>上年预算</w:t>
      </w:r>
      <w:r>
        <w:rPr>
          <w:rFonts w:hint="eastAsia" w:ascii="仿宋_GB2312" w:hAnsi="黑体" w:eastAsia="仿宋_GB2312"/>
          <w:sz w:val="32"/>
          <w:szCs w:val="32"/>
          <w:lang w:eastAsia="zh-CN"/>
        </w:rPr>
        <w:t>减少</w:t>
      </w:r>
      <w:r>
        <w:rPr>
          <w:rFonts w:hint="default" w:ascii="仿宋_GB2312" w:hAnsi="黑体" w:eastAsia="仿宋_GB2312"/>
          <w:sz w:val="32"/>
          <w:szCs w:val="32"/>
          <w:lang w:val="en-US" w:eastAsia="zh-CN"/>
        </w:rPr>
        <w:t>0.88</w:t>
      </w:r>
      <w:r>
        <w:rPr>
          <w:rFonts w:hint="eastAsia" w:ascii="仿宋_GB2312" w:hAnsi="黑体" w:eastAsia="仿宋_GB2312"/>
          <w:sz w:val="32"/>
          <w:szCs w:val="32"/>
          <w:lang w:val="en-US" w:eastAsia="zh-CN"/>
        </w:rPr>
        <w:t>万元</w:t>
      </w:r>
      <w:r>
        <w:rPr>
          <w:rFonts w:hint="eastAsia" w:ascii="仿宋_GB2312" w:hAnsi="黑体" w:eastAsia="仿宋_GB2312"/>
          <w:sz w:val="32"/>
          <w:szCs w:val="32"/>
        </w:rPr>
        <w:t>，</w:t>
      </w:r>
      <w:r>
        <w:rPr>
          <w:rFonts w:hint="eastAsia" w:ascii="仿宋_GB2312" w:hAnsi="黑体" w:eastAsia="仿宋_GB2312"/>
          <w:sz w:val="32"/>
          <w:szCs w:val="32"/>
          <w:lang w:eastAsia="zh-CN"/>
        </w:rPr>
        <w:t>主要</w:t>
      </w:r>
      <w:r>
        <w:rPr>
          <w:rFonts w:hint="eastAsia" w:ascii="仿宋_GB2312" w:hAnsi="黑体" w:eastAsia="仿宋_GB2312"/>
          <w:b w:val="0"/>
          <w:bCs w:val="0"/>
          <w:sz w:val="32"/>
          <w:szCs w:val="32"/>
          <w:lang w:eastAsia="zh-CN"/>
        </w:rPr>
        <w:t>是支出功能科目类项细化</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default" w:ascii="仿宋_GB2312" w:hAnsi="黑体" w:eastAsia="仿宋_GB2312"/>
          <w:sz w:val="32"/>
          <w:szCs w:val="32"/>
          <w:lang w:val="en-US" w:eastAsia="zh-CN"/>
        </w:rPr>
        <w:t>47</w:t>
      </w:r>
      <w:r>
        <w:rPr>
          <w:rFonts w:ascii="仿宋_GB2312" w:hAnsi="黑体" w:eastAsia="仿宋_GB2312"/>
          <w:sz w:val="32"/>
          <w:szCs w:val="32"/>
        </w:rPr>
        <w:t>.</w:t>
      </w:r>
      <w:r>
        <w:rPr>
          <w:rFonts w:hint="eastAsia" w:ascii="仿宋_GB2312" w:hAnsi="黑体" w:eastAsia="仿宋_GB2312"/>
          <w:sz w:val="32"/>
          <w:szCs w:val="32"/>
        </w:rPr>
        <w:t>农林水支出（类）农业</w:t>
      </w:r>
      <w:r>
        <w:rPr>
          <w:rFonts w:hint="eastAsia" w:ascii="仿宋_GB2312" w:hAnsi="黑体" w:eastAsia="仿宋_GB2312"/>
          <w:sz w:val="32"/>
          <w:szCs w:val="32"/>
          <w:lang w:eastAsia="zh-CN"/>
        </w:rPr>
        <w:t>农村</w:t>
      </w:r>
      <w:r>
        <w:rPr>
          <w:rFonts w:hint="eastAsia" w:ascii="仿宋_GB2312" w:hAnsi="黑体" w:eastAsia="仿宋_GB2312"/>
          <w:sz w:val="32"/>
          <w:szCs w:val="32"/>
        </w:rPr>
        <w:t>（款）</w:t>
      </w:r>
      <w:r>
        <w:rPr>
          <w:rFonts w:hint="eastAsia" w:ascii="仿宋_GB2312" w:hAnsi="黑体" w:eastAsia="仿宋_GB2312"/>
          <w:sz w:val="32"/>
          <w:szCs w:val="32"/>
          <w:lang w:eastAsia="zh-CN"/>
        </w:rPr>
        <w:t>农业生产发展</w:t>
      </w:r>
      <w:r>
        <w:rPr>
          <w:rFonts w:hint="eastAsia" w:ascii="仿宋_GB2312" w:hAnsi="黑体" w:eastAsia="仿宋_GB2312"/>
          <w:sz w:val="32"/>
          <w:szCs w:val="32"/>
        </w:rPr>
        <w:t>（项）</w:t>
      </w:r>
      <w:r>
        <w:rPr>
          <w:rFonts w:hint="eastAsia" w:ascii="仿宋_GB2312" w:hAnsi="黑体" w:eastAsia="仿宋_GB2312"/>
          <w:sz w:val="32"/>
          <w:szCs w:val="32"/>
          <w:lang w:eastAsia="zh-CN"/>
        </w:rPr>
        <w:t>2024年</w:t>
      </w:r>
      <w:r>
        <w:rPr>
          <w:rFonts w:hint="eastAsia" w:ascii="仿宋_GB2312" w:hAnsi="黑体" w:eastAsia="仿宋_GB2312"/>
          <w:sz w:val="32"/>
          <w:szCs w:val="32"/>
        </w:rPr>
        <w:t>预算数为</w:t>
      </w:r>
      <w:r>
        <w:rPr>
          <w:rFonts w:hint="default" w:ascii="仿宋_GB2312" w:hAnsi="黑体" w:eastAsia="仿宋_GB2312"/>
          <w:sz w:val="32"/>
          <w:szCs w:val="32"/>
          <w:lang w:val="en-US" w:eastAsia="zh-CN"/>
        </w:rPr>
        <w:t>0.29</w:t>
      </w:r>
      <w:r>
        <w:rPr>
          <w:rFonts w:hint="eastAsia" w:ascii="仿宋_GB2312" w:hAnsi="黑体" w:eastAsia="仿宋_GB2312"/>
          <w:sz w:val="32"/>
          <w:szCs w:val="32"/>
        </w:rPr>
        <w:t>万元，</w:t>
      </w:r>
      <w:r>
        <w:rPr>
          <w:rFonts w:hint="eastAsia" w:ascii="仿宋_GB2312" w:hAnsi="黑体" w:eastAsia="仿宋_GB2312"/>
          <w:sz w:val="32"/>
          <w:szCs w:val="32"/>
          <w:lang w:eastAsia="zh-CN"/>
        </w:rPr>
        <w:t>比</w:t>
      </w:r>
      <w:r>
        <w:rPr>
          <w:rFonts w:hint="eastAsia" w:ascii="仿宋_GB2312" w:hAnsi="黑体" w:eastAsia="仿宋_GB2312"/>
          <w:sz w:val="32"/>
          <w:szCs w:val="32"/>
        </w:rPr>
        <w:t>上年预算</w:t>
      </w:r>
      <w:r>
        <w:rPr>
          <w:rFonts w:hint="eastAsia" w:ascii="仿宋_GB2312" w:hAnsi="黑体" w:eastAsia="仿宋_GB2312"/>
          <w:sz w:val="32"/>
          <w:szCs w:val="32"/>
          <w:lang w:eastAsia="zh-CN"/>
        </w:rPr>
        <w:t>减少</w:t>
      </w:r>
      <w:r>
        <w:rPr>
          <w:rFonts w:hint="default" w:ascii="仿宋_GB2312" w:hAnsi="黑体" w:eastAsia="仿宋_GB2312"/>
          <w:sz w:val="32"/>
          <w:szCs w:val="32"/>
          <w:lang w:val="en-US" w:eastAsia="zh-CN"/>
        </w:rPr>
        <w:t>62.79</w:t>
      </w:r>
      <w:r>
        <w:rPr>
          <w:rFonts w:hint="eastAsia" w:ascii="仿宋_GB2312" w:hAnsi="黑体" w:eastAsia="仿宋_GB2312"/>
          <w:sz w:val="32"/>
          <w:szCs w:val="32"/>
          <w:lang w:val="en-US" w:eastAsia="zh-CN"/>
        </w:rPr>
        <w:t>万元</w:t>
      </w:r>
      <w:r>
        <w:rPr>
          <w:rFonts w:hint="eastAsia" w:ascii="仿宋_GB2312" w:hAnsi="黑体" w:eastAsia="仿宋_GB2312"/>
          <w:sz w:val="32"/>
          <w:szCs w:val="32"/>
        </w:rPr>
        <w:t>，</w:t>
      </w:r>
      <w:r>
        <w:rPr>
          <w:rFonts w:hint="eastAsia" w:ascii="仿宋_GB2312" w:hAnsi="黑体" w:eastAsia="仿宋_GB2312"/>
          <w:b w:val="0"/>
          <w:bCs w:val="0"/>
          <w:sz w:val="32"/>
          <w:szCs w:val="32"/>
          <w:highlight w:val="none"/>
        </w:rPr>
        <w:t>主要</w:t>
      </w:r>
      <w:r>
        <w:rPr>
          <w:rFonts w:hint="eastAsia" w:ascii="仿宋_GB2312" w:hAnsi="黑体" w:eastAsia="仿宋_GB2312"/>
          <w:b w:val="0"/>
          <w:bCs w:val="0"/>
          <w:sz w:val="32"/>
          <w:szCs w:val="32"/>
          <w:highlight w:val="none"/>
          <w:lang w:eastAsia="zh-CN"/>
        </w:rPr>
        <w:t>是支出功能科目类项细化</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default" w:ascii="仿宋_GB2312" w:hAnsi="黑体" w:eastAsia="仿宋_GB2312"/>
          <w:sz w:val="32"/>
          <w:szCs w:val="32"/>
          <w:lang w:val="en-US" w:eastAsia="zh-CN"/>
        </w:rPr>
        <w:t>48</w:t>
      </w:r>
      <w:r>
        <w:rPr>
          <w:rFonts w:ascii="仿宋_GB2312" w:hAnsi="黑体" w:eastAsia="仿宋_GB2312"/>
          <w:sz w:val="32"/>
          <w:szCs w:val="32"/>
        </w:rPr>
        <w:t>.</w:t>
      </w:r>
      <w:r>
        <w:rPr>
          <w:rFonts w:hint="eastAsia" w:ascii="仿宋_GB2312" w:hAnsi="黑体" w:eastAsia="仿宋_GB2312"/>
          <w:sz w:val="32"/>
          <w:szCs w:val="32"/>
        </w:rPr>
        <w:t>农林水支出（类）农业</w:t>
      </w:r>
      <w:r>
        <w:rPr>
          <w:rFonts w:hint="eastAsia" w:ascii="仿宋_GB2312" w:hAnsi="黑体" w:eastAsia="仿宋_GB2312"/>
          <w:sz w:val="32"/>
          <w:szCs w:val="32"/>
          <w:lang w:eastAsia="zh-CN"/>
        </w:rPr>
        <w:t>农村</w:t>
      </w:r>
      <w:r>
        <w:rPr>
          <w:rFonts w:hint="eastAsia" w:ascii="仿宋_GB2312" w:hAnsi="黑体" w:eastAsia="仿宋_GB2312"/>
          <w:sz w:val="32"/>
          <w:szCs w:val="32"/>
        </w:rPr>
        <w:t>（款）</w:t>
      </w:r>
      <w:r>
        <w:rPr>
          <w:rFonts w:hint="eastAsia" w:ascii="仿宋_GB2312" w:hAnsi="黑体" w:eastAsia="仿宋_GB2312"/>
          <w:sz w:val="32"/>
          <w:szCs w:val="32"/>
          <w:lang w:eastAsia="zh-CN"/>
        </w:rPr>
        <w:t>农村社会事业</w:t>
      </w:r>
      <w:r>
        <w:rPr>
          <w:rFonts w:hint="eastAsia" w:ascii="仿宋_GB2312" w:hAnsi="黑体" w:eastAsia="仿宋_GB2312"/>
          <w:sz w:val="32"/>
          <w:szCs w:val="32"/>
        </w:rPr>
        <w:t>（项）</w:t>
      </w:r>
      <w:r>
        <w:rPr>
          <w:rFonts w:hint="eastAsia" w:ascii="仿宋_GB2312" w:hAnsi="黑体" w:eastAsia="仿宋_GB2312"/>
          <w:sz w:val="32"/>
          <w:szCs w:val="32"/>
          <w:lang w:eastAsia="zh-CN"/>
        </w:rPr>
        <w:t>2024年</w:t>
      </w:r>
      <w:r>
        <w:rPr>
          <w:rFonts w:hint="eastAsia" w:ascii="仿宋_GB2312" w:hAnsi="黑体" w:eastAsia="仿宋_GB2312"/>
          <w:sz w:val="32"/>
          <w:szCs w:val="32"/>
        </w:rPr>
        <w:t>预算数为</w:t>
      </w:r>
      <w:r>
        <w:rPr>
          <w:rFonts w:hint="default" w:ascii="仿宋_GB2312" w:hAnsi="黑体" w:eastAsia="仿宋_GB2312"/>
          <w:sz w:val="32"/>
          <w:szCs w:val="32"/>
          <w:lang w:val="en-US" w:eastAsia="zh-CN"/>
        </w:rPr>
        <w:t>456.47</w:t>
      </w:r>
      <w:r>
        <w:rPr>
          <w:rFonts w:hint="eastAsia" w:ascii="仿宋_GB2312" w:hAnsi="黑体" w:eastAsia="仿宋_GB2312"/>
          <w:sz w:val="32"/>
          <w:szCs w:val="32"/>
        </w:rPr>
        <w:t>万元，</w:t>
      </w:r>
      <w:r>
        <w:rPr>
          <w:rFonts w:hint="eastAsia" w:ascii="仿宋_GB2312" w:hAnsi="黑体" w:eastAsia="仿宋_GB2312"/>
          <w:sz w:val="32"/>
          <w:szCs w:val="32"/>
          <w:lang w:eastAsia="zh-CN"/>
        </w:rPr>
        <w:t>比</w:t>
      </w:r>
      <w:r>
        <w:rPr>
          <w:rFonts w:hint="eastAsia" w:ascii="仿宋_GB2312" w:hAnsi="黑体" w:eastAsia="仿宋_GB2312"/>
          <w:sz w:val="32"/>
          <w:szCs w:val="32"/>
        </w:rPr>
        <w:t>上年预算</w:t>
      </w:r>
      <w:r>
        <w:rPr>
          <w:rFonts w:hint="eastAsia" w:ascii="仿宋_GB2312" w:hAnsi="黑体" w:eastAsia="仿宋_GB2312"/>
          <w:sz w:val="32"/>
          <w:szCs w:val="32"/>
          <w:lang w:eastAsia="zh-CN"/>
        </w:rPr>
        <w:t>增加</w:t>
      </w:r>
      <w:r>
        <w:rPr>
          <w:rFonts w:hint="default" w:ascii="仿宋_GB2312" w:hAnsi="黑体" w:eastAsia="仿宋_GB2312"/>
          <w:sz w:val="32"/>
          <w:szCs w:val="32"/>
          <w:lang w:val="en-US" w:eastAsia="zh-CN"/>
        </w:rPr>
        <w:t>451.47</w:t>
      </w:r>
      <w:r>
        <w:rPr>
          <w:rFonts w:hint="eastAsia" w:ascii="仿宋_GB2312" w:hAnsi="黑体" w:eastAsia="仿宋_GB2312"/>
          <w:sz w:val="32"/>
          <w:szCs w:val="32"/>
          <w:lang w:val="en-US" w:eastAsia="zh-CN"/>
        </w:rPr>
        <w:t>万元</w:t>
      </w:r>
      <w:r>
        <w:rPr>
          <w:rFonts w:hint="eastAsia" w:ascii="仿宋_GB2312" w:hAnsi="黑体" w:eastAsia="仿宋_GB2312"/>
          <w:sz w:val="32"/>
          <w:szCs w:val="32"/>
        </w:rPr>
        <w:t>，</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是支出功能科目类项细化。</w:t>
      </w:r>
    </w:p>
    <w:p>
      <w:pPr>
        <w:ind w:firstLine="640" w:firstLineChars="200"/>
        <w:rPr>
          <w:rFonts w:hint="eastAsia" w:ascii="仿宋_GB2312" w:hAnsi="黑体" w:eastAsia="仿宋_GB2312"/>
          <w:b w:val="0"/>
          <w:bCs w:val="0"/>
          <w:sz w:val="32"/>
          <w:szCs w:val="32"/>
          <w:lang w:eastAsia="zh-CN"/>
        </w:rPr>
      </w:pPr>
      <w:r>
        <w:rPr>
          <w:rFonts w:hint="default" w:ascii="仿宋_GB2312" w:hAnsi="黑体" w:eastAsia="仿宋_GB2312"/>
          <w:sz w:val="32"/>
          <w:szCs w:val="32"/>
          <w:lang w:val="en-US" w:eastAsia="zh-CN"/>
        </w:rPr>
        <w:t>49</w:t>
      </w:r>
      <w:r>
        <w:rPr>
          <w:rFonts w:ascii="仿宋_GB2312" w:hAnsi="黑体" w:eastAsia="仿宋_GB2312"/>
          <w:sz w:val="32"/>
          <w:szCs w:val="32"/>
        </w:rPr>
        <w:t>.</w:t>
      </w:r>
      <w:r>
        <w:rPr>
          <w:rFonts w:hint="eastAsia" w:ascii="仿宋_GB2312" w:hAnsi="黑体" w:eastAsia="仿宋_GB2312"/>
          <w:sz w:val="32"/>
          <w:szCs w:val="32"/>
        </w:rPr>
        <w:t>农林水支出（类）农业</w:t>
      </w:r>
      <w:r>
        <w:rPr>
          <w:rFonts w:hint="eastAsia" w:ascii="仿宋_GB2312" w:hAnsi="黑体" w:eastAsia="仿宋_GB2312"/>
          <w:sz w:val="32"/>
          <w:szCs w:val="32"/>
          <w:lang w:eastAsia="zh-CN"/>
        </w:rPr>
        <w:t>农村</w:t>
      </w:r>
      <w:r>
        <w:rPr>
          <w:rFonts w:hint="eastAsia" w:ascii="仿宋_GB2312" w:hAnsi="黑体" w:eastAsia="仿宋_GB2312"/>
          <w:sz w:val="32"/>
          <w:szCs w:val="32"/>
        </w:rPr>
        <w:t>（款）</w:t>
      </w:r>
      <w:r>
        <w:rPr>
          <w:rFonts w:hint="eastAsia" w:ascii="仿宋_GB2312" w:hAnsi="黑体" w:eastAsia="仿宋_GB2312"/>
          <w:sz w:val="32"/>
          <w:szCs w:val="32"/>
          <w:lang w:eastAsia="zh-CN"/>
        </w:rPr>
        <w:t>耕地建设与利用</w:t>
      </w:r>
      <w:r>
        <w:rPr>
          <w:rFonts w:hint="eastAsia" w:ascii="仿宋_GB2312" w:hAnsi="黑体" w:eastAsia="仿宋_GB2312"/>
          <w:sz w:val="32"/>
          <w:szCs w:val="32"/>
        </w:rPr>
        <w:t>（项）</w:t>
      </w:r>
      <w:r>
        <w:rPr>
          <w:rFonts w:hint="eastAsia" w:ascii="仿宋_GB2312" w:hAnsi="黑体" w:eastAsia="仿宋_GB2312"/>
          <w:sz w:val="32"/>
          <w:szCs w:val="32"/>
          <w:lang w:eastAsia="zh-CN"/>
        </w:rPr>
        <w:t>2024年</w:t>
      </w:r>
      <w:r>
        <w:rPr>
          <w:rFonts w:hint="eastAsia" w:ascii="仿宋_GB2312" w:hAnsi="黑体" w:eastAsia="仿宋_GB2312"/>
          <w:sz w:val="32"/>
          <w:szCs w:val="32"/>
        </w:rPr>
        <w:t>预算数为</w:t>
      </w:r>
      <w:r>
        <w:rPr>
          <w:rFonts w:hint="default" w:ascii="仿宋_GB2312" w:hAnsi="黑体" w:eastAsia="仿宋_GB2312"/>
          <w:sz w:val="32"/>
          <w:szCs w:val="32"/>
          <w:lang w:val="en-US" w:eastAsia="zh-CN"/>
        </w:rPr>
        <w:t>176.73</w:t>
      </w:r>
      <w:r>
        <w:rPr>
          <w:rFonts w:hint="eastAsia" w:ascii="仿宋_GB2312" w:hAnsi="黑体" w:eastAsia="仿宋_GB2312"/>
          <w:sz w:val="32"/>
          <w:szCs w:val="32"/>
        </w:rPr>
        <w:t>万元，</w:t>
      </w:r>
      <w:r>
        <w:rPr>
          <w:rFonts w:hint="eastAsia" w:ascii="仿宋_GB2312" w:hAnsi="黑体" w:eastAsia="仿宋_GB2312"/>
          <w:sz w:val="32"/>
          <w:szCs w:val="32"/>
          <w:lang w:eastAsia="zh-CN"/>
        </w:rPr>
        <w:t>比</w:t>
      </w:r>
      <w:r>
        <w:rPr>
          <w:rFonts w:hint="eastAsia" w:ascii="仿宋_GB2312" w:hAnsi="黑体" w:eastAsia="仿宋_GB2312"/>
          <w:sz w:val="32"/>
          <w:szCs w:val="32"/>
        </w:rPr>
        <w:t>上年预算</w:t>
      </w:r>
      <w:r>
        <w:rPr>
          <w:rFonts w:hint="eastAsia" w:ascii="仿宋_GB2312" w:hAnsi="黑体" w:eastAsia="仿宋_GB2312"/>
          <w:sz w:val="32"/>
          <w:szCs w:val="32"/>
          <w:lang w:eastAsia="zh-CN"/>
        </w:rPr>
        <w:t>增加</w:t>
      </w:r>
      <w:r>
        <w:rPr>
          <w:rFonts w:hint="default" w:ascii="仿宋_GB2312" w:hAnsi="黑体" w:eastAsia="仿宋_GB2312"/>
          <w:sz w:val="32"/>
          <w:szCs w:val="32"/>
          <w:lang w:val="en-US" w:eastAsia="zh-CN"/>
        </w:rPr>
        <w:t>176.73</w:t>
      </w:r>
      <w:r>
        <w:rPr>
          <w:rFonts w:hint="eastAsia" w:ascii="仿宋_GB2312" w:hAnsi="黑体" w:eastAsia="仿宋_GB2312"/>
          <w:sz w:val="32"/>
          <w:szCs w:val="32"/>
          <w:lang w:val="en-US" w:eastAsia="zh-CN"/>
        </w:rPr>
        <w:t>万元</w:t>
      </w:r>
      <w:r>
        <w:rPr>
          <w:rFonts w:hint="eastAsia" w:ascii="仿宋_GB2312" w:hAnsi="黑体" w:eastAsia="仿宋_GB2312"/>
          <w:sz w:val="32"/>
          <w:szCs w:val="32"/>
        </w:rPr>
        <w:t>，</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w:t>
      </w:r>
      <w:r>
        <w:rPr>
          <w:rFonts w:hint="eastAsia" w:ascii="仿宋_GB2312" w:hAnsi="黑体" w:eastAsia="仿宋_GB2312"/>
          <w:b w:val="0"/>
          <w:bCs w:val="0"/>
          <w:sz w:val="32"/>
          <w:szCs w:val="32"/>
          <w:lang w:val="en-US" w:eastAsia="zh-CN"/>
        </w:rPr>
        <w:t>202</w:t>
      </w:r>
      <w:r>
        <w:rPr>
          <w:rFonts w:hint="default" w:ascii="仿宋_GB2312" w:hAnsi="黑体" w:eastAsia="仿宋_GB2312"/>
          <w:b w:val="0"/>
          <w:bCs w:val="0"/>
          <w:sz w:val="32"/>
          <w:szCs w:val="32"/>
          <w:lang w:val="en-US" w:eastAsia="zh-CN"/>
        </w:rPr>
        <w:t>4</w:t>
      </w:r>
      <w:r>
        <w:rPr>
          <w:rFonts w:hint="eastAsia" w:ascii="仿宋_GB2312" w:hAnsi="黑体" w:eastAsia="仿宋_GB2312"/>
          <w:b w:val="0"/>
          <w:bCs w:val="0"/>
          <w:sz w:val="32"/>
          <w:szCs w:val="32"/>
          <w:lang w:val="en-US" w:eastAsia="zh-CN"/>
        </w:rPr>
        <w:t>年新增</w:t>
      </w:r>
      <w:r>
        <w:rPr>
          <w:rFonts w:hint="eastAsia" w:ascii="仿宋_GB2312" w:hAnsi="黑体" w:eastAsia="仿宋_GB2312"/>
          <w:b w:val="0"/>
          <w:bCs w:val="0"/>
          <w:sz w:val="32"/>
          <w:szCs w:val="32"/>
          <w:lang w:eastAsia="zh-CN"/>
        </w:rPr>
        <w:t>工作经费。</w:t>
      </w:r>
    </w:p>
    <w:p>
      <w:pPr>
        <w:ind w:firstLine="640" w:firstLineChars="200"/>
        <w:rPr>
          <w:rFonts w:hint="eastAsia" w:ascii="仿宋_GB2312" w:hAnsi="黑体" w:eastAsia="仿宋_GB2312"/>
          <w:b w:val="0"/>
          <w:bCs w:val="0"/>
          <w:sz w:val="32"/>
          <w:szCs w:val="32"/>
          <w:lang w:eastAsia="zh-CN"/>
        </w:rPr>
      </w:pPr>
      <w:r>
        <w:rPr>
          <w:rFonts w:hint="default" w:ascii="仿宋_GB2312" w:hAnsi="黑体" w:eastAsia="仿宋_GB2312"/>
          <w:sz w:val="32"/>
          <w:szCs w:val="32"/>
          <w:lang w:val="en-US" w:eastAsia="zh-CN"/>
        </w:rPr>
        <w:t>50</w:t>
      </w:r>
      <w:r>
        <w:rPr>
          <w:rFonts w:ascii="仿宋_GB2312" w:hAnsi="黑体" w:eastAsia="仿宋_GB2312"/>
          <w:sz w:val="32"/>
          <w:szCs w:val="32"/>
        </w:rPr>
        <w:t>.</w:t>
      </w:r>
      <w:r>
        <w:rPr>
          <w:rFonts w:hint="eastAsia" w:ascii="仿宋_GB2312" w:hAnsi="黑体" w:eastAsia="仿宋_GB2312"/>
          <w:sz w:val="32"/>
          <w:szCs w:val="32"/>
        </w:rPr>
        <w:t>农林水支出（类）农业</w:t>
      </w:r>
      <w:r>
        <w:rPr>
          <w:rFonts w:hint="eastAsia" w:ascii="仿宋_GB2312" w:hAnsi="黑体" w:eastAsia="仿宋_GB2312"/>
          <w:sz w:val="32"/>
          <w:szCs w:val="32"/>
          <w:lang w:eastAsia="zh-CN"/>
        </w:rPr>
        <w:t>农村</w:t>
      </w:r>
      <w:r>
        <w:rPr>
          <w:rFonts w:hint="eastAsia" w:ascii="仿宋_GB2312" w:hAnsi="黑体" w:eastAsia="仿宋_GB2312"/>
          <w:sz w:val="32"/>
          <w:szCs w:val="32"/>
        </w:rPr>
        <w:t>（款）</w:t>
      </w:r>
      <w:r>
        <w:rPr>
          <w:rFonts w:hint="eastAsia" w:ascii="仿宋_GB2312" w:hAnsi="黑体" w:eastAsia="仿宋_GB2312"/>
          <w:sz w:val="32"/>
          <w:szCs w:val="32"/>
          <w:lang w:eastAsia="zh-CN"/>
        </w:rPr>
        <w:t>其他农业农村支出</w:t>
      </w:r>
      <w:r>
        <w:rPr>
          <w:rFonts w:hint="eastAsia" w:ascii="仿宋_GB2312" w:hAnsi="黑体" w:eastAsia="仿宋_GB2312"/>
          <w:sz w:val="32"/>
          <w:szCs w:val="32"/>
        </w:rPr>
        <w:t>（项）</w:t>
      </w:r>
      <w:r>
        <w:rPr>
          <w:rFonts w:hint="eastAsia" w:ascii="仿宋_GB2312" w:hAnsi="黑体" w:eastAsia="仿宋_GB2312"/>
          <w:sz w:val="32"/>
          <w:szCs w:val="32"/>
          <w:lang w:eastAsia="zh-CN"/>
        </w:rPr>
        <w:t>2024年</w:t>
      </w:r>
      <w:r>
        <w:rPr>
          <w:rFonts w:hint="eastAsia" w:ascii="仿宋_GB2312" w:hAnsi="黑体" w:eastAsia="仿宋_GB2312"/>
          <w:sz w:val="32"/>
          <w:szCs w:val="32"/>
        </w:rPr>
        <w:t>预算数为</w:t>
      </w:r>
      <w:r>
        <w:rPr>
          <w:rFonts w:hint="default" w:ascii="仿宋_GB2312" w:hAnsi="黑体" w:eastAsia="仿宋_GB2312"/>
          <w:sz w:val="32"/>
          <w:szCs w:val="32"/>
          <w:lang w:val="en-US" w:eastAsia="zh-CN"/>
        </w:rPr>
        <w:t>186.29</w:t>
      </w:r>
      <w:r>
        <w:rPr>
          <w:rFonts w:hint="eastAsia" w:ascii="仿宋_GB2312" w:hAnsi="黑体" w:eastAsia="仿宋_GB2312"/>
          <w:sz w:val="32"/>
          <w:szCs w:val="32"/>
        </w:rPr>
        <w:t>万元，</w:t>
      </w:r>
      <w:r>
        <w:rPr>
          <w:rFonts w:hint="eastAsia" w:ascii="仿宋_GB2312" w:hAnsi="黑体" w:eastAsia="仿宋_GB2312"/>
          <w:sz w:val="32"/>
          <w:szCs w:val="32"/>
          <w:lang w:eastAsia="zh-CN"/>
        </w:rPr>
        <w:t>比</w:t>
      </w:r>
      <w:r>
        <w:rPr>
          <w:rFonts w:hint="eastAsia" w:ascii="仿宋_GB2312" w:hAnsi="黑体" w:eastAsia="仿宋_GB2312"/>
          <w:sz w:val="32"/>
          <w:szCs w:val="32"/>
        </w:rPr>
        <w:t>上年预算</w:t>
      </w:r>
      <w:r>
        <w:rPr>
          <w:rFonts w:hint="eastAsia" w:ascii="仿宋_GB2312" w:hAnsi="黑体" w:eastAsia="仿宋_GB2312"/>
          <w:sz w:val="32"/>
          <w:szCs w:val="32"/>
          <w:lang w:eastAsia="zh-CN"/>
        </w:rPr>
        <w:t>减少</w:t>
      </w:r>
      <w:r>
        <w:rPr>
          <w:rFonts w:hint="default" w:ascii="仿宋_GB2312" w:hAnsi="黑体" w:eastAsia="仿宋_GB2312"/>
          <w:sz w:val="32"/>
          <w:szCs w:val="32"/>
          <w:lang w:val="en-US" w:eastAsia="zh-CN"/>
        </w:rPr>
        <w:t>787.21</w:t>
      </w:r>
      <w:r>
        <w:rPr>
          <w:rFonts w:hint="eastAsia" w:ascii="仿宋_GB2312" w:hAnsi="黑体" w:eastAsia="仿宋_GB2312"/>
          <w:sz w:val="32"/>
          <w:szCs w:val="32"/>
          <w:lang w:val="en-US" w:eastAsia="zh-CN"/>
        </w:rPr>
        <w:t>万元</w:t>
      </w:r>
      <w:r>
        <w:rPr>
          <w:rFonts w:hint="eastAsia" w:ascii="仿宋_GB2312" w:hAnsi="黑体" w:eastAsia="仿宋_GB2312"/>
          <w:sz w:val="32"/>
          <w:szCs w:val="32"/>
        </w:rPr>
        <w:t>，</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是重点工作增加。</w:t>
      </w:r>
    </w:p>
    <w:p>
      <w:pPr>
        <w:ind w:firstLine="640" w:firstLineChars="200"/>
        <w:rPr>
          <w:rFonts w:hint="eastAsia" w:ascii="仿宋_GB2312" w:hAnsi="黑体" w:eastAsia="仿宋_GB2312"/>
          <w:b w:val="0"/>
          <w:bCs w:val="0"/>
          <w:sz w:val="32"/>
          <w:szCs w:val="32"/>
          <w:lang w:eastAsia="zh-CN"/>
        </w:rPr>
      </w:pPr>
      <w:r>
        <w:rPr>
          <w:rFonts w:ascii="仿宋_GB2312" w:hAnsi="黑体" w:eastAsia="仿宋_GB2312"/>
          <w:sz w:val="32"/>
          <w:szCs w:val="32"/>
        </w:rPr>
        <w:t xml:space="preserve"> </w:t>
      </w:r>
      <w:r>
        <w:rPr>
          <w:rFonts w:hint="eastAsia" w:ascii="仿宋_GB2312" w:hAnsi="黑体" w:eastAsia="仿宋_GB2312"/>
          <w:sz w:val="32"/>
          <w:szCs w:val="32"/>
          <w:lang w:val="en-US" w:eastAsia="zh-CN"/>
        </w:rPr>
        <w:t>5</w:t>
      </w:r>
      <w:r>
        <w:rPr>
          <w:rFonts w:hint="default" w:ascii="仿宋_GB2312" w:hAnsi="黑体" w:eastAsia="仿宋_GB2312"/>
          <w:sz w:val="32"/>
          <w:szCs w:val="32"/>
          <w:lang w:val="en-US" w:eastAsia="zh-CN"/>
        </w:rPr>
        <w:t>1</w:t>
      </w:r>
      <w:r>
        <w:rPr>
          <w:rFonts w:ascii="仿宋_GB2312" w:hAnsi="黑体" w:eastAsia="仿宋_GB2312"/>
          <w:sz w:val="32"/>
          <w:szCs w:val="32"/>
        </w:rPr>
        <w:t>.</w:t>
      </w:r>
      <w:r>
        <w:rPr>
          <w:rFonts w:hint="eastAsia" w:ascii="仿宋_GB2312" w:hAnsi="黑体" w:eastAsia="仿宋_GB2312"/>
          <w:sz w:val="32"/>
          <w:szCs w:val="32"/>
        </w:rPr>
        <w:t>农林水支出（类）林业和草原（款）</w:t>
      </w:r>
      <w:r>
        <w:rPr>
          <w:rFonts w:hint="eastAsia" w:ascii="仿宋_GB2312" w:hAnsi="黑体" w:eastAsia="仿宋_GB2312"/>
          <w:sz w:val="32"/>
          <w:szCs w:val="32"/>
          <w:lang w:eastAsia="zh-CN"/>
        </w:rPr>
        <w:t>森林资源培育</w:t>
      </w:r>
      <w:r>
        <w:rPr>
          <w:rFonts w:hint="eastAsia" w:ascii="仿宋_GB2312" w:hAnsi="黑体" w:eastAsia="仿宋_GB2312"/>
          <w:sz w:val="32"/>
          <w:szCs w:val="32"/>
        </w:rPr>
        <w:t>（项）</w:t>
      </w:r>
      <w:r>
        <w:rPr>
          <w:rFonts w:hint="eastAsia" w:ascii="仿宋_GB2312" w:hAnsi="黑体" w:eastAsia="仿宋_GB2312"/>
          <w:sz w:val="32"/>
          <w:szCs w:val="32"/>
          <w:lang w:eastAsia="zh-CN"/>
        </w:rPr>
        <w:t>2024年</w:t>
      </w:r>
      <w:r>
        <w:rPr>
          <w:rFonts w:hint="eastAsia" w:ascii="仿宋_GB2312" w:hAnsi="黑体" w:eastAsia="仿宋_GB2312"/>
          <w:sz w:val="32"/>
          <w:szCs w:val="32"/>
        </w:rPr>
        <w:t>预算数为</w:t>
      </w:r>
      <w:r>
        <w:rPr>
          <w:rFonts w:hint="default" w:ascii="仿宋_GB2312" w:hAnsi="黑体" w:eastAsia="仿宋_GB2312"/>
          <w:sz w:val="32"/>
          <w:szCs w:val="32"/>
          <w:lang w:val="en-US" w:eastAsia="zh-CN"/>
        </w:rPr>
        <w:t>64.72</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增加</w:t>
      </w:r>
      <w:r>
        <w:rPr>
          <w:rFonts w:hint="default" w:ascii="仿宋_GB2312" w:hAnsi="黑体" w:eastAsia="仿宋_GB2312"/>
          <w:sz w:val="32"/>
          <w:szCs w:val="32"/>
          <w:lang w:val="en-US" w:eastAsia="zh-CN"/>
        </w:rPr>
        <w:t>55.36</w:t>
      </w:r>
      <w:r>
        <w:rPr>
          <w:rFonts w:hint="eastAsia" w:ascii="仿宋_GB2312" w:hAnsi="黑体" w:eastAsia="仿宋_GB2312"/>
          <w:sz w:val="32"/>
          <w:szCs w:val="32"/>
          <w:lang w:val="en-US" w:eastAsia="zh-CN"/>
        </w:rPr>
        <w:t>万元</w:t>
      </w:r>
      <w:r>
        <w:rPr>
          <w:rFonts w:hint="eastAsia" w:ascii="仿宋_GB2312" w:hAnsi="黑体" w:eastAsia="仿宋_GB2312"/>
          <w:sz w:val="32"/>
          <w:szCs w:val="32"/>
        </w:rPr>
        <w:t>，</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是重点工作增加。</w:t>
      </w:r>
    </w:p>
    <w:p>
      <w:pPr>
        <w:ind w:firstLine="640" w:firstLineChars="200"/>
        <w:rPr>
          <w:rFonts w:hint="eastAsia" w:ascii="仿宋_GB2312" w:hAnsi="黑体" w:eastAsia="仿宋_GB2312"/>
          <w:b w:val="0"/>
          <w:bCs w:val="0"/>
          <w:sz w:val="32"/>
          <w:szCs w:val="32"/>
          <w:lang w:eastAsia="zh-CN"/>
        </w:rPr>
      </w:pPr>
      <w:r>
        <w:rPr>
          <w:rFonts w:hint="eastAsia" w:ascii="仿宋_GB2312" w:hAnsi="黑体" w:eastAsia="仿宋_GB2312"/>
          <w:sz w:val="32"/>
          <w:szCs w:val="32"/>
          <w:lang w:val="en-US" w:eastAsia="zh-CN"/>
        </w:rPr>
        <w:t xml:space="preserve"> </w:t>
      </w:r>
      <w:r>
        <w:rPr>
          <w:rFonts w:hint="default" w:ascii="仿宋_GB2312" w:hAnsi="黑体" w:eastAsia="仿宋_GB2312"/>
          <w:sz w:val="32"/>
          <w:szCs w:val="32"/>
          <w:lang w:val="en-US" w:eastAsia="zh-CN"/>
        </w:rPr>
        <w:t>52</w:t>
      </w:r>
      <w:r>
        <w:rPr>
          <w:rFonts w:ascii="仿宋_GB2312" w:hAnsi="黑体" w:eastAsia="仿宋_GB2312"/>
          <w:sz w:val="32"/>
          <w:szCs w:val="32"/>
        </w:rPr>
        <w:t>.</w:t>
      </w:r>
      <w:r>
        <w:rPr>
          <w:rFonts w:hint="eastAsia" w:ascii="仿宋_GB2312" w:hAnsi="黑体" w:eastAsia="仿宋_GB2312"/>
          <w:sz w:val="32"/>
          <w:szCs w:val="32"/>
        </w:rPr>
        <w:t>农林水支出（类）林业和草原（款）</w:t>
      </w:r>
      <w:r>
        <w:rPr>
          <w:rFonts w:hint="eastAsia" w:ascii="仿宋_GB2312" w:hAnsi="黑体" w:eastAsia="仿宋_GB2312"/>
          <w:sz w:val="32"/>
          <w:szCs w:val="32"/>
          <w:lang w:eastAsia="zh-CN"/>
        </w:rPr>
        <w:t>森林资源管理</w:t>
      </w:r>
      <w:r>
        <w:rPr>
          <w:rFonts w:hint="eastAsia" w:ascii="仿宋_GB2312" w:hAnsi="黑体" w:eastAsia="仿宋_GB2312"/>
          <w:sz w:val="32"/>
          <w:szCs w:val="32"/>
        </w:rPr>
        <w:t>（项）</w:t>
      </w:r>
      <w:r>
        <w:rPr>
          <w:rFonts w:hint="eastAsia" w:ascii="仿宋_GB2312" w:hAnsi="黑体" w:eastAsia="仿宋_GB2312"/>
          <w:sz w:val="32"/>
          <w:szCs w:val="32"/>
          <w:lang w:eastAsia="zh-CN"/>
        </w:rPr>
        <w:t>2024年</w:t>
      </w:r>
      <w:r>
        <w:rPr>
          <w:rFonts w:hint="eastAsia" w:ascii="仿宋_GB2312" w:hAnsi="黑体" w:eastAsia="仿宋_GB2312"/>
          <w:sz w:val="32"/>
          <w:szCs w:val="32"/>
        </w:rPr>
        <w:t>预算数为</w:t>
      </w:r>
      <w:r>
        <w:rPr>
          <w:rFonts w:hint="default" w:ascii="仿宋_GB2312" w:hAnsi="黑体" w:eastAsia="仿宋_GB2312"/>
          <w:sz w:val="32"/>
          <w:szCs w:val="32"/>
          <w:lang w:val="en-US" w:eastAsia="zh-CN"/>
        </w:rPr>
        <w:t>159.73</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增加</w:t>
      </w:r>
      <w:r>
        <w:rPr>
          <w:rFonts w:hint="default" w:ascii="仿宋_GB2312" w:hAnsi="黑体" w:eastAsia="仿宋_GB2312"/>
          <w:sz w:val="32"/>
          <w:szCs w:val="32"/>
          <w:lang w:val="en-US" w:eastAsia="zh-CN"/>
        </w:rPr>
        <w:t>159.73</w:t>
      </w:r>
      <w:r>
        <w:rPr>
          <w:rFonts w:hint="eastAsia" w:ascii="仿宋_GB2312" w:hAnsi="黑体" w:eastAsia="仿宋_GB2312"/>
          <w:sz w:val="32"/>
          <w:szCs w:val="32"/>
          <w:lang w:val="en-US" w:eastAsia="zh-CN"/>
        </w:rPr>
        <w:t>万元</w:t>
      </w:r>
      <w:r>
        <w:rPr>
          <w:rFonts w:hint="eastAsia" w:ascii="仿宋_GB2312" w:hAnsi="黑体" w:eastAsia="仿宋_GB2312"/>
          <w:sz w:val="32"/>
          <w:szCs w:val="32"/>
        </w:rPr>
        <w:t>，</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val="en-US" w:eastAsia="zh-CN"/>
        </w:rPr>
        <w:t>202</w:t>
      </w:r>
      <w:r>
        <w:rPr>
          <w:rFonts w:hint="default" w:ascii="仿宋_GB2312" w:hAnsi="黑体" w:eastAsia="仿宋_GB2312"/>
          <w:b w:val="0"/>
          <w:bCs w:val="0"/>
          <w:sz w:val="32"/>
          <w:szCs w:val="32"/>
          <w:lang w:val="en-US" w:eastAsia="zh-CN"/>
        </w:rPr>
        <w:t>4</w:t>
      </w:r>
      <w:r>
        <w:rPr>
          <w:rFonts w:hint="eastAsia" w:ascii="仿宋_GB2312" w:hAnsi="黑体" w:eastAsia="仿宋_GB2312"/>
          <w:b w:val="0"/>
          <w:bCs w:val="0"/>
          <w:sz w:val="32"/>
          <w:szCs w:val="32"/>
          <w:lang w:val="en-US" w:eastAsia="zh-CN"/>
        </w:rPr>
        <w:t>年新增</w:t>
      </w:r>
      <w:r>
        <w:rPr>
          <w:rFonts w:hint="eastAsia" w:ascii="仿宋_GB2312" w:hAnsi="黑体" w:eastAsia="仿宋_GB2312"/>
          <w:b w:val="0"/>
          <w:bCs w:val="0"/>
          <w:sz w:val="32"/>
          <w:szCs w:val="32"/>
          <w:lang w:eastAsia="zh-CN"/>
        </w:rPr>
        <w:t>工作经费。</w:t>
      </w:r>
    </w:p>
    <w:p>
      <w:pPr>
        <w:ind w:firstLine="640" w:firstLineChars="200"/>
        <w:rPr>
          <w:rFonts w:hint="eastAsia" w:ascii="仿宋_GB2312" w:hAnsi="黑体" w:eastAsia="仿宋_GB2312"/>
          <w:b w:val="0"/>
          <w:bCs w:val="0"/>
          <w:sz w:val="32"/>
          <w:szCs w:val="32"/>
          <w:lang w:eastAsia="zh-CN"/>
        </w:rPr>
      </w:pPr>
      <w:r>
        <w:rPr>
          <w:rFonts w:hint="default" w:ascii="仿宋_GB2312" w:hAnsi="黑体" w:eastAsia="仿宋_GB2312"/>
          <w:sz w:val="32"/>
          <w:szCs w:val="32"/>
          <w:lang w:val="en-US"/>
        </w:rPr>
        <w:t>53.</w:t>
      </w:r>
      <w:r>
        <w:rPr>
          <w:rFonts w:hint="eastAsia" w:ascii="仿宋_GB2312" w:hAnsi="黑体" w:eastAsia="仿宋_GB2312"/>
          <w:sz w:val="32"/>
          <w:szCs w:val="32"/>
        </w:rPr>
        <w:t>农林水支出（类）林业和草原（款）</w:t>
      </w:r>
      <w:r>
        <w:rPr>
          <w:rFonts w:hint="eastAsia" w:ascii="仿宋_GB2312" w:hAnsi="黑体" w:eastAsia="仿宋_GB2312"/>
          <w:sz w:val="32"/>
          <w:szCs w:val="32"/>
          <w:lang w:eastAsia="zh-CN"/>
        </w:rPr>
        <w:t>湿地保护</w:t>
      </w:r>
      <w:r>
        <w:rPr>
          <w:rFonts w:hint="eastAsia" w:ascii="仿宋_GB2312" w:hAnsi="黑体" w:eastAsia="仿宋_GB2312"/>
          <w:sz w:val="32"/>
          <w:szCs w:val="32"/>
        </w:rPr>
        <w:t>（项）</w:t>
      </w:r>
      <w:r>
        <w:rPr>
          <w:rFonts w:hint="eastAsia" w:ascii="仿宋_GB2312" w:hAnsi="黑体" w:eastAsia="仿宋_GB2312"/>
          <w:sz w:val="32"/>
          <w:szCs w:val="32"/>
          <w:lang w:eastAsia="zh-CN"/>
        </w:rPr>
        <w:t>2024年</w:t>
      </w:r>
      <w:r>
        <w:rPr>
          <w:rFonts w:hint="eastAsia" w:ascii="仿宋_GB2312" w:hAnsi="黑体" w:eastAsia="仿宋_GB2312"/>
          <w:sz w:val="32"/>
          <w:szCs w:val="32"/>
        </w:rPr>
        <w:t>预算数为</w:t>
      </w:r>
      <w:r>
        <w:rPr>
          <w:rFonts w:hint="default" w:ascii="仿宋_GB2312" w:hAnsi="黑体" w:eastAsia="仿宋_GB2312"/>
          <w:sz w:val="32"/>
          <w:szCs w:val="32"/>
          <w:lang w:val="en-US" w:eastAsia="zh-CN"/>
        </w:rPr>
        <w:t>1506.28</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增加</w:t>
      </w:r>
      <w:r>
        <w:rPr>
          <w:rFonts w:hint="default" w:ascii="仿宋_GB2312" w:hAnsi="黑体" w:eastAsia="仿宋_GB2312"/>
          <w:sz w:val="32"/>
          <w:szCs w:val="32"/>
          <w:lang w:val="en-US" w:eastAsia="zh-CN"/>
        </w:rPr>
        <w:t>1506.28</w:t>
      </w:r>
      <w:r>
        <w:rPr>
          <w:rFonts w:hint="eastAsia" w:ascii="仿宋_GB2312" w:hAnsi="黑体" w:eastAsia="仿宋_GB2312"/>
          <w:sz w:val="32"/>
          <w:szCs w:val="32"/>
          <w:lang w:val="en-US" w:eastAsia="zh-CN"/>
        </w:rPr>
        <w:t>万元</w:t>
      </w:r>
      <w:r>
        <w:rPr>
          <w:rFonts w:hint="eastAsia" w:ascii="仿宋_GB2312" w:hAnsi="黑体" w:eastAsia="仿宋_GB2312"/>
          <w:sz w:val="32"/>
          <w:szCs w:val="32"/>
        </w:rPr>
        <w:t>，</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w:t>
      </w:r>
      <w:r>
        <w:rPr>
          <w:rFonts w:hint="eastAsia" w:ascii="仿宋_GB2312" w:hAnsi="黑体" w:eastAsia="仿宋_GB2312"/>
          <w:b w:val="0"/>
          <w:bCs w:val="0"/>
          <w:sz w:val="32"/>
          <w:szCs w:val="32"/>
          <w:lang w:val="en-US" w:eastAsia="zh-CN"/>
        </w:rPr>
        <w:t>202</w:t>
      </w:r>
      <w:r>
        <w:rPr>
          <w:rFonts w:hint="default" w:ascii="仿宋_GB2312" w:hAnsi="黑体" w:eastAsia="仿宋_GB2312"/>
          <w:b w:val="0"/>
          <w:bCs w:val="0"/>
          <w:sz w:val="32"/>
          <w:szCs w:val="32"/>
          <w:lang w:val="en-US" w:eastAsia="zh-CN"/>
        </w:rPr>
        <w:t>4</w:t>
      </w:r>
      <w:r>
        <w:rPr>
          <w:rFonts w:hint="eastAsia" w:ascii="仿宋_GB2312" w:hAnsi="黑体" w:eastAsia="仿宋_GB2312"/>
          <w:b w:val="0"/>
          <w:bCs w:val="0"/>
          <w:sz w:val="32"/>
          <w:szCs w:val="32"/>
          <w:lang w:val="en-US" w:eastAsia="zh-CN"/>
        </w:rPr>
        <w:t>年新增</w:t>
      </w:r>
      <w:r>
        <w:rPr>
          <w:rFonts w:hint="eastAsia" w:ascii="仿宋_GB2312" w:hAnsi="黑体" w:eastAsia="仿宋_GB2312"/>
          <w:b w:val="0"/>
          <w:bCs w:val="0"/>
          <w:sz w:val="32"/>
          <w:szCs w:val="32"/>
          <w:lang w:eastAsia="zh-CN"/>
        </w:rPr>
        <w:t>工作经费。</w:t>
      </w:r>
    </w:p>
    <w:p>
      <w:pPr>
        <w:ind w:firstLine="640" w:firstLineChars="200"/>
        <w:rPr>
          <w:rFonts w:hint="eastAsia" w:ascii="仿宋_GB2312" w:hAnsi="黑体" w:eastAsia="仿宋_GB2312"/>
          <w:sz w:val="32"/>
          <w:szCs w:val="32"/>
          <w:lang w:eastAsia="zh-CN"/>
        </w:rPr>
      </w:pPr>
      <w:r>
        <w:rPr>
          <w:rFonts w:hint="default" w:ascii="仿宋_GB2312" w:hAnsi="黑体" w:eastAsia="仿宋_GB2312"/>
          <w:sz w:val="32"/>
          <w:szCs w:val="32"/>
          <w:lang w:val="en-US" w:eastAsia="zh-CN"/>
        </w:rPr>
        <w:t>54</w:t>
      </w:r>
      <w:r>
        <w:rPr>
          <w:rFonts w:ascii="仿宋_GB2312" w:hAnsi="黑体" w:eastAsia="仿宋_GB2312"/>
          <w:sz w:val="32"/>
          <w:szCs w:val="32"/>
        </w:rPr>
        <w:t>.</w:t>
      </w:r>
      <w:r>
        <w:rPr>
          <w:rFonts w:hint="eastAsia" w:ascii="仿宋_GB2312" w:hAnsi="黑体" w:eastAsia="仿宋_GB2312"/>
          <w:sz w:val="32"/>
          <w:szCs w:val="32"/>
        </w:rPr>
        <w:t>农林水支出（类）林业和草原（款）</w:t>
      </w:r>
      <w:r>
        <w:rPr>
          <w:rFonts w:hint="eastAsia" w:ascii="仿宋_GB2312" w:hAnsi="黑体" w:eastAsia="仿宋_GB2312"/>
          <w:sz w:val="32"/>
          <w:szCs w:val="32"/>
          <w:lang w:eastAsia="zh-CN"/>
        </w:rPr>
        <w:t>林业草原</w:t>
      </w:r>
      <w:r>
        <w:rPr>
          <w:rFonts w:hint="eastAsia" w:ascii="仿宋_GB2312" w:hAnsi="黑体" w:eastAsia="仿宋_GB2312"/>
          <w:sz w:val="32"/>
          <w:szCs w:val="32"/>
        </w:rPr>
        <w:t>防灾减灾（项）</w:t>
      </w:r>
      <w:r>
        <w:rPr>
          <w:rFonts w:hint="eastAsia" w:ascii="仿宋_GB2312" w:hAnsi="黑体" w:eastAsia="仿宋_GB2312"/>
          <w:sz w:val="32"/>
          <w:szCs w:val="32"/>
          <w:lang w:eastAsia="zh-CN"/>
        </w:rPr>
        <w:t>2024年</w:t>
      </w:r>
      <w:r>
        <w:rPr>
          <w:rFonts w:hint="eastAsia" w:ascii="仿宋_GB2312" w:hAnsi="黑体" w:eastAsia="仿宋_GB2312"/>
          <w:sz w:val="32"/>
          <w:szCs w:val="32"/>
        </w:rPr>
        <w:t>预算数为</w:t>
      </w:r>
      <w:r>
        <w:rPr>
          <w:rFonts w:ascii="仿宋_GB2312" w:hAnsi="黑体" w:eastAsia="仿宋_GB2312"/>
          <w:sz w:val="32"/>
          <w:szCs w:val="32"/>
        </w:rPr>
        <w:t>1</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w:t>
      </w:r>
      <w:r>
        <w:rPr>
          <w:rFonts w:hint="eastAsia" w:ascii="仿宋_GB2312" w:hAnsi="黑体" w:eastAsia="仿宋_GB2312"/>
          <w:sz w:val="32"/>
          <w:szCs w:val="32"/>
          <w:lang w:eastAsia="zh-CN"/>
        </w:rPr>
        <w:t>持平</w:t>
      </w:r>
      <w:r>
        <w:rPr>
          <w:rFonts w:hint="eastAsia" w:ascii="仿宋_GB2312" w:hAnsi="黑体" w:eastAsia="仿宋_GB2312"/>
          <w:sz w:val="32"/>
          <w:szCs w:val="32"/>
        </w:rPr>
        <w:t>，</w:t>
      </w:r>
      <w:r>
        <w:rPr>
          <w:rFonts w:hint="eastAsia" w:ascii="仿宋_GB2312" w:hAnsi="黑体" w:eastAsia="仿宋_GB2312"/>
          <w:sz w:val="32"/>
          <w:szCs w:val="32"/>
          <w:lang w:eastAsia="zh-CN"/>
        </w:rPr>
        <w:t>主要因工作安排变化不大。</w:t>
      </w:r>
    </w:p>
    <w:p>
      <w:pPr>
        <w:ind w:firstLine="640" w:firstLineChars="200"/>
        <w:rPr>
          <w:rFonts w:hint="eastAsia" w:ascii="仿宋_GB2312" w:hAnsi="黑体" w:eastAsia="仿宋_GB2312"/>
          <w:sz w:val="32"/>
          <w:szCs w:val="32"/>
          <w:lang w:eastAsia="zh-CN"/>
        </w:rPr>
      </w:pPr>
      <w:r>
        <w:rPr>
          <w:rFonts w:hint="default" w:ascii="仿宋_GB2312" w:hAnsi="黑体" w:eastAsia="仿宋_GB2312"/>
          <w:sz w:val="32"/>
          <w:szCs w:val="32"/>
          <w:lang w:val="en-US"/>
        </w:rPr>
        <w:t>55</w:t>
      </w:r>
      <w:r>
        <w:rPr>
          <w:rFonts w:ascii="仿宋_GB2312" w:hAnsi="黑体" w:eastAsia="仿宋_GB2312"/>
          <w:sz w:val="32"/>
          <w:szCs w:val="32"/>
        </w:rPr>
        <w:t>.</w:t>
      </w:r>
      <w:r>
        <w:rPr>
          <w:rFonts w:hint="eastAsia" w:ascii="仿宋_GB2312" w:hAnsi="黑体" w:eastAsia="仿宋_GB2312"/>
          <w:sz w:val="32"/>
          <w:szCs w:val="32"/>
        </w:rPr>
        <w:t>农林水支出（类）林业和草原（款）</w:t>
      </w:r>
      <w:r>
        <w:rPr>
          <w:rFonts w:hint="eastAsia" w:ascii="仿宋_GB2312" w:hAnsi="黑体" w:eastAsia="仿宋_GB2312"/>
          <w:sz w:val="32"/>
          <w:szCs w:val="32"/>
          <w:lang w:eastAsia="zh-CN"/>
        </w:rPr>
        <w:t>其他林业和草原支出</w:t>
      </w:r>
      <w:r>
        <w:rPr>
          <w:rFonts w:hint="eastAsia" w:ascii="仿宋_GB2312" w:hAnsi="黑体" w:eastAsia="仿宋_GB2312"/>
          <w:sz w:val="32"/>
          <w:szCs w:val="32"/>
        </w:rPr>
        <w:t>（项）</w:t>
      </w:r>
      <w:r>
        <w:rPr>
          <w:rFonts w:hint="eastAsia" w:ascii="仿宋_GB2312" w:hAnsi="黑体" w:eastAsia="仿宋_GB2312"/>
          <w:sz w:val="32"/>
          <w:szCs w:val="32"/>
          <w:lang w:eastAsia="zh-CN"/>
        </w:rPr>
        <w:t>2024年</w:t>
      </w:r>
      <w:r>
        <w:rPr>
          <w:rFonts w:hint="eastAsia" w:ascii="仿宋_GB2312" w:hAnsi="黑体" w:eastAsia="仿宋_GB2312"/>
          <w:sz w:val="32"/>
          <w:szCs w:val="32"/>
        </w:rPr>
        <w:t>预算数为</w:t>
      </w:r>
      <w:r>
        <w:rPr>
          <w:rFonts w:hint="default" w:ascii="仿宋_GB2312" w:hAnsi="黑体" w:eastAsia="仿宋_GB2312"/>
          <w:sz w:val="32"/>
          <w:szCs w:val="32"/>
          <w:lang w:val="en-US" w:eastAsia="zh-CN"/>
        </w:rPr>
        <w:t>10.</w:t>
      </w:r>
      <w:r>
        <w:rPr>
          <w:rFonts w:hint="eastAsia" w:ascii="仿宋_GB2312" w:hAnsi="黑体" w:eastAsia="仿宋_GB2312"/>
          <w:sz w:val="32"/>
          <w:szCs w:val="32"/>
          <w:lang w:val="en-US" w:eastAsia="zh-CN"/>
        </w:rPr>
        <w:t>30</w:t>
      </w:r>
      <w:r>
        <w:rPr>
          <w:rFonts w:hint="eastAsia" w:ascii="仿宋_GB2312" w:hAnsi="黑体" w:eastAsia="仿宋_GB2312"/>
          <w:sz w:val="32"/>
          <w:szCs w:val="32"/>
        </w:rPr>
        <w:t>万元，</w:t>
      </w:r>
      <w:r>
        <w:rPr>
          <w:rFonts w:hint="eastAsia" w:ascii="仿宋_GB2312" w:hAnsi="黑体" w:eastAsia="仿宋_GB2312"/>
          <w:sz w:val="32"/>
          <w:szCs w:val="32"/>
          <w:lang w:eastAsia="zh-CN"/>
        </w:rPr>
        <w:t>比</w:t>
      </w:r>
      <w:r>
        <w:rPr>
          <w:rFonts w:hint="eastAsia" w:ascii="仿宋_GB2312" w:hAnsi="黑体" w:eastAsia="仿宋_GB2312"/>
          <w:sz w:val="32"/>
          <w:szCs w:val="32"/>
        </w:rPr>
        <w:t>上年预算</w:t>
      </w:r>
      <w:r>
        <w:rPr>
          <w:rFonts w:hint="eastAsia" w:ascii="仿宋_GB2312" w:hAnsi="黑体" w:eastAsia="仿宋_GB2312"/>
          <w:sz w:val="32"/>
          <w:szCs w:val="32"/>
          <w:lang w:eastAsia="zh-CN"/>
        </w:rPr>
        <w:t>减少</w:t>
      </w:r>
      <w:r>
        <w:rPr>
          <w:rFonts w:hint="default" w:ascii="仿宋_GB2312" w:hAnsi="黑体" w:eastAsia="仿宋_GB2312"/>
          <w:sz w:val="32"/>
          <w:szCs w:val="32"/>
          <w:lang w:val="en-US" w:eastAsia="zh-CN"/>
        </w:rPr>
        <w:t>5</w:t>
      </w:r>
      <w:r>
        <w:rPr>
          <w:rFonts w:hint="eastAsia" w:ascii="仿宋_GB2312" w:hAnsi="黑体" w:eastAsia="仿宋_GB2312"/>
          <w:sz w:val="32"/>
          <w:szCs w:val="32"/>
          <w:lang w:val="en-US" w:eastAsia="zh-CN"/>
        </w:rPr>
        <w:t>万元</w:t>
      </w:r>
      <w:r>
        <w:rPr>
          <w:rFonts w:hint="eastAsia" w:ascii="仿宋_GB2312" w:hAnsi="黑体" w:eastAsia="仿宋_GB2312"/>
          <w:sz w:val="32"/>
          <w:szCs w:val="32"/>
        </w:rPr>
        <w:t>，</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是重点工作减少。</w:t>
      </w:r>
      <w:r>
        <w:rPr>
          <w:rFonts w:ascii="仿宋_GB2312" w:hAnsi="黑体" w:eastAsia="仿宋_GB2312"/>
          <w:sz w:val="32"/>
          <w:szCs w:val="32"/>
        </w:rPr>
        <w:br w:type="textWrapping"/>
      </w:r>
      <w:r>
        <w:rPr>
          <w:rFonts w:hint="eastAsia" w:ascii="仿宋_GB2312" w:hAnsi="黑体" w:eastAsia="仿宋_GB2312"/>
          <w:sz w:val="32"/>
          <w:szCs w:val="32"/>
          <w:lang w:val="en-US" w:eastAsia="zh-CN"/>
        </w:rPr>
        <w:t xml:space="preserve">    </w:t>
      </w:r>
      <w:r>
        <w:rPr>
          <w:rFonts w:hint="default" w:ascii="仿宋_GB2312" w:hAnsi="黑体" w:eastAsia="仿宋_GB2312"/>
          <w:sz w:val="32"/>
          <w:szCs w:val="32"/>
          <w:lang w:val="en-US" w:eastAsia="zh-CN"/>
        </w:rPr>
        <w:t>56</w:t>
      </w:r>
      <w:r>
        <w:rPr>
          <w:rFonts w:ascii="仿宋_GB2312" w:hAnsi="黑体" w:eastAsia="仿宋_GB2312"/>
          <w:sz w:val="32"/>
          <w:szCs w:val="32"/>
        </w:rPr>
        <w:t>.</w:t>
      </w:r>
      <w:r>
        <w:rPr>
          <w:rFonts w:hint="eastAsia" w:ascii="仿宋_GB2312" w:hAnsi="黑体" w:eastAsia="仿宋_GB2312"/>
          <w:sz w:val="32"/>
          <w:szCs w:val="32"/>
        </w:rPr>
        <w:t>农林水支出（类）水利（款）</w:t>
      </w:r>
      <w:r>
        <w:rPr>
          <w:rFonts w:hint="eastAsia" w:ascii="仿宋_GB2312" w:hAnsi="黑体" w:eastAsia="仿宋_GB2312"/>
          <w:sz w:val="32"/>
          <w:szCs w:val="32"/>
          <w:lang w:eastAsia="zh-CN"/>
        </w:rPr>
        <w:t>水利工程运行与维护</w:t>
      </w:r>
      <w:r>
        <w:rPr>
          <w:rFonts w:hint="eastAsia" w:ascii="仿宋_GB2312" w:hAnsi="黑体" w:eastAsia="仿宋_GB2312"/>
          <w:sz w:val="32"/>
          <w:szCs w:val="32"/>
        </w:rPr>
        <w:t>（项）</w:t>
      </w:r>
      <w:r>
        <w:rPr>
          <w:rFonts w:hint="eastAsia" w:ascii="仿宋_GB2312" w:hAnsi="黑体" w:eastAsia="仿宋_GB2312"/>
          <w:sz w:val="32"/>
          <w:szCs w:val="32"/>
          <w:lang w:eastAsia="zh-CN"/>
        </w:rPr>
        <w:t>2024年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5.90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w:t>
      </w:r>
      <w:r>
        <w:rPr>
          <w:rFonts w:hint="eastAsia" w:ascii="仿宋_GB2312" w:hAnsi="黑体" w:eastAsia="仿宋_GB2312"/>
          <w:sz w:val="32"/>
          <w:szCs w:val="32"/>
          <w:lang w:eastAsia="zh-CN"/>
        </w:rPr>
        <w:t>持平</w:t>
      </w:r>
      <w:r>
        <w:rPr>
          <w:rFonts w:hint="eastAsia" w:ascii="仿宋_GB2312" w:hAnsi="黑体" w:eastAsia="仿宋_GB2312"/>
          <w:sz w:val="32"/>
          <w:szCs w:val="32"/>
        </w:rPr>
        <w:t>，</w:t>
      </w:r>
      <w:r>
        <w:rPr>
          <w:rFonts w:hint="eastAsia" w:ascii="仿宋_GB2312" w:hAnsi="黑体" w:eastAsia="仿宋_GB2312"/>
          <w:sz w:val="32"/>
          <w:szCs w:val="32"/>
          <w:lang w:eastAsia="zh-CN"/>
        </w:rPr>
        <w:t>主要因工作安排变化不大。</w:t>
      </w:r>
    </w:p>
    <w:p>
      <w:pPr>
        <w:ind w:firstLine="640" w:firstLineChars="200"/>
        <w:rPr>
          <w:rFonts w:hint="eastAsia" w:ascii="仿宋_GB2312" w:hAnsi="黑体" w:eastAsia="仿宋_GB2312"/>
          <w:sz w:val="32"/>
          <w:szCs w:val="32"/>
        </w:rPr>
      </w:pPr>
      <w:r>
        <w:rPr>
          <w:rFonts w:hint="default" w:ascii="仿宋_GB2312" w:hAnsi="黑体" w:eastAsia="仿宋_GB2312"/>
          <w:sz w:val="32"/>
          <w:szCs w:val="32"/>
          <w:lang w:val="en-US" w:eastAsia="zh-CN"/>
        </w:rPr>
        <w:t>57</w:t>
      </w:r>
      <w:r>
        <w:rPr>
          <w:rFonts w:ascii="仿宋_GB2312" w:hAnsi="黑体" w:eastAsia="仿宋_GB2312"/>
          <w:sz w:val="32"/>
          <w:szCs w:val="32"/>
        </w:rPr>
        <w:t>.</w:t>
      </w:r>
      <w:r>
        <w:rPr>
          <w:rFonts w:hint="eastAsia" w:ascii="仿宋_GB2312" w:hAnsi="黑体" w:eastAsia="仿宋_GB2312"/>
          <w:sz w:val="32"/>
          <w:szCs w:val="32"/>
        </w:rPr>
        <w:t>农林水支出（类）水利（款）水资源节约管理与保护（项）</w:t>
      </w:r>
      <w:r>
        <w:rPr>
          <w:rFonts w:hint="eastAsia" w:ascii="仿宋_GB2312" w:hAnsi="黑体" w:eastAsia="仿宋_GB2312"/>
          <w:sz w:val="32"/>
          <w:szCs w:val="32"/>
          <w:lang w:eastAsia="zh-CN"/>
        </w:rPr>
        <w:t>2024年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8</w:t>
      </w:r>
      <w:r>
        <w:rPr>
          <w:rFonts w:hint="default" w:ascii="仿宋_GB2312" w:hAnsi="黑体" w:eastAsia="仿宋_GB2312"/>
          <w:sz w:val="32"/>
          <w:szCs w:val="32"/>
          <w:lang w:val="en-US" w:eastAsia="zh-CN"/>
        </w:rPr>
        <w:t>2</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增加</w:t>
      </w:r>
      <w:r>
        <w:rPr>
          <w:rFonts w:hint="default" w:ascii="仿宋_GB2312" w:hAnsi="黑体" w:eastAsia="仿宋_GB2312"/>
          <w:sz w:val="32"/>
          <w:szCs w:val="32"/>
          <w:lang w:val="en-US" w:eastAsia="zh-CN"/>
        </w:rPr>
        <w:t>2</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w:t>
      </w:r>
      <w:r>
        <w:rPr>
          <w:rFonts w:hint="eastAsia" w:ascii="仿宋_GB2312" w:hAnsi="黑体" w:eastAsia="仿宋_GB2312"/>
          <w:b w:val="0"/>
          <w:bCs w:val="0"/>
          <w:sz w:val="32"/>
          <w:szCs w:val="32"/>
          <w:lang w:eastAsia="zh-CN"/>
        </w:rPr>
        <w:t>重点工作增加。</w:t>
      </w:r>
    </w:p>
    <w:p>
      <w:pPr>
        <w:ind w:firstLine="640" w:firstLineChars="200"/>
        <w:rPr>
          <w:rFonts w:hint="eastAsia" w:ascii="仿宋_GB2312" w:hAnsi="黑体" w:eastAsia="仿宋_GB2312"/>
          <w:sz w:val="32"/>
          <w:szCs w:val="32"/>
          <w:lang w:eastAsia="zh-CN"/>
        </w:rPr>
      </w:pPr>
      <w:r>
        <w:rPr>
          <w:rFonts w:hint="default" w:ascii="仿宋_GB2312" w:hAnsi="黑体" w:eastAsia="仿宋_GB2312"/>
          <w:sz w:val="32"/>
          <w:szCs w:val="32"/>
          <w:lang w:val="en-US" w:eastAsia="zh-CN"/>
        </w:rPr>
        <w:t>58</w:t>
      </w:r>
      <w:r>
        <w:rPr>
          <w:rFonts w:ascii="仿宋_GB2312" w:hAnsi="黑体" w:eastAsia="仿宋_GB2312"/>
          <w:sz w:val="32"/>
          <w:szCs w:val="32"/>
        </w:rPr>
        <w:t>.</w:t>
      </w:r>
      <w:r>
        <w:rPr>
          <w:rFonts w:hint="eastAsia" w:ascii="仿宋_GB2312" w:hAnsi="黑体" w:eastAsia="仿宋_GB2312"/>
          <w:sz w:val="32"/>
          <w:szCs w:val="32"/>
        </w:rPr>
        <w:t>农林水支出（类）水利（款）</w:t>
      </w:r>
      <w:r>
        <w:rPr>
          <w:rFonts w:hint="eastAsia" w:ascii="仿宋_GB2312" w:hAnsi="黑体" w:eastAsia="仿宋_GB2312"/>
          <w:sz w:val="32"/>
          <w:szCs w:val="32"/>
          <w:lang w:eastAsia="zh-CN"/>
        </w:rPr>
        <w:t>农村供水</w:t>
      </w:r>
      <w:r>
        <w:rPr>
          <w:rFonts w:hint="eastAsia" w:ascii="仿宋_GB2312" w:hAnsi="黑体" w:eastAsia="仿宋_GB2312"/>
          <w:sz w:val="32"/>
          <w:szCs w:val="32"/>
        </w:rPr>
        <w:t>（项）</w:t>
      </w:r>
      <w:r>
        <w:rPr>
          <w:rFonts w:hint="eastAsia" w:ascii="仿宋_GB2312" w:hAnsi="黑体" w:eastAsia="仿宋_GB2312"/>
          <w:sz w:val="32"/>
          <w:szCs w:val="32"/>
          <w:lang w:eastAsia="zh-CN"/>
        </w:rPr>
        <w:t>2024年</w:t>
      </w:r>
      <w:r>
        <w:rPr>
          <w:rFonts w:hint="eastAsia" w:ascii="仿宋_GB2312" w:hAnsi="黑体" w:eastAsia="仿宋_GB2312"/>
          <w:sz w:val="32"/>
          <w:szCs w:val="32"/>
        </w:rPr>
        <w:t>预算数为</w:t>
      </w:r>
      <w:r>
        <w:rPr>
          <w:rFonts w:hint="default" w:ascii="仿宋_GB2312" w:hAnsi="黑体" w:eastAsia="仿宋_GB2312"/>
          <w:sz w:val="32"/>
          <w:szCs w:val="32"/>
          <w:lang w:val="en-US" w:eastAsia="zh-CN"/>
        </w:rPr>
        <w:t>80.83</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增加</w:t>
      </w:r>
      <w:r>
        <w:rPr>
          <w:rFonts w:hint="default" w:ascii="仿宋_GB2312" w:hAnsi="黑体" w:eastAsia="仿宋_GB2312"/>
          <w:sz w:val="32"/>
          <w:szCs w:val="32"/>
          <w:lang w:val="en-US" w:eastAsia="zh-CN"/>
        </w:rPr>
        <w:t>80.83</w:t>
      </w:r>
      <w:r>
        <w:rPr>
          <w:rFonts w:hint="eastAsia" w:ascii="仿宋_GB2312" w:hAnsi="黑体" w:eastAsia="仿宋_GB2312"/>
          <w:sz w:val="32"/>
          <w:szCs w:val="32"/>
        </w:rPr>
        <w:t>万元，</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是支出功能科目类项细化。</w:t>
      </w:r>
    </w:p>
    <w:p>
      <w:pPr>
        <w:ind w:firstLine="640" w:firstLineChars="200"/>
        <w:rPr>
          <w:rFonts w:hint="eastAsia" w:ascii="仿宋_GB2312" w:hAnsi="黑体" w:eastAsia="仿宋_GB2312"/>
          <w:sz w:val="32"/>
          <w:szCs w:val="32"/>
          <w:lang w:eastAsia="zh-CN"/>
        </w:rPr>
      </w:pPr>
      <w:r>
        <w:rPr>
          <w:rFonts w:hint="default" w:ascii="仿宋_GB2312" w:hAnsi="黑体" w:eastAsia="仿宋_GB2312"/>
          <w:sz w:val="32"/>
          <w:szCs w:val="32"/>
          <w:lang w:val="en-US" w:eastAsia="zh-CN"/>
        </w:rPr>
        <w:t>59</w:t>
      </w:r>
      <w:r>
        <w:rPr>
          <w:rFonts w:ascii="仿宋_GB2312" w:hAnsi="黑体" w:eastAsia="仿宋_GB2312"/>
          <w:sz w:val="32"/>
          <w:szCs w:val="32"/>
        </w:rPr>
        <w:t>.</w:t>
      </w:r>
      <w:r>
        <w:rPr>
          <w:rFonts w:hint="eastAsia" w:ascii="仿宋_GB2312" w:hAnsi="黑体" w:eastAsia="仿宋_GB2312"/>
          <w:sz w:val="32"/>
          <w:szCs w:val="32"/>
        </w:rPr>
        <w:t>农林水支出（类）水利（款）</w:t>
      </w:r>
      <w:r>
        <w:rPr>
          <w:rFonts w:hint="eastAsia" w:ascii="仿宋_GB2312" w:hAnsi="黑体" w:eastAsia="仿宋_GB2312"/>
          <w:sz w:val="32"/>
          <w:szCs w:val="32"/>
          <w:lang w:eastAsia="zh-CN"/>
        </w:rPr>
        <w:t>其他水利支出</w:t>
      </w:r>
      <w:r>
        <w:rPr>
          <w:rFonts w:hint="eastAsia" w:ascii="仿宋_GB2312" w:hAnsi="黑体" w:eastAsia="仿宋_GB2312"/>
          <w:sz w:val="32"/>
          <w:szCs w:val="32"/>
        </w:rPr>
        <w:t>（项）</w:t>
      </w:r>
      <w:r>
        <w:rPr>
          <w:rFonts w:hint="eastAsia" w:ascii="仿宋_GB2312" w:hAnsi="黑体" w:eastAsia="仿宋_GB2312"/>
          <w:sz w:val="32"/>
          <w:szCs w:val="32"/>
          <w:lang w:eastAsia="zh-CN"/>
        </w:rPr>
        <w:t>2024年</w:t>
      </w:r>
      <w:r>
        <w:rPr>
          <w:rFonts w:hint="eastAsia" w:ascii="仿宋_GB2312" w:hAnsi="黑体" w:eastAsia="仿宋_GB2312"/>
          <w:sz w:val="32"/>
          <w:szCs w:val="32"/>
        </w:rPr>
        <w:t>预算数为</w:t>
      </w:r>
      <w:r>
        <w:rPr>
          <w:rFonts w:hint="default" w:ascii="仿宋_GB2312" w:hAnsi="黑体" w:eastAsia="仿宋_GB2312"/>
          <w:sz w:val="32"/>
          <w:szCs w:val="32"/>
          <w:lang w:val="en-US" w:eastAsia="zh-CN"/>
        </w:rPr>
        <w:t>10.32</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增加</w:t>
      </w:r>
      <w:r>
        <w:rPr>
          <w:rFonts w:hint="default" w:ascii="仿宋_GB2312" w:hAnsi="黑体" w:eastAsia="仿宋_GB2312"/>
          <w:sz w:val="32"/>
          <w:szCs w:val="32"/>
          <w:lang w:val="en-US" w:eastAsia="zh-CN"/>
        </w:rPr>
        <w:t>2</w:t>
      </w:r>
      <w:r>
        <w:rPr>
          <w:rFonts w:hint="eastAsia" w:ascii="仿宋_GB2312" w:hAnsi="黑体" w:eastAsia="仿宋_GB2312"/>
          <w:sz w:val="32"/>
          <w:szCs w:val="32"/>
          <w:lang w:val="en-US" w:eastAsia="zh-CN"/>
        </w:rPr>
        <w:t>万元</w:t>
      </w:r>
      <w:r>
        <w:rPr>
          <w:rFonts w:hint="eastAsia" w:ascii="仿宋_GB2312" w:hAnsi="黑体" w:eastAsia="仿宋_GB2312"/>
          <w:sz w:val="32"/>
          <w:szCs w:val="32"/>
        </w:rPr>
        <w:t>，</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是支出功能科目类项细化。</w:t>
      </w:r>
    </w:p>
    <w:p>
      <w:pPr>
        <w:numPr>
          <w:ilvl w:val="0"/>
          <w:numId w:val="0"/>
        </w:numPr>
        <w:ind w:firstLine="640" w:firstLineChars="200"/>
        <w:rPr>
          <w:rFonts w:hint="eastAsia" w:ascii="仿宋_GB2312" w:hAnsi="黑体" w:eastAsia="仿宋_GB2312"/>
          <w:sz w:val="32"/>
          <w:szCs w:val="32"/>
        </w:rPr>
      </w:pPr>
      <w:r>
        <w:rPr>
          <w:rFonts w:hint="default" w:ascii="仿宋_GB2312" w:hAnsi="黑体" w:eastAsia="仿宋_GB2312"/>
          <w:sz w:val="32"/>
          <w:szCs w:val="32"/>
          <w:lang w:val="en-US" w:eastAsia="zh-CN"/>
        </w:rPr>
        <w:t>60</w:t>
      </w:r>
      <w:r>
        <w:rPr>
          <w:rFonts w:ascii="仿宋_GB2312" w:hAnsi="黑体" w:eastAsia="仿宋_GB2312"/>
          <w:sz w:val="32"/>
          <w:szCs w:val="32"/>
        </w:rPr>
        <w:t>.</w:t>
      </w:r>
      <w:r>
        <w:rPr>
          <w:rFonts w:hint="eastAsia" w:ascii="仿宋_GB2312" w:hAnsi="黑体" w:eastAsia="仿宋_GB2312"/>
          <w:sz w:val="32"/>
          <w:szCs w:val="32"/>
        </w:rPr>
        <w:t>农林水支出（类）</w:t>
      </w:r>
      <w:r>
        <w:rPr>
          <w:rFonts w:hint="eastAsia" w:ascii="仿宋_GB2312" w:hAnsi="黑体" w:eastAsia="仿宋_GB2312"/>
          <w:sz w:val="32"/>
          <w:szCs w:val="32"/>
          <w:lang w:eastAsia="zh-CN"/>
        </w:rPr>
        <w:t>巩固脱贫攻坚成果衔接乡村振兴</w:t>
      </w:r>
      <w:r>
        <w:rPr>
          <w:rFonts w:hint="eastAsia" w:ascii="仿宋_GB2312" w:hAnsi="黑体" w:eastAsia="仿宋_GB2312"/>
          <w:sz w:val="32"/>
          <w:szCs w:val="32"/>
        </w:rPr>
        <w:t>（款）</w:t>
      </w:r>
      <w:r>
        <w:rPr>
          <w:rFonts w:hint="eastAsia" w:ascii="仿宋_GB2312" w:hAnsi="黑体" w:eastAsia="仿宋_GB2312"/>
          <w:sz w:val="32"/>
          <w:szCs w:val="32"/>
          <w:lang w:eastAsia="zh-CN"/>
        </w:rPr>
        <w:t>其他巩固脱贫衔接乡村振兴支出</w:t>
      </w:r>
      <w:r>
        <w:rPr>
          <w:rFonts w:hint="eastAsia" w:ascii="仿宋_GB2312" w:hAnsi="黑体" w:eastAsia="仿宋_GB2312"/>
          <w:sz w:val="32"/>
          <w:szCs w:val="32"/>
        </w:rPr>
        <w:t>（项）</w:t>
      </w:r>
      <w:r>
        <w:rPr>
          <w:rFonts w:hint="eastAsia" w:ascii="仿宋_GB2312" w:hAnsi="黑体" w:eastAsia="仿宋_GB2312"/>
          <w:sz w:val="32"/>
          <w:szCs w:val="32"/>
          <w:lang w:eastAsia="zh-CN"/>
        </w:rPr>
        <w:t>2024年</w:t>
      </w:r>
      <w:r>
        <w:rPr>
          <w:rFonts w:hint="eastAsia" w:ascii="仿宋_GB2312" w:hAnsi="黑体" w:eastAsia="仿宋_GB2312"/>
          <w:sz w:val="32"/>
          <w:szCs w:val="32"/>
        </w:rPr>
        <w:t>预算数为</w:t>
      </w:r>
      <w:r>
        <w:rPr>
          <w:rFonts w:hint="default" w:ascii="仿宋_GB2312" w:hAnsi="黑体" w:eastAsia="仿宋_GB2312"/>
          <w:sz w:val="32"/>
          <w:szCs w:val="32"/>
          <w:lang w:val="en-US" w:eastAsia="zh-CN"/>
        </w:rPr>
        <w:t>144.99</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减少</w:t>
      </w:r>
      <w:r>
        <w:rPr>
          <w:rFonts w:hint="default" w:ascii="仿宋_GB2312" w:hAnsi="黑体" w:eastAsia="仿宋_GB2312"/>
          <w:sz w:val="32"/>
          <w:szCs w:val="32"/>
          <w:lang w:val="en-US" w:eastAsia="zh-CN"/>
        </w:rPr>
        <w:t>641.16</w:t>
      </w:r>
      <w:r>
        <w:rPr>
          <w:rFonts w:hint="eastAsia" w:ascii="仿宋_GB2312" w:hAnsi="黑体" w:eastAsia="仿宋_GB2312"/>
          <w:sz w:val="32"/>
          <w:szCs w:val="32"/>
        </w:rPr>
        <w:t>万元，主要</w:t>
      </w:r>
      <w:r>
        <w:rPr>
          <w:rFonts w:hint="eastAsia" w:ascii="仿宋_GB2312" w:hAnsi="黑体" w:eastAsia="仿宋_GB2312"/>
          <w:b w:val="0"/>
          <w:bCs w:val="0"/>
          <w:sz w:val="32"/>
          <w:szCs w:val="32"/>
          <w:lang w:eastAsia="zh-CN"/>
        </w:rPr>
        <w:t>是支出功能科目类项细化</w:t>
      </w:r>
      <w:r>
        <w:rPr>
          <w:rFonts w:hint="eastAsia" w:ascii="仿宋_GB2312" w:hAnsi="黑体" w:eastAsia="仿宋_GB2312"/>
          <w:sz w:val="32"/>
          <w:szCs w:val="32"/>
        </w:rPr>
        <w:t>。</w:t>
      </w:r>
    </w:p>
    <w:p>
      <w:pPr>
        <w:numPr>
          <w:ilvl w:val="0"/>
          <w:numId w:val="0"/>
        </w:numPr>
        <w:ind w:firstLine="640" w:firstLineChars="200"/>
        <w:rPr>
          <w:rFonts w:hint="eastAsia" w:ascii="仿宋_GB2312" w:hAnsi="黑体" w:eastAsia="仿宋_GB2312"/>
          <w:b w:val="0"/>
          <w:bCs w:val="0"/>
          <w:sz w:val="32"/>
          <w:szCs w:val="32"/>
          <w:lang w:eastAsia="zh-CN"/>
        </w:rPr>
      </w:pPr>
      <w:r>
        <w:rPr>
          <w:rFonts w:hint="default" w:ascii="仿宋_GB2312" w:hAnsi="黑体" w:eastAsia="仿宋_GB2312"/>
          <w:sz w:val="32"/>
          <w:szCs w:val="32"/>
          <w:lang w:val="en-US"/>
        </w:rPr>
        <w:t>61.</w:t>
      </w:r>
      <w:r>
        <w:rPr>
          <w:rFonts w:hint="eastAsia" w:ascii="仿宋_GB2312" w:hAnsi="黑体" w:eastAsia="仿宋_GB2312"/>
          <w:sz w:val="32"/>
          <w:szCs w:val="32"/>
        </w:rPr>
        <w:t>农林水支出（类）</w:t>
      </w:r>
      <w:r>
        <w:rPr>
          <w:rFonts w:hint="eastAsia" w:ascii="仿宋_GB2312" w:hAnsi="黑体" w:eastAsia="仿宋_GB2312"/>
          <w:sz w:val="32"/>
          <w:szCs w:val="32"/>
          <w:lang w:eastAsia="zh-CN"/>
        </w:rPr>
        <w:t>农村综合改革</w:t>
      </w:r>
      <w:r>
        <w:rPr>
          <w:rFonts w:hint="eastAsia" w:ascii="仿宋_GB2312" w:hAnsi="黑体" w:eastAsia="仿宋_GB2312"/>
          <w:sz w:val="32"/>
          <w:szCs w:val="32"/>
        </w:rPr>
        <w:t>（款）</w:t>
      </w:r>
      <w:r>
        <w:rPr>
          <w:rFonts w:hint="eastAsia" w:ascii="仿宋_GB2312" w:hAnsi="黑体" w:eastAsia="仿宋_GB2312"/>
          <w:sz w:val="32"/>
          <w:szCs w:val="32"/>
          <w:lang w:eastAsia="zh-CN"/>
        </w:rPr>
        <w:t>对村民委员会和村党支部的补助</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2024年</w:t>
      </w:r>
      <w:r>
        <w:rPr>
          <w:rFonts w:hint="eastAsia" w:ascii="仿宋_GB2312" w:hAnsi="黑体" w:eastAsia="仿宋_GB2312"/>
          <w:sz w:val="32"/>
          <w:szCs w:val="32"/>
        </w:rPr>
        <w:t>预算数为</w:t>
      </w:r>
      <w:r>
        <w:rPr>
          <w:rFonts w:hint="default" w:ascii="仿宋_GB2312" w:hAnsi="黑体" w:eastAsia="仿宋_GB2312"/>
          <w:sz w:val="32"/>
          <w:szCs w:val="32"/>
          <w:lang w:val="en-US" w:eastAsia="zh-CN"/>
        </w:rPr>
        <w:t>340.98</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增加</w:t>
      </w:r>
      <w:r>
        <w:rPr>
          <w:rFonts w:hint="default" w:ascii="仿宋_GB2312" w:hAnsi="黑体" w:eastAsia="仿宋_GB2312"/>
          <w:sz w:val="32"/>
          <w:szCs w:val="32"/>
          <w:lang w:val="en-US" w:eastAsia="zh-CN"/>
        </w:rPr>
        <w:t>340.98</w:t>
      </w:r>
      <w:r>
        <w:rPr>
          <w:rFonts w:hint="eastAsia" w:ascii="仿宋_GB2312" w:hAnsi="黑体" w:eastAsia="仿宋_GB2312"/>
          <w:sz w:val="32"/>
          <w:szCs w:val="32"/>
          <w:lang w:val="en-US" w:eastAsia="zh-CN"/>
        </w:rPr>
        <w:t>万元</w:t>
      </w:r>
      <w:r>
        <w:rPr>
          <w:rFonts w:hint="eastAsia" w:ascii="仿宋_GB2312" w:hAnsi="黑体" w:eastAsia="仿宋_GB2312"/>
          <w:sz w:val="32"/>
          <w:szCs w:val="32"/>
        </w:rPr>
        <w:t>，</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w:t>
      </w:r>
      <w:r>
        <w:rPr>
          <w:rFonts w:hint="eastAsia" w:ascii="仿宋_GB2312" w:hAnsi="黑体" w:eastAsia="仿宋_GB2312"/>
          <w:b w:val="0"/>
          <w:bCs w:val="0"/>
          <w:sz w:val="32"/>
          <w:szCs w:val="32"/>
          <w:lang w:val="en-US" w:eastAsia="zh-CN"/>
        </w:rPr>
        <w:t>202</w:t>
      </w:r>
      <w:r>
        <w:rPr>
          <w:rFonts w:hint="default" w:ascii="仿宋_GB2312" w:hAnsi="黑体" w:eastAsia="仿宋_GB2312"/>
          <w:b w:val="0"/>
          <w:bCs w:val="0"/>
          <w:sz w:val="32"/>
          <w:szCs w:val="32"/>
          <w:lang w:val="en-US" w:eastAsia="zh-CN"/>
        </w:rPr>
        <w:t>4</w:t>
      </w:r>
      <w:r>
        <w:rPr>
          <w:rFonts w:hint="eastAsia" w:ascii="仿宋_GB2312" w:hAnsi="黑体" w:eastAsia="仿宋_GB2312"/>
          <w:b w:val="0"/>
          <w:bCs w:val="0"/>
          <w:sz w:val="32"/>
          <w:szCs w:val="32"/>
          <w:lang w:val="en-US" w:eastAsia="zh-CN"/>
        </w:rPr>
        <w:t>年新增</w:t>
      </w:r>
      <w:r>
        <w:rPr>
          <w:rFonts w:hint="eastAsia" w:ascii="仿宋_GB2312" w:hAnsi="黑体" w:eastAsia="仿宋_GB2312"/>
          <w:b w:val="0"/>
          <w:bCs w:val="0"/>
          <w:sz w:val="32"/>
          <w:szCs w:val="32"/>
          <w:lang w:eastAsia="zh-CN"/>
        </w:rPr>
        <w:t>工作经费。</w:t>
      </w:r>
    </w:p>
    <w:p>
      <w:pPr>
        <w:numPr>
          <w:ilvl w:val="0"/>
          <w:numId w:val="0"/>
        </w:numPr>
        <w:ind w:firstLine="640" w:firstLineChars="200"/>
        <w:rPr>
          <w:rFonts w:hint="eastAsia" w:ascii="仿宋_GB2312" w:hAnsi="黑体" w:eastAsia="仿宋_GB2312"/>
          <w:sz w:val="32"/>
          <w:szCs w:val="32"/>
        </w:rPr>
      </w:pPr>
      <w:r>
        <w:rPr>
          <w:rFonts w:hint="default" w:ascii="仿宋_GB2312" w:hAnsi="黑体" w:eastAsia="仿宋_GB2312"/>
          <w:sz w:val="32"/>
          <w:szCs w:val="32"/>
          <w:lang w:val="en-US" w:eastAsia="zh-CN"/>
        </w:rPr>
        <w:t>62</w:t>
      </w:r>
      <w:r>
        <w:rPr>
          <w:rFonts w:hint="eastAsia" w:ascii="仿宋_GB2312" w:hAnsi="黑体" w:eastAsia="仿宋_GB2312"/>
          <w:sz w:val="32"/>
          <w:szCs w:val="32"/>
          <w:lang w:val="en-US" w:eastAsia="zh-CN"/>
        </w:rPr>
        <w:t>.</w:t>
      </w:r>
      <w:r>
        <w:rPr>
          <w:rFonts w:hint="eastAsia" w:ascii="仿宋_GB2312" w:hAnsi="黑体" w:eastAsia="仿宋_GB2312"/>
          <w:sz w:val="32"/>
          <w:szCs w:val="32"/>
        </w:rPr>
        <w:t>农林水支出（类）</w:t>
      </w:r>
      <w:r>
        <w:rPr>
          <w:rFonts w:hint="eastAsia" w:ascii="仿宋_GB2312" w:hAnsi="黑体" w:eastAsia="仿宋_GB2312"/>
          <w:sz w:val="32"/>
          <w:szCs w:val="32"/>
          <w:lang w:eastAsia="zh-CN"/>
        </w:rPr>
        <w:t>其他农林水支出</w:t>
      </w:r>
      <w:r>
        <w:rPr>
          <w:rFonts w:hint="eastAsia" w:ascii="仿宋_GB2312" w:hAnsi="黑体" w:eastAsia="仿宋_GB2312"/>
          <w:sz w:val="32"/>
          <w:szCs w:val="32"/>
        </w:rPr>
        <w:t>（款）</w:t>
      </w:r>
      <w:r>
        <w:rPr>
          <w:rFonts w:hint="eastAsia" w:ascii="仿宋_GB2312" w:hAnsi="黑体" w:eastAsia="仿宋_GB2312"/>
          <w:sz w:val="32"/>
          <w:szCs w:val="32"/>
          <w:lang w:eastAsia="zh-CN"/>
        </w:rPr>
        <w:t>其他农林水支出</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2024年</w:t>
      </w:r>
      <w:r>
        <w:rPr>
          <w:rFonts w:hint="eastAsia" w:ascii="仿宋_GB2312" w:hAnsi="黑体" w:eastAsia="仿宋_GB2312"/>
          <w:sz w:val="32"/>
          <w:szCs w:val="32"/>
        </w:rPr>
        <w:t>预算数为</w:t>
      </w:r>
      <w:r>
        <w:rPr>
          <w:rFonts w:hint="default" w:ascii="仿宋_GB2312" w:hAnsi="黑体" w:eastAsia="仿宋_GB2312"/>
          <w:sz w:val="32"/>
          <w:szCs w:val="32"/>
          <w:lang w:val="en-US" w:eastAsia="zh-CN"/>
        </w:rPr>
        <w:t>360.25</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减少</w:t>
      </w:r>
      <w:r>
        <w:rPr>
          <w:rFonts w:hint="default" w:ascii="仿宋_GB2312" w:hAnsi="黑体" w:eastAsia="仿宋_GB2312"/>
          <w:sz w:val="32"/>
          <w:szCs w:val="32"/>
          <w:lang w:val="en-US" w:eastAsia="zh-CN"/>
        </w:rPr>
        <w:t>102.48</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主要</w:t>
      </w:r>
      <w:r>
        <w:rPr>
          <w:rFonts w:ascii="仿宋_GB2312" w:hAnsi="宋体" w:eastAsia="仿宋_GB2312" w:cs="仿宋_GB2312"/>
          <w:i w:val="0"/>
          <w:iCs w:val="0"/>
          <w:caps w:val="0"/>
          <w:color w:val="000000"/>
          <w:spacing w:val="0"/>
          <w:sz w:val="32"/>
          <w:szCs w:val="32"/>
          <w:u w:val="none"/>
          <w:shd w:val="clear" w:fill="FFFFFF"/>
        </w:rPr>
        <w:t>重点工作</w:t>
      </w:r>
      <w:r>
        <w:rPr>
          <w:rFonts w:hint="eastAsia" w:ascii="仿宋_GB2312" w:hAnsi="宋体" w:eastAsia="仿宋_GB2312" w:cs="仿宋_GB2312"/>
          <w:i w:val="0"/>
          <w:iCs w:val="0"/>
          <w:caps w:val="0"/>
          <w:color w:val="000000"/>
          <w:spacing w:val="0"/>
          <w:sz w:val="32"/>
          <w:szCs w:val="32"/>
          <w:u w:val="none"/>
          <w:shd w:val="clear" w:fill="FFFFFF"/>
          <w:lang w:eastAsia="zh-CN"/>
        </w:rPr>
        <w:t>减少，开支减少</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highlight w:val="none"/>
        </w:rPr>
      </w:pPr>
      <w:r>
        <w:rPr>
          <w:rFonts w:hint="default" w:ascii="仿宋_GB2312" w:hAnsi="黑体" w:eastAsia="仿宋_GB2312"/>
          <w:sz w:val="32"/>
          <w:szCs w:val="32"/>
          <w:lang w:val="en-US" w:eastAsia="zh-CN"/>
        </w:rPr>
        <w:t>63</w:t>
      </w:r>
      <w:r>
        <w:rPr>
          <w:rFonts w:hint="eastAsia" w:ascii="仿宋_GB2312" w:hAnsi="黑体" w:eastAsia="仿宋_GB2312"/>
          <w:sz w:val="32"/>
          <w:szCs w:val="32"/>
          <w:lang w:val="en-US" w:eastAsia="zh-CN"/>
        </w:rPr>
        <w:t>.</w:t>
      </w:r>
      <w:r>
        <w:rPr>
          <w:rFonts w:hint="eastAsia" w:ascii="仿宋_GB2312" w:hAnsi="黑体" w:eastAsia="仿宋_GB2312"/>
          <w:sz w:val="32"/>
          <w:szCs w:val="32"/>
          <w:lang w:eastAsia="zh-CN"/>
        </w:rPr>
        <w:t>交通运输支出</w:t>
      </w:r>
      <w:r>
        <w:rPr>
          <w:rFonts w:hint="eastAsia" w:ascii="仿宋_GB2312" w:hAnsi="黑体" w:eastAsia="仿宋_GB2312"/>
          <w:sz w:val="32"/>
          <w:szCs w:val="32"/>
        </w:rPr>
        <w:t>（类）</w:t>
      </w:r>
      <w:r>
        <w:rPr>
          <w:rFonts w:hint="eastAsia" w:ascii="仿宋_GB2312" w:hAnsi="黑体" w:eastAsia="仿宋_GB2312"/>
          <w:sz w:val="32"/>
          <w:szCs w:val="32"/>
          <w:lang w:eastAsia="zh-CN"/>
        </w:rPr>
        <w:t>邮政业支出</w:t>
      </w:r>
      <w:r>
        <w:rPr>
          <w:rFonts w:hint="eastAsia" w:ascii="仿宋_GB2312" w:hAnsi="黑体" w:eastAsia="仿宋_GB2312"/>
          <w:sz w:val="32"/>
          <w:szCs w:val="32"/>
        </w:rPr>
        <w:t>（款）</w:t>
      </w:r>
      <w:r>
        <w:rPr>
          <w:rFonts w:hint="eastAsia" w:ascii="仿宋_GB2312" w:hAnsi="黑体" w:eastAsia="仿宋_GB2312"/>
          <w:sz w:val="32"/>
          <w:szCs w:val="32"/>
          <w:lang w:eastAsia="zh-CN"/>
        </w:rPr>
        <w:t>邮政普遍服务与特殊服务</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2024年</w:t>
      </w:r>
      <w:r>
        <w:rPr>
          <w:rFonts w:hint="eastAsia" w:ascii="仿宋_GB2312" w:hAnsi="黑体" w:eastAsia="仿宋_GB2312"/>
          <w:sz w:val="32"/>
          <w:szCs w:val="32"/>
        </w:rPr>
        <w:t>预算数为</w:t>
      </w:r>
      <w:r>
        <w:rPr>
          <w:rFonts w:hint="default" w:ascii="仿宋_GB2312" w:hAnsi="黑体" w:eastAsia="仿宋_GB2312"/>
          <w:sz w:val="32"/>
          <w:szCs w:val="32"/>
          <w:lang w:val="en-US" w:eastAsia="zh-CN"/>
        </w:rPr>
        <w:t>6.32</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增加</w:t>
      </w:r>
      <w:r>
        <w:rPr>
          <w:rFonts w:hint="default" w:ascii="仿宋_GB2312" w:hAnsi="黑体" w:eastAsia="仿宋_GB2312"/>
          <w:sz w:val="32"/>
          <w:szCs w:val="32"/>
          <w:lang w:val="en-US" w:eastAsia="zh-CN"/>
        </w:rPr>
        <w:t>0.56</w:t>
      </w:r>
      <w:r>
        <w:rPr>
          <w:rFonts w:hint="eastAsia" w:ascii="仿宋_GB2312" w:hAnsi="黑体" w:eastAsia="仿宋_GB2312"/>
          <w:sz w:val="32"/>
          <w:szCs w:val="32"/>
        </w:rPr>
        <w:t>万元。</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是重点</w:t>
      </w:r>
      <w:r>
        <w:rPr>
          <w:rFonts w:hint="eastAsia" w:ascii="仿宋_GB2312" w:hAnsi="黑体" w:eastAsia="仿宋_GB2312"/>
          <w:b w:val="0"/>
          <w:bCs w:val="0"/>
          <w:sz w:val="32"/>
          <w:szCs w:val="32"/>
          <w:highlight w:val="none"/>
          <w:lang w:eastAsia="zh-CN"/>
        </w:rPr>
        <w:t>工作增加。</w:t>
      </w:r>
    </w:p>
    <w:p>
      <w:pPr>
        <w:ind w:firstLine="640" w:firstLineChars="200"/>
        <w:rPr>
          <w:rFonts w:hint="default" w:ascii="仿宋_GB2312" w:hAnsi="黑体" w:eastAsia="仿宋_GB2312"/>
          <w:sz w:val="32"/>
          <w:szCs w:val="32"/>
          <w:highlight w:val="none"/>
          <w:lang w:val="en-US" w:eastAsia="zh-CN"/>
        </w:rPr>
      </w:pPr>
      <w:r>
        <w:rPr>
          <w:rFonts w:hint="default" w:ascii="仿宋_GB2312" w:hAnsi="黑体" w:eastAsia="仿宋_GB2312"/>
          <w:sz w:val="32"/>
          <w:szCs w:val="32"/>
          <w:highlight w:val="none"/>
          <w:lang w:val="en-US" w:eastAsia="zh-CN"/>
        </w:rPr>
        <w:t>64</w:t>
      </w:r>
      <w:r>
        <w:rPr>
          <w:rFonts w:hint="eastAsia" w:ascii="仿宋_GB2312" w:hAnsi="黑体" w:eastAsia="仿宋_GB2312"/>
          <w:sz w:val="32"/>
          <w:szCs w:val="32"/>
          <w:highlight w:val="none"/>
          <w:lang w:val="en-US" w:eastAsia="zh-CN"/>
        </w:rPr>
        <w:t>.</w:t>
      </w:r>
      <w:r>
        <w:rPr>
          <w:rFonts w:hint="eastAsia" w:ascii="仿宋_GB2312" w:hAnsi="黑体" w:eastAsia="仿宋_GB2312"/>
          <w:sz w:val="32"/>
          <w:szCs w:val="32"/>
          <w:highlight w:val="none"/>
        </w:rPr>
        <w:t>住房保障支出（类）</w:t>
      </w:r>
      <w:r>
        <w:rPr>
          <w:rFonts w:hint="eastAsia" w:ascii="仿宋_GB2312" w:hAnsi="黑体" w:eastAsia="仿宋_GB2312"/>
          <w:sz w:val="32"/>
          <w:szCs w:val="32"/>
          <w:highlight w:val="none"/>
          <w:lang w:eastAsia="zh-CN"/>
        </w:rPr>
        <w:t>住房改革支出</w:t>
      </w:r>
      <w:r>
        <w:rPr>
          <w:rFonts w:hint="eastAsia" w:ascii="仿宋_GB2312" w:hAnsi="黑体" w:eastAsia="仿宋_GB2312"/>
          <w:sz w:val="32"/>
          <w:szCs w:val="32"/>
          <w:highlight w:val="none"/>
        </w:rPr>
        <w:t>（款）</w:t>
      </w:r>
      <w:r>
        <w:rPr>
          <w:rFonts w:hint="eastAsia" w:ascii="仿宋_GB2312" w:hAnsi="黑体" w:eastAsia="仿宋_GB2312"/>
          <w:sz w:val="32"/>
          <w:szCs w:val="32"/>
          <w:highlight w:val="none"/>
          <w:lang w:eastAsia="zh-CN"/>
        </w:rPr>
        <w:t>住房公积金</w:t>
      </w:r>
      <w:r>
        <w:rPr>
          <w:rFonts w:hint="eastAsia" w:ascii="仿宋_GB2312" w:hAnsi="黑体" w:eastAsia="仿宋_GB2312"/>
          <w:sz w:val="32"/>
          <w:szCs w:val="32"/>
          <w:highlight w:val="none"/>
        </w:rPr>
        <w:t>（项）</w:t>
      </w:r>
      <w:r>
        <w:rPr>
          <w:rFonts w:hint="eastAsia" w:ascii="仿宋_GB2312" w:hAnsi="黑体" w:eastAsia="仿宋_GB2312"/>
          <w:sz w:val="32"/>
          <w:szCs w:val="32"/>
          <w:highlight w:val="none"/>
          <w:lang w:val="en-US" w:eastAsia="zh-CN"/>
        </w:rPr>
        <w:t>2024年</w:t>
      </w:r>
      <w:r>
        <w:rPr>
          <w:rFonts w:hint="eastAsia" w:ascii="仿宋_GB2312" w:hAnsi="黑体" w:eastAsia="仿宋_GB2312"/>
          <w:sz w:val="32"/>
          <w:szCs w:val="32"/>
          <w:highlight w:val="none"/>
        </w:rPr>
        <w:t>预算数为</w:t>
      </w:r>
      <w:r>
        <w:rPr>
          <w:rFonts w:hint="default" w:ascii="仿宋_GB2312" w:hAnsi="黑体" w:eastAsia="仿宋_GB2312"/>
          <w:sz w:val="32"/>
          <w:szCs w:val="32"/>
          <w:highlight w:val="none"/>
          <w:lang w:val="en-US" w:eastAsia="zh-CN"/>
        </w:rPr>
        <w:t>95.84</w:t>
      </w:r>
      <w:r>
        <w:rPr>
          <w:rFonts w:hint="eastAsia" w:ascii="仿宋_GB2312" w:hAnsi="黑体" w:eastAsia="仿宋_GB2312"/>
          <w:sz w:val="32"/>
          <w:szCs w:val="32"/>
          <w:highlight w:val="none"/>
        </w:rPr>
        <w:t>万元，比上年预算</w:t>
      </w:r>
      <w:r>
        <w:rPr>
          <w:rFonts w:hint="eastAsia" w:ascii="仿宋_GB2312" w:hAnsi="黑体" w:eastAsia="仿宋_GB2312"/>
          <w:sz w:val="32"/>
          <w:szCs w:val="32"/>
          <w:highlight w:val="none"/>
          <w:lang w:eastAsia="zh-CN"/>
        </w:rPr>
        <w:t>增加</w:t>
      </w:r>
      <w:r>
        <w:rPr>
          <w:rFonts w:hint="default" w:ascii="仿宋_GB2312" w:hAnsi="黑体" w:eastAsia="仿宋_GB2312"/>
          <w:sz w:val="32"/>
          <w:szCs w:val="32"/>
          <w:highlight w:val="none"/>
          <w:lang w:val="en-US" w:eastAsia="zh-CN"/>
        </w:rPr>
        <w:t>2.44</w:t>
      </w:r>
      <w:r>
        <w:rPr>
          <w:rFonts w:hint="eastAsia" w:ascii="仿宋_GB2312" w:hAnsi="黑体" w:eastAsia="仿宋_GB2312"/>
          <w:sz w:val="32"/>
          <w:szCs w:val="32"/>
          <w:highlight w:val="none"/>
        </w:rPr>
        <w:t>万元。</w:t>
      </w:r>
      <w:r>
        <w:rPr>
          <w:rFonts w:hint="eastAsia" w:ascii="仿宋_GB2312" w:hAnsi="黑体" w:eastAsia="仿宋_GB2312"/>
          <w:b w:val="0"/>
          <w:bCs w:val="0"/>
          <w:sz w:val="32"/>
          <w:szCs w:val="32"/>
          <w:highlight w:val="none"/>
        </w:rPr>
        <w:t>主要</w:t>
      </w:r>
      <w:r>
        <w:rPr>
          <w:rFonts w:hint="eastAsia" w:ascii="仿宋_GB2312" w:hAnsi="黑体" w:eastAsia="仿宋_GB2312"/>
          <w:b w:val="0"/>
          <w:bCs w:val="0"/>
          <w:sz w:val="32"/>
          <w:szCs w:val="32"/>
          <w:highlight w:val="none"/>
          <w:lang w:eastAsia="zh-CN"/>
        </w:rPr>
        <w:t>是住房公积金基数调整。</w:t>
      </w:r>
    </w:p>
    <w:p>
      <w:pPr>
        <w:numPr>
          <w:ilvl w:val="0"/>
          <w:numId w:val="0"/>
        </w:numPr>
        <w:ind w:firstLine="640" w:firstLineChars="200"/>
        <w:rPr>
          <w:rFonts w:ascii="仿宋_GB2312" w:hAnsi="黑体" w:eastAsia="仿宋_GB2312"/>
          <w:sz w:val="32"/>
          <w:szCs w:val="32"/>
        </w:rPr>
      </w:pPr>
      <w:r>
        <w:rPr>
          <w:rFonts w:hint="default" w:ascii="仿宋_GB2312" w:hAnsi="黑体" w:eastAsia="仿宋_GB2312"/>
          <w:sz w:val="32"/>
          <w:szCs w:val="32"/>
          <w:highlight w:val="none"/>
          <w:lang w:val="en-US" w:eastAsia="zh-CN"/>
        </w:rPr>
        <w:t>65</w:t>
      </w:r>
      <w:r>
        <w:rPr>
          <w:rFonts w:ascii="仿宋_GB2312" w:hAnsi="黑体" w:eastAsia="仿宋_GB2312"/>
          <w:sz w:val="32"/>
          <w:szCs w:val="32"/>
          <w:highlight w:val="none"/>
        </w:rPr>
        <w:t>.</w:t>
      </w:r>
      <w:r>
        <w:rPr>
          <w:rFonts w:hint="eastAsia" w:ascii="仿宋_GB2312" w:hAnsi="黑体" w:eastAsia="仿宋_GB2312"/>
          <w:sz w:val="32"/>
          <w:szCs w:val="32"/>
          <w:highlight w:val="none"/>
          <w:lang w:eastAsia="zh-CN"/>
        </w:rPr>
        <w:t>灾害防治及应急管理支出</w:t>
      </w:r>
      <w:r>
        <w:rPr>
          <w:rFonts w:hint="eastAsia" w:ascii="仿宋_GB2312" w:hAnsi="黑体" w:eastAsia="仿宋_GB2312"/>
          <w:sz w:val="32"/>
          <w:szCs w:val="32"/>
          <w:highlight w:val="none"/>
        </w:rPr>
        <w:t>（类）</w:t>
      </w:r>
      <w:r>
        <w:rPr>
          <w:rFonts w:hint="eastAsia" w:ascii="仿宋_GB2312" w:hAnsi="黑体" w:eastAsia="仿宋_GB2312"/>
          <w:sz w:val="32"/>
          <w:szCs w:val="32"/>
          <w:highlight w:val="none"/>
          <w:lang w:eastAsia="zh-CN"/>
        </w:rPr>
        <w:t>应急管理事务</w:t>
      </w:r>
      <w:r>
        <w:rPr>
          <w:rFonts w:hint="eastAsia" w:ascii="仿宋_GB2312" w:hAnsi="黑体" w:eastAsia="仿宋_GB2312"/>
          <w:sz w:val="32"/>
          <w:szCs w:val="32"/>
          <w:highlight w:val="none"/>
        </w:rPr>
        <w:t>（款）</w:t>
      </w:r>
      <w:r>
        <w:rPr>
          <w:rFonts w:hint="eastAsia" w:ascii="仿宋_GB2312" w:hAnsi="黑体" w:eastAsia="仿宋_GB2312"/>
          <w:sz w:val="32"/>
          <w:szCs w:val="32"/>
          <w:lang w:eastAsia="zh-CN"/>
        </w:rPr>
        <w:t>事业运行</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2024年</w:t>
      </w:r>
      <w:r>
        <w:rPr>
          <w:rFonts w:hint="eastAsia" w:ascii="仿宋_GB2312" w:hAnsi="黑体" w:eastAsia="仿宋_GB2312"/>
          <w:sz w:val="32"/>
          <w:szCs w:val="32"/>
        </w:rPr>
        <w:t>预算数为</w:t>
      </w:r>
      <w:r>
        <w:rPr>
          <w:rFonts w:hint="default" w:ascii="仿宋_GB2312" w:hAnsi="黑体" w:eastAsia="仿宋_GB2312"/>
          <w:sz w:val="32"/>
          <w:szCs w:val="32"/>
          <w:lang w:val="en-US" w:eastAsia="zh-CN"/>
        </w:rPr>
        <w:t>95.46</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减少</w:t>
      </w:r>
      <w:r>
        <w:rPr>
          <w:rFonts w:hint="default" w:ascii="仿宋_GB2312" w:hAnsi="黑体" w:eastAsia="仿宋_GB2312"/>
          <w:sz w:val="32"/>
          <w:szCs w:val="32"/>
          <w:lang w:val="en-US" w:eastAsia="zh-CN"/>
        </w:rPr>
        <w:t>0.23</w:t>
      </w:r>
      <w:r>
        <w:rPr>
          <w:rFonts w:hint="eastAsia" w:ascii="仿宋_GB2312" w:hAnsi="黑体" w:eastAsia="仿宋_GB2312"/>
          <w:sz w:val="32"/>
          <w:szCs w:val="32"/>
        </w:rPr>
        <w:t>万元，主要</w:t>
      </w:r>
      <w:r>
        <w:rPr>
          <w:rFonts w:hint="eastAsia" w:ascii="仿宋_GB2312" w:hAnsi="黑体" w:eastAsia="仿宋_GB2312"/>
          <w:b w:val="0"/>
          <w:bCs w:val="0"/>
          <w:sz w:val="32"/>
          <w:szCs w:val="32"/>
          <w:lang w:eastAsia="zh-CN"/>
        </w:rPr>
        <w:t>是支出功能科目类项细化</w:t>
      </w:r>
      <w:r>
        <w:rPr>
          <w:rFonts w:hint="eastAsia" w:ascii="仿宋_GB2312" w:hAnsi="黑体" w:eastAsia="仿宋_GB2312"/>
          <w:sz w:val="32"/>
          <w:szCs w:val="32"/>
        </w:rPr>
        <w:t>。</w:t>
      </w:r>
    </w:p>
    <w:p>
      <w:pPr>
        <w:numPr>
          <w:ilvl w:val="0"/>
          <w:numId w:val="0"/>
        </w:numPr>
        <w:ind w:firstLine="640" w:firstLineChars="200"/>
        <w:rPr>
          <w:rFonts w:hint="eastAsia" w:ascii="仿宋_GB2312" w:hAnsi="黑体" w:eastAsia="仿宋_GB2312"/>
          <w:sz w:val="32"/>
          <w:szCs w:val="32"/>
        </w:rPr>
      </w:pPr>
      <w:r>
        <w:rPr>
          <w:rFonts w:hint="default" w:ascii="仿宋_GB2312" w:hAnsi="黑体" w:eastAsia="仿宋_GB2312"/>
          <w:sz w:val="32"/>
          <w:szCs w:val="32"/>
          <w:lang w:val="en-US" w:eastAsia="zh-CN"/>
        </w:rPr>
        <w:t>66.</w:t>
      </w:r>
      <w:r>
        <w:rPr>
          <w:rFonts w:hint="eastAsia" w:ascii="仿宋_GB2312" w:hAnsi="黑体" w:eastAsia="仿宋_GB2312"/>
          <w:sz w:val="32"/>
          <w:szCs w:val="32"/>
          <w:lang w:eastAsia="zh-CN"/>
        </w:rPr>
        <w:t>灾害防治及应急管理支出</w:t>
      </w:r>
      <w:r>
        <w:rPr>
          <w:rFonts w:hint="eastAsia" w:ascii="仿宋_GB2312" w:hAnsi="黑体" w:eastAsia="仿宋_GB2312"/>
          <w:sz w:val="32"/>
          <w:szCs w:val="32"/>
        </w:rPr>
        <w:t>（类）</w:t>
      </w:r>
      <w:r>
        <w:rPr>
          <w:rFonts w:hint="eastAsia" w:ascii="仿宋_GB2312" w:hAnsi="黑体" w:eastAsia="仿宋_GB2312"/>
          <w:sz w:val="32"/>
          <w:szCs w:val="32"/>
          <w:lang w:eastAsia="zh-CN"/>
        </w:rPr>
        <w:t>地震事务</w:t>
      </w:r>
      <w:r>
        <w:rPr>
          <w:rFonts w:hint="eastAsia" w:ascii="仿宋_GB2312" w:hAnsi="黑体" w:eastAsia="仿宋_GB2312"/>
          <w:sz w:val="32"/>
          <w:szCs w:val="32"/>
        </w:rPr>
        <w:t>（款）</w:t>
      </w:r>
      <w:r>
        <w:rPr>
          <w:rFonts w:hint="eastAsia" w:ascii="仿宋_GB2312" w:hAnsi="黑体" w:eastAsia="仿宋_GB2312"/>
          <w:sz w:val="32"/>
          <w:szCs w:val="32"/>
          <w:lang w:eastAsia="zh-CN"/>
        </w:rPr>
        <w:t>地震监测</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2024年</w:t>
      </w:r>
      <w:r>
        <w:rPr>
          <w:rFonts w:hint="eastAsia" w:ascii="仿宋_GB2312" w:hAnsi="黑体" w:eastAsia="仿宋_GB2312"/>
          <w:sz w:val="32"/>
          <w:szCs w:val="32"/>
        </w:rPr>
        <w:t>预算数为</w:t>
      </w:r>
      <w:r>
        <w:rPr>
          <w:rFonts w:hint="default" w:ascii="仿宋_GB2312" w:hAnsi="黑体" w:eastAsia="仿宋_GB2312"/>
          <w:sz w:val="32"/>
          <w:szCs w:val="32"/>
          <w:lang w:val="en-US" w:eastAsia="zh-CN"/>
        </w:rPr>
        <w:t>3.11</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增加</w:t>
      </w:r>
      <w:r>
        <w:rPr>
          <w:rFonts w:hint="default" w:ascii="仿宋_GB2312" w:hAnsi="黑体" w:eastAsia="仿宋_GB2312"/>
          <w:sz w:val="32"/>
          <w:szCs w:val="32"/>
          <w:lang w:val="en-US" w:eastAsia="zh-CN"/>
        </w:rPr>
        <w:t>3.11</w:t>
      </w:r>
      <w:r>
        <w:rPr>
          <w:rFonts w:hint="eastAsia" w:ascii="仿宋_GB2312" w:hAnsi="黑体" w:eastAsia="仿宋_GB2312"/>
          <w:sz w:val="32"/>
          <w:szCs w:val="32"/>
        </w:rPr>
        <w:t>万元，主要</w:t>
      </w:r>
      <w:r>
        <w:rPr>
          <w:rFonts w:hint="eastAsia" w:ascii="仿宋_GB2312" w:hAnsi="黑体" w:eastAsia="仿宋_GB2312"/>
          <w:b w:val="0"/>
          <w:bCs w:val="0"/>
          <w:sz w:val="32"/>
          <w:szCs w:val="32"/>
          <w:lang w:eastAsia="zh-CN"/>
        </w:rPr>
        <w:t>是支出功能科目类项细化</w:t>
      </w:r>
      <w:r>
        <w:rPr>
          <w:rFonts w:hint="eastAsia" w:ascii="仿宋_GB2312" w:hAnsi="黑体" w:eastAsia="仿宋_GB2312"/>
          <w:sz w:val="32"/>
          <w:szCs w:val="32"/>
        </w:rPr>
        <w:t>。</w:t>
      </w:r>
    </w:p>
    <w:p>
      <w:pPr>
        <w:numPr>
          <w:ilvl w:val="0"/>
          <w:numId w:val="0"/>
        </w:numPr>
        <w:ind w:firstLine="640" w:firstLineChars="200"/>
        <w:rPr>
          <w:rFonts w:hint="eastAsia" w:ascii="仿宋_GB2312" w:hAnsi="黑体" w:eastAsia="仿宋_GB2312"/>
          <w:sz w:val="32"/>
          <w:szCs w:val="32"/>
        </w:rPr>
      </w:pPr>
      <w:r>
        <w:rPr>
          <w:rFonts w:hint="default" w:ascii="仿宋_GB2312" w:hAnsi="黑体" w:eastAsia="仿宋_GB2312"/>
          <w:sz w:val="32"/>
          <w:szCs w:val="32"/>
          <w:lang w:val="en-US" w:eastAsia="zh-CN"/>
        </w:rPr>
        <w:t>67</w:t>
      </w:r>
      <w:r>
        <w:rPr>
          <w:rFonts w:ascii="仿宋_GB2312" w:hAnsi="黑体" w:eastAsia="仿宋_GB2312"/>
          <w:sz w:val="32"/>
          <w:szCs w:val="32"/>
        </w:rPr>
        <w:t>.</w:t>
      </w:r>
      <w:r>
        <w:rPr>
          <w:rFonts w:hint="eastAsia" w:ascii="仿宋_GB2312" w:hAnsi="黑体" w:eastAsia="仿宋_GB2312"/>
          <w:sz w:val="32"/>
          <w:szCs w:val="32"/>
          <w:lang w:eastAsia="zh-CN"/>
        </w:rPr>
        <w:t>灾害防治及应急管理支出</w:t>
      </w:r>
      <w:r>
        <w:rPr>
          <w:rFonts w:hint="eastAsia" w:ascii="仿宋_GB2312" w:hAnsi="黑体" w:eastAsia="仿宋_GB2312"/>
          <w:sz w:val="32"/>
          <w:szCs w:val="32"/>
        </w:rPr>
        <w:t>（类）</w:t>
      </w:r>
      <w:r>
        <w:rPr>
          <w:rFonts w:hint="eastAsia" w:ascii="仿宋_GB2312" w:hAnsi="黑体" w:eastAsia="仿宋_GB2312"/>
          <w:sz w:val="32"/>
          <w:szCs w:val="32"/>
          <w:lang w:eastAsia="zh-CN"/>
        </w:rPr>
        <w:t>地震事务</w:t>
      </w:r>
      <w:r>
        <w:rPr>
          <w:rFonts w:hint="eastAsia" w:ascii="仿宋_GB2312" w:hAnsi="黑体" w:eastAsia="仿宋_GB2312"/>
          <w:sz w:val="32"/>
          <w:szCs w:val="32"/>
        </w:rPr>
        <w:t>（款）</w:t>
      </w:r>
      <w:r>
        <w:rPr>
          <w:rFonts w:hint="eastAsia" w:ascii="仿宋_GB2312" w:hAnsi="黑体" w:eastAsia="仿宋_GB2312"/>
          <w:sz w:val="32"/>
          <w:szCs w:val="32"/>
          <w:lang w:eastAsia="zh-CN"/>
        </w:rPr>
        <w:t>其他地震事务支出</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2024年</w:t>
      </w:r>
      <w:r>
        <w:rPr>
          <w:rFonts w:hint="eastAsia" w:ascii="仿宋_GB2312" w:hAnsi="黑体" w:eastAsia="仿宋_GB2312"/>
          <w:sz w:val="32"/>
          <w:szCs w:val="32"/>
        </w:rPr>
        <w:t>预算数为</w:t>
      </w:r>
      <w:r>
        <w:rPr>
          <w:rFonts w:hint="default" w:ascii="仿宋_GB2312" w:hAnsi="黑体" w:eastAsia="仿宋_GB2312"/>
          <w:sz w:val="32"/>
          <w:szCs w:val="32"/>
          <w:lang w:val="en-US" w:eastAsia="zh-CN"/>
        </w:rPr>
        <w:t>5.28</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增加</w:t>
      </w:r>
      <w:r>
        <w:rPr>
          <w:rFonts w:hint="default" w:ascii="仿宋_GB2312" w:hAnsi="黑体" w:eastAsia="仿宋_GB2312"/>
          <w:sz w:val="32"/>
          <w:szCs w:val="32"/>
          <w:lang w:val="en-US" w:eastAsia="zh-CN"/>
        </w:rPr>
        <w:t>1.77</w:t>
      </w:r>
      <w:r>
        <w:rPr>
          <w:rFonts w:hint="eastAsia" w:ascii="仿宋_GB2312" w:hAnsi="黑体" w:eastAsia="仿宋_GB2312"/>
          <w:sz w:val="32"/>
          <w:szCs w:val="32"/>
        </w:rPr>
        <w:t>万元，</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是支出功能科目类项细化。</w:t>
      </w:r>
    </w:p>
    <w:p>
      <w:pPr>
        <w:ind w:firstLine="640"/>
        <w:rPr>
          <w:rFonts w:hint="eastAsia" w:ascii="黑体" w:hAnsi="黑体" w:eastAsia="黑体"/>
          <w:sz w:val="32"/>
          <w:szCs w:val="32"/>
          <w:lang w:val="en-US" w:eastAsia="zh-CN"/>
        </w:rPr>
      </w:pPr>
      <w:r>
        <w:rPr>
          <w:rFonts w:hint="eastAsia" w:ascii="黑体" w:hAnsi="黑体" w:eastAsia="黑体"/>
          <w:sz w:val="32"/>
          <w:szCs w:val="32"/>
        </w:rPr>
        <w:t>三、关于三江镇政府</w:t>
      </w:r>
      <w:r>
        <w:rPr>
          <w:rFonts w:hint="eastAsia" w:ascii="黑体" w:hAnsi="黑体" w:eastAsia="黑体"/>
          <w:sz w:val="32"/>
          <w:szCs w:val="32"/>
          <w:lang w:eastAsia="zh-CN"/>
        </w:rPr>
        <w:t>2024年</w:t>
      </w:r>
      <w:r>
        <w:rPr>
          <w:rFonts w:hint="eastAsia" w:ascii="黑体" w:hAnsi="黑体" w:eastAsia="黑体"/>
          <w:sz w:val="32"/>
          <w:szCs w:val="32"/>
        </w:rPr>
        <w:t>一般公共预算基本支出情况说明</w:t>
      </w:r>
      <w:r>
        <w:rPr>
          <w:rFonts w:hint="eastAsia" w:ascii="黑体" w:hAnsi="黑体" w:eastAsia="黑体"/>
          <w:sz w:val="32"/>
          <w:szCs w:val="32"/>
          <w:lang w:eastAsia="zh-CN"/>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三江镇政府</w:t>
      </w:r>
      <w:r>
        <w:rPr>
          <w:rFonts w:hint="eastAsia" w:ascii="仿宋_GB2312" w:hAnsi="黑体" w:eastAsia="仿宋_GB2312"/>
          <w:sz w:val="32"/>
          <w:szCs w:val="32"/>
          <w:lang w:eastAsia="zh-CN"/>
        </w:rPr>
        <w:t>2024年</w:t>
      </w:r>
      <w:r>
        <w:rPr>
          <w:rFonts w:hint="eastAsia" w:ascii="仿宋_GB2312" w:hAnsi="黑体" w:eastAsia="仿宋_GB2312"/>
          <w:sz w:val="32"/>
          <w:szCs w:val="32"/>
        </w:rPr>
        <w:t>一般公共预算基本支出为</w:t>
      </w:r>
      <w:r>
        <w:rPr>
          <w:rFonts w:hint="default" w:ascii="仿宋_GB2312" w:hAnsi="黑体" w:eastAsia="仿宋_GB2312" w:cs="仿宋_GB2312"/>
          <w:sz w:val="32"/>
          <w:szCs w:val="32"/>
          <w:lang w:val="en-US" w:eastAsia="zh-CN"/>
        </w:rPr>
        <w:t>1219.84</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default" w:ascii="仿宋_GB2312" w:hAnsi="黑体" w:eastAsia="仿宋_GB2312" w:cs="仿宋_GB2312"/>
          <w:sz w:val="32"/>
          <w:szCs w:val="32"/>
          <w:lang w:val="en-US" w:eastAsia="zh-CN"/>
        </w:rPr>
        <w:t>1278.28</w:t>
      </w:r>
      <w:r>
        <w:rPr>
          <w:rFonts w:hint="eastAsia" w:ascii="仿宋_GB2312" w:hAnsi="黑体" w:eastAsia="仿宋_GB2312"/>
          <w:sz w:val="32"/>
          <w:szCs w:val="32"/>
        </w:rPr>
        <w:t>万元，主要包括：基本工资、津贴补贴、奖金、绩效工资、</w:t>
      </w:r>
      <w:r>
        <w:rPr>
          <w:rFonts w:hint="eastAsia" w:ascii="仿宋_GB2312" w:hAnsi="黑体" w:eastAsia="仿宋_GB2312"/>
          <w:sz w:val="32"/>
          <w:szCs w:val="32"/>
          <w:lang w:eastAsia="zh-CN"/>
        </w:rPr>
        <w:t>机关事业单位基本养老保险缴费、职业年金缴费、职工基本医疗保险缴费、公务员医疗补助缴费、其他社会保障缴费、</w:t>
      </w:r>
      <w:r>
        <w:rPr>
          <w:rFonts w:hint="eastAsia" w:ascii="仿宋_GB2312" w:hAnsi="黑体" w:eastAsia="仿宋_GB2312"/>
          <w:sz w:val="32"/>
          <w:szCs w:val="32"/>
        </w:rPr>
        <w:t>住房公积金、医疗费</w:t>
      </w:r>
      <w:r>
        <w:rPr>
          <w:rFonts w:hint="eastAsia" w:ascii="仿宋_GB2312" w:hAnsi="黑体" w:eastAsia="仿宋_GB2312"/>
          <w:sz w:val="32"/>
          <w:szCs w:val="32"/>
          <w:lang w:eastAsia="zh-CN"/>
        </w:rPr>
        <w:t>、</w:t>
      </w:r>
      <w:r>
        <w:rPr>
          <w:rFonts w:hint="eastAsia" w:ascii="仿宋_GB2312" w:hAnsi="黑体" w:eastAsia="仿宋_GB2312"/>
          <w:sz w:val="32"/>
          <w:szCs w:val="32"/>
        </w:rPr>
        <w:t>邮电费、其他交通费用</w:t>
      </w:r>
      <w:r>
        <w:rPr>
          <w:rFonts w:hint="eastAsia" w:ascii="仿宋_GB2312" w:hAnsi="黑体" w:eastAsia="仿宋_GB2312"/>
          <w:sz w:val="32"/>
          <w:szCs w:val="32"/>
          <w:lang w:eastAsia="zh-CN"/>
        </w:rPr>
        <w:t>、离休费、生活补助、奖励金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default" w:ascii="仿宋_GB2312" w:hAnsi="黑体" w:eastAsia="仿宋_GB2312" w:cs="仿宋_GB2312"/>
          <w:sz w:val="32"/>
          <w:szCs w:val="32"/>
          <w:lang w:val="en-US" w:eastAsia="zh-CN"/>
        </w:rPr>
        <w:t>105.15</w:t>
      </w:r>
      <w:r>
        <w:rPr>
          <w:rFonts w:hint="eastAsia" w:ascii="仿宋_GB2312" w:hAnsi="黑体" w:eastAsia="仿宋_GB2312"/>
          <w:sz w:val="32"/>
          <w:szCs w:val="32"/>
        </w:rPr>
        <w:t>万元，主要包括：办公费、其他工资福利支出</w:t>
      </w:r>
      <w:r>
        <w:rPr>
          <w:rFonts w:hint="eastAsia" w:ascii="仿宋_GB2312" w:hAnsi="黑体" w:eastAsia="仿宋_GB2312"/>
          <w:sz w:val="32"/>
          <w:szCs w:val="32"/>
          <w:lang w:eastAsia="zh-CN"/>
        </w:rPr>
        <w:t>、维修（护）费、</w:t>
      </w:r>
      <w:r>
        <w:rPr>
          <w:rFonts w:hint="eastAsia" w:ascii="仿宋_GB2312" w:hAnsi="黑体" w:eastAsia="仿宋_GB2312"/>
          <w:sz w:val="32"/>
          <w:szCs w:val="32"/>
        </w:rPr>
        <w:t>工会经费、</w:t>
      </w:r>
      <w:r>
        <w:rPr>
          <w:rFonts w:hint="eastAsia" w:ascii="仿宋_GB2312" w:hAnsi="黑体" w:eastAsia="仿宋_GB2312"/>
          <w:sz w:val="32"/>
          <w:szCs w:val="32"/>
          <w:lang w:eastAsia="zh-CN"/>
        </w:rPr>
        <w:t>公务用车运行维护费、其他商品和服务支出</w:t>
      </w:r>
      <w:r>
        <w:rPr>
          <w:rFonts w:hint="eastAsia" w:ascii="仿宋_GB2312" w:hAnsi="黑体" w:eastAsia="仿宋_GB2312"/>
          <w:sz w:val="32"/>
          <w:szCs w:val="32"/>
        </w:rPr>
        <w:t>。</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四、</w:t>
      </w:r>
      <w:r>
        <w:rPr>
          <w:rFonts w:hint="eastAsia" w:ascii="黑体" w:hAnsi="黑体" w:eastAsia="黑体"/>
          <w:sz w:val="32"/>
          <w:szCs w:val="32"/>
        </w:rPr>
        <w:t>三江镇政府</w:t>
      </w:r>
      <w:r>
        <w:rPr>
          <w:rFonts w:hint="eastAsia" w:ascii="黑体" w:hAnsi="黑体" w:eastAsia="黑体"/>
          <w:sz w:val="32"/>
          <w:szCs w:val="32"/>
          <w:lang w:eastAsia="zh-CN"/>
        </w:rPr>
        <w:t>2024年</w:t>
      </w:r>
      <w:r>
        <w:rPr>
          <w:rFonts w:hint="eastAsia" w:ascii="黑体" w:hAnsi="黑体" w:eastAsia="黑体"/>
          <w:sz w:val="32"/>
          <w:shd w:val="clear" w:color="auto" w:fill="FFFFFF"/>
        </w:rPr>
        <w:t>“三公”经费预算情况说明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三江镇政府</w:t>
      </w:r>
      <w:r>
        <w:rPr>
          <w:rFonts w:hint="eastAsia" w:ascii="仿宋_GB2312" w:hAnsi="黑体" w:eastAsia="仿宋_GB2312"/>
          <w:sz w:val="32"/>
          <w:szCs w:val="32"/>
          <w:lang w:val="en-US" w:eastAsia="zh-CN"/>
        </w:rPr>
        <w:t>2024年</w:t>
      </w:r>
      <w:r>
        <w:rPr>
          <w:rFonts w:hint="eastAsia" w:ascii="仿宋_GB2312" w:hAnsi="黑体" w:eastAsia="仿宋_GB2312"/>
          <w:sz w:val="32"/>
          <w:szCs w:val="32"/>
        </w:rPr>
        <w:t>一般公共预算“三公”经费预算数为</w:t>
      </w:r>
      <w:r>
        <w:rPr>
          <w:rFonts w:hint="eastAsia" w:ascii="仿宋_GB2312" w:hAnsi="黑体" w:eastAsia="仿宋_GB2312" w:cs="仿宋_GB2312"/>
          <w:sz w:val="32"/>
          <w:szCs w:val="32"/>
          <w:lang w:val="en-US" w:eastAsia="zh-CN"/>
        </w:rPr>
        <w:t>6.60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lang w:val="en-US" w:eastAsia="zh-CN"/>
        </w:rPr>
        <w:t>2024年无安排出国计划。</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6.60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，购置公务车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6.60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ascii="仿宋_GB2312" w:hAnsi="黑体" w:eastAsia="仿宋_GB2312" w:cs="Times New Roman"/>
          <w:color w:val="auto"/>
          <w:sz w:val="32"/>
          <w:szCs w:val="32"/>
          <w:highlight w:val="none"/>
        </w:rPr>
        <w:t>公务接待费</w:t>
      </w:r>
      <w:r>
        <w:rPr>
          <w:rFonts w:hint="eastAsia" w:ascii="仿宋_GB2312" w:hAnsi="黑体" w:eastAsia="仿宋_GB2312" w:cs="Times New Roman"/>
          <w:color w:val="auto"/>
          <w:sz w:val="32"/>
          <w:szCs w:val="32"/>
          <w:highlight w:val="none"/>
          <w:lang w:val="en-US" w:eastAsia="zh-CN"/>
        </w:rPr>
        <w:t>0万元</w:t>
      </w:r>
      <w:r>
        <w:rPr>
          <w:rFonts w:hint="eastAsia" w:ascii="仿宋_GB2312" w:hAnsi="黑体" w:eastAsia="仿宋_GB2312"/>
          <w:sz w:val="32"/>
          <w:szCs w:val="32"/>
          <w:lang w:eastAsia="zh-CN"/>
        </w:rPr>
        <w:t>）。</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减少</w:t>
      </w:r>
      <w:r>
        <w:rPr>
          <w:rFonts w:hint="default" w:ascii="Times New Roman" w:hAnsi="Times New Roman" w:eastAsia="仿宋_GB2312" w:cs="Times New Roman"/>
          <w:sz w:val="32"/>
          <w:shd w:val="clear" w:color="auto" w:fill="FFFFFF"/>
          <w:lang w:val="en-US" w:eastAsia="zh-CN"/>
        </w:rPr>
        <w:t>3.48</w:t>
      </w:r>
      <w:r>
        <w:rPr>
          <w:rFonts w:hint="eastAsia" w:ascii="Times New Roman" w:hAnsi="Times New Roman" w:eastAsia="仿宋_GB2312" w:cs="Times New Roman"/>
          <w:sz w:val="32"/>
          <w:shd w:val="clear" w:color="auto" w:fill="FFFFFF"/>
          <w:lang w:val="en-US" w:eastAsia="zh-CN"/>
        </w:rPr>
        <w:t>万</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公务车辆报废，开支减少，无</w:t>
      </w:r>
      <w:r>
        <w:rPr>
          <w:rFonts w:ascii="仿宋_GB2312" w:hAnsi="黑体" w:eastAsia="仿宋_GB2312" w:cs="Times New Roman"/>
          <w:sz w:val="32"/>
          <w:szCs w:val="32"/>
        </w:rPr>
        <w:t>公务接待费</w:t>
      </w:r>
      <w:r>
        <w:rPr>
          <w:rFonts w:hint="eastAsia" w:ascii="Times New Roman" w:hAnsi="Times New Roman" w:eastAsia="仿宋_GB2312" w:cs="Times New Roman"/>
          <w:sz w:val="32"/>
          <w:shd w:val="clear" w:color="auto" w:fill="FFFFFF"/>
        </w:rPr>
        <w:t>。</w:t>
      </w:r>
    </w:p>
    <w:p>
      <w:pPr>
        <w:numPr>
          <w:ilvl w:val="0"/>
          <w:numId w:val="7"/>
        </w:numPr>
        <w:ind w:firstLine="630"/>
        <w:rPr>
          <w:rFonts w:hint="eastAsia" w:ascii="仿宋_GB2312" w:hAnsi="黑体" w:eastAsia="仿宋_GB2312"/>
          <w:sz w:val="32"/>
          <w:szCs w:val="32"/>
          <w:lang w:eastAsia="zh-CN"/>
        </w:rPr>
      </w:pPr>
      <w:r>
        <w:rPr>
          <w:rFonts w:hint="eastAsia" w:ascii="仿宋_GB2312" w:hAnsi="黑体" w:eastAsia="仿宋_GB2312"/>
          <w:sz w:val="32"/>
          <w:szCs w:val="32"/>
          <w:lang w:eastAsia="zh-CN"/>
        </w:rPr>
        <w:t>三江镇政府</w:t>
      </w:r>
      <w:r>
        <w:rPr>
          <w:rFonts w:hint="eastAsia" w:ascii="仿宋_GB2312" w:hAnsi="黑体" w:eastAsia="仿宋_GB2312"/>
          <w:sz w:val="32"/>
          <w:szCs w:val="32"/>
          <w:lang w:val="en-US" w:eastAsia="zh-CN"/>
        </w:rPr>
        <w:t>2024年</w:t>
      </w:r>
      <w:r>
        <w:rPr>
          <w:rFonts w:hint="eastAsia" w:ascii="仿宋_GB2312" w:hAnsi="黑体" w:eastAsia="仿宋_GB2312"/>
          <w:sz w:val="32"/>
          <w:szCs w:val="32"/>
        </w:rPr>
        <w:t>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其中：</w:t>
      </w:r>
    </w:p>
    <w:p>
      <w:pPr>
        <w:numPr>
          <w:ilvl w:val="0"/>
          <w:numId w:val="0"/>
        </w:numPr>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lang w:val="en-US" w:eastAsia="zh-CN"/>
        </w:rPr>
        <w:t>2024年无安排出国计划。</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，购置公务车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Times New Roman" w:hAnsi="Times New Roman" w:eastAsia="仿宋_GB2312" w:cs="Times New Roman"/>
          <w:sz w:val="32"/>
          <w:shd w:val="clear" w:color="auto" w:fill="FFFFFF"/>
          <w:lang w:eastAsia="zh-CN"/>
        </w:rPr>
        <w:t>无</w:t>
      </w:r>
      <w:r>
        <w:rPr>
          <w:rFonts w:ascii="仿宋_GB2312" w:hAnsi="黑体" w:eastAsia="仿宋_GB2312" w:cs="Times New Roman"/>
          <w:sz w:val="32"/>
          <w:szCs w:val="32"/>
        </w:rPr>
        <w:t>公务接待费</w:t>
      </w:r>
      <w:r>
        <w:rPr>
          <w:rFonts w:hint="eastAsia" w:ascii="仿宋_GB2312" w:hAnsi="黑体" w:eastAsia="仿宋_GB2312" w:cs="Times New Roman"/>
          <w:color w:val="auto"/>
          <w:sz w:val="32"/>
          <w:szCs w:val="32"/>
          <w:highlight w:val="none"/>
          <w:lang w:val="en-US" w:eastAsia="zh-CN"/>
        </w:rPr>
        <w:t>0万元</w:t>
      </w:r>
      <w:r>
        <w:rPr>
          <w:rFonts w:hint="eastAsia" w:ascii="Times New Roman" w:hAnsi="Times New Roman" w:eastAsia="仿宋_GB2312" w:cs="Times New Roman"/>
          <w:sz w:val="32"/>
          <w:shd w:val="clear" w:color="auto" w:fill="FFFFFF"/>
        </w:rPr>
        <w:t>。</w:t>
      </w:r>
      <w:r>
        <w:rPr>
          <w:rFonts w:hint="eastAsia" w:ascii="仿宋_GB2312" w:hAnsi="黑体" w:eastAsia="仿宋_GB2312"/>
          <w:sz w:val="32"/>
          <w:szCs w:val="32"/>
          <w:lang w:eastAsia="zh-CN"/>
        </w:rPr>
        <w:t>较上年预算持平，持平的主要原因包括：该项预算无增加，无公务接待费</w:t>
      </w:r>
      <w:r>
        <w:rPr>
          <w:rFonts w:hint="eastAsia" w:ascii="Times New Roman" w:hAnsi="Times New Roman" w:eastAsia="仿宋_GB2312" w:cs="Times New Roman"/>
          <w:sz w:val="32"/>
          <w:shd w:val="clear" w:color="auto" w:fill="FFFFFF"/>
        </w:rPr>
        <w:t>。</w:t>
      </w:r>
    </w:p>
    <w:p>
      <w:pPr>
        <w:ind w:firstLine="643" w:firstLineChars="200"/>
        <w:rPr>
          <w:rFonts w:hint="eastAsia" w:ascii="Times New Roman" w:hAnsi="Times New Roman" w:eastAsia="仿宋_GB2312"/>
          <w:sz w:val="32"/>
          <w:shd w:val="clear" w:color="auto" w:fill="FFFFFF"/>
        </w:rPr>
      </w:pPr>
      <w:r>
        <w:rPr>
          <w:rFonts w:hint="eastAsia" w:ascii="仿宋_GB2312" w:hAnsi="黑体" w:eastAsia="仿宋_GB2312"/>
          <w:b/>
          <w:bCs/>
          <w:sz w:val="32"/>
          <w:szCs w:val="32"/>
          <w:lang w:eastAsia="zh-CN"/>
        </w:rPr>
        <w:t>注：因</w:t>
      </w:r>
      <w:r>
        <w:rPr>
          <w:rFonts w:hint="eastAsia" w:ascii="仿宋_GB2312" w:hAnsi="黑体" w:eastAsia="仿宋_GB2312" w:cs="仿宋_GB2312"/>
          <w:b/>
          <w:bCs/>
          <w:sz w:val="32"/>
          <w:szCs w:val="32"/>
          <w:lang w:eastAsia="zh-CN"/>
        </w:rPr>
        <w:t>2024年</w:t>
      </w:r>
      <w:r>
        <w:rPr>
          <w:rFonts w:hint="eastAsia" w:ascii="仿宋_GB2312" w:hAnsi="黑体" w:eastAsia="仿宋_GB2312"/>
          <w:b/>
          <w:bCs/>
          <w:sz w:val="32"/>
          <w:szCs w:val="32"/>
        </w:rPr>
        <w:t>财政</w:t>
      </w:r>
      <w:r>
        <w:rPr>
          <w:rFonts w:hint="eastAsia" w:ascii="仿宋_GB2312" w:hAnsi="黑体" w:eastAsia="仿宋_GB2312"/>
          <w:b/>
          <w:bCs/>
          <w:sz w:val="32"/>
          <w:szCs w:val="32"/>
          <w:lang w:eastAsia="zh-CN"/>
        </w:rPr>
        <w:t>预算</w:t>
      </w:r>
      <w:r>
        <w:rPr>
          <w:rFonts w:hint="eastAsia" w:ascii="仿宋_GB2312" w:hAnsi="黑体" w:eastAsia="仿宋_GB2312"/>
          <w:b/>
          <w:bCs/>
          <w:sz w:val="32"/>
          <w:szCs w:val="32"/>
        </w:rPr>
        <w:t>没有安排政府性基金</w:t>
      </w:r>
      <w:r>
        <w:rPr>
          <w:rFonts w:hint="eastAsia" w:ascii="仿宋_GB2312" w:hAnsi="黑体" w:eastAsia="仿宋_GB2312"/>
          <w:b/>
          <w:bCs/>
          <w:sz w:val="32"/>
          <w:szCs w:val="32"/>
          <w:lang w:eastAsia="zh-CN"/>
        </w:rPr>
        <w:t>预算“三公”经费，所以填报数据为零。</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五、关于</w:t>
      </w:r>
      <w:r>
        <w:rPr>
          <w:rFonts w:hint="eastAsia" w:ascii="黑体" w:hAnsi="黑体" w:eastAsia="黑体"/>
          <w:sz w:val="32"/>
          <w:szCs w:val="32"/>
        </w:rPr>
        <w:t>三江镇政府</w:t>
      </w:r>
      <w:r>
        <w:rPr>
          <w:rFonts w:hint="eastAsia" w:ascii="黑体" w:hAnsi="黑体" w:eastAsia="黑体"/>
          <w:sz w:val="32"/>
          <w:szCs w:val="32"/>
          <w:lang w:eastAsia="zh-CN"/>
        </w:rPr>
        <w:t>2024年</w:t>
      </w:r>
      <w:r>
        <w:rPr>
          <w:rFonts w:hint="eastAsia" w:ascii="黑体" w:hAnsi="黑体" w:eastAsia="黑体"/>
          <w:sz w:val="32"/>
          <w:shd w:val="clear" w:color="auto" w:fill="FFFFFF"/>
        </w:rPr>
        <w:t>政府性基金预算当年拨款情况说明</w:t>
      </w:r>
    </w:p>
    <w:p>
      <w:pPr>
        <w:ind w:firstLine="640" w:firstLineChars="20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三江镇政府</w:t>
      </w:r>
      <w:r>
        <w:rPr>
          <w:rFonts w:hint="eastAsia" w:ascii="仿宋_GB2312" w:hAnsi="黑体" w:eastAsia="仿宋_GB2312"/>
          <w:sz w:val="32"/>
          <w:szCs w:val="32"/>
          <w:lang w:eastAsia="zh-CN"/>
        </w:rPr>
        <w:t>2024年</w:t>
      </w:r>
      <w:r>
        <w:rPr>
          <w:rFonts w:hint="eastAsia" w:ascii="仿宋_GB2312" w:hAnsi="黑体" w:eastAsia="仿宋_GB2312"/>
          <w:sz w:val="32"/>
          <w:szCs w:val="32"/>
        </w:rPr>
        <w:t>政府性基金预算当年拨款</w:t>
      </w:r>
      <w:r>
        <w:rPr>
          <w:rFonts w:hint="default" w:ascii="仿宋_GB2312" w:hAnsi="黑体" w:eastAsia="仿宋_GB2312" w:cs="仿宋_GB2312"/>
          <w:sz w:val="32"/>
          <w:szCs w:val="32"/>
          <w:lang w:val="en-US" w:eastAsia="zh-CN"/>
        </w:rPr>
        <w:t>92.9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减少。主要因</w:t>
      </w:r>
      <w:r>
        <w:rPr>
          <w:rFonts w:hint="eastAsia" w:ascii="仿宋_GB2312" w:hAnsi="宋体" w:eastAsia="仿宋_GB2312" w:cs="仿宋_GB2312"/>
          <w:i w:val="0"/>
          <w:iCs w:val="0"/>
          <w:caps w:val="0"/>
          <w:color w:val="000000"/>
          <w:spacing w:val="0"/>
          <w:sz w:val="32"/>
          <w:szCs w:val="32"/>
          <w:shd w:val="clear" w:fill="FFFFFF"/>
          <w:lang w:eastAsia="zh-CN"/>
        </w:rPr>
        <w:t>重点工作减少。</w:t>
      </w:r>
    </w:p>
    <w:p>
      <w:pPr>
        <w:ind w:firstLine="640" w:firstLineChars="20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hint="default" w:ascii="仿宋_GB2312" w:hAnsi="宋体" w:eastAsia="仿宋_GB2312" w:cs="仿宋_GB2312"/>
          <w:i w:val="0"/>
          <w:iCs w:val="0"/>
          <w:caps w:val="0"/>
          <w:color w:val="000000"/>
          <w:spacing w:val="0"/>
          <w:sz w:val="32"/>
          <w:szCs w:val="32"/>
          <w:u w:val="none"/>
          <w:shd w:val="clear" w:fill="FFFFFF"/>
          <w:lang w:val="en-US" w:eastAsia="zh-CN"/>
        </w:rPr>
      </w:pPr>
      <w:r>
        <w:rPr>
          <w:rFonts w:ascii="仿宋_GB2312" w:hAnsi="宋体" w:eastAsia="仿宋_GB2312" w:cs="仿宋_GB2312"/>
          <w:i w:val="0"/>
          <w:iCs w:val="0"/>
          <w:caps w:val="0"/>
          <w:color w:val="000000"/>
          <w:spacing w:val="0"/>
          <w:sz w:val="32"/>
          <w:szCs w:val="32"/>
          <w:u w:val="none"/>
          <w:shd w:val="clear" w:fill="FFFFFF"/>
        </w:rPr>
        <w:t>城乡社区支出（类）支出</w:t>
      </w:r>
      <w:r>
        <w:rPr>
          <w:rFonts w:hint="default" w:ascii="仿宋_GB2312" w:hAnsi="宋体" w:eastAsia="仿宋_GB2312" w:cs="仿宋_GB2312"/>
          <w:i w:val="0"/>
          <w:iCs w:val="0"/>
          <w:caps w:val="0"/>
          <w:color w:val="000000"/>
          <w:spacing w:val="0"/>
          <w:sz w:val="32"/>
          <w:szCs w:val="32"/>
          <w:u w:val="none"/>
          <w:shd w:val="clear" w:fill="FFFFFF"/>
          <w:lang w:val="en-US" w:eastAsia="zh-CN"/>
        </w:rPr>
        <w:t>74.86</w:t>
      </w:r>
      <w:r>
        <w:rPr>
          <w:rFonts w:hint="default" w:ascii="仿宋_GB2312" w:hAnsi="宋体" w:eastAsia="仿宋_GB2312" w:cs="仿宋_GB2312"/>
          <w:i w:val="0"/>
          <w:iCs w:val="0"/>
          <w:caps w:val="0"/>
          <w:color w:val="000000"/>
          <w:spacing w:val="0"/>
          <w:sz w:val="32"/>
          <w:szCs w:val="32"/>
          <w:u w:val="none"/>
          <w:shd w:val="clear" w:fill="FFFFFF"/>
        </w:rPr>
        <w:t>万元，占</w:t>
      </w:r>
      <w:r>
        <w:rPr>
          <w:rFonts w:hint="default" w:ascii="仿宋_GB2312" w:hAnsi="宋体" w:eastAsia="仿宋_GB2312" w:cs="仿宋_GB2312"/>
          <w:i w:val="0"/>
          <w:iCs w:val="0"/>
          <w:caps w:val="0"/>
          <w:color w:val="000000"/>
          <w:spacing w:val="0"/>
          <w:sz w:val="32"/>
          <w:szCs w:val="32"/>
          <w:u w:val="none"/>
          <w:shd w:val="clear" w:fill="FFFFFF"/>
          <w:lang w:val="en-US" w:eastAsia="zh-CN"/>
        </w:rPr>
        <w:t>80.58</w:t>
      </w:r>
      <w:r>
        <w:rPr>
          <w:rFonts w:hint="default" w:ascii="仿宋_GB2312" w:hAnsi="宋体" w:eastAsia="仿宋_GB2312" w:cs="仿宋_GB2312"/>
          <w:i w:val="0"/>
          <w:iCs w:val="0"/>
          <w:caps w:val="0"/>
          <w:color w:val="000000"/>
          <w:spacing w:val="0"/>
          <w:sz w:val="32"/>
          <w:szCs w:val="32"/>
          <w:u w:val="none"/>
          <w:shd w:val="clear" w:fill="FFFFFF"/>
        </w:rPr>
        <w:t>%</w:t>
      </w:r>
      <w:r>
        <w:rPr>
          <w:rFonts w:hint="eastAsia" w:ascii="仿宋_GB2312" w:hAnsi="宋体" w:eastAsia="仿宋_GB2312" w:cs="仿宋_GB2312"/>
          <w:i w:val="0"/>
          <w:iCs w:val="0"/>
          <w:caps w:val="0"/>
          <w:color w:val="000000"/>
          <w:spacing w:val="0"/>
          <w:sz w:val="32"/>
          <w:szCs w:val="32"/>
          <w:u w:val="none"/>
          <w:shd w:val="clear" w:fill="FFFFFF"/>
          <w:lang w:eastAsia="zh-CN"/>
        </w:rPr>
        <w:t>；其他支出（类）支出</w:t>
      </w:r>
      <w:r>
        <w:rPr>
          <w:rFonts w:hint="default" w:ascii="仿宋_GB2312" w:hAnsi="宋体" w:eastAsia="仿宋_GB2312" w:cs="仿宋_GB2312"/>
          <w:i w:val="0"/>
          <w:iCs w:val="0"/>
          <w:caps w:val="0"/>
          <w:color w:val="000000"/>
          <w:spacing w:val="0"/>
          <w:sz w:val="32"/>
          <w:szCs w:val="32"/>
          <w:u w:val="none"/>
          <w:shd w:val="clear" w:fill="FFFFFF"/>
          <w:lang w:val="en-US" w:eastAsia="zh-CN"/>
        </w:rPr>
        <w:t>18.04</w:t>
      </w:r>
      <w:r>
        <w:rPr>
          <w:rFonts w:hint="eastAsia" w:ascii="仿宋_GB2312" w:hAnsi="宋体" w:eastAsia="仿宋_GB2312" w:cs="仿宋_GB2312"/>
          <w:i w:val="0"/>
          <w:iCs w:val="0"/>
          <w:caps w:val="0"/>
          <w:color w:val="000000"/>
          <w:spacing w:val="0"/>
          <w:sz w:val="32"/>
          <w:szCs w:val="32"/>
          <w:u w:val="none"/>
          <w:shd w:val="clear" w:fill="FFFFFF"/>
          <w:lang w:val="en-US" w:eastAsia="zh-CN"/>
        </w:rPr>
        <w:t>万元，占</w:t>
      </w:r>
      <w:r>
        <w:rPr>
          <w:rFonts w:hint="default" w:ascii="仿宋_GB2312" w:hAnsi="宋体" w:eastAsia="仿宋_GB2312" w:cs="仿宋_GB2312"/>
          <w:i w:val="0"/>
          <w:iCs w:val="0"/>
          <w:caps w:val="0"/>
          <w:color w:val="000000"/>
          <w:spacing w:val="0"/>
          <w:sz w:val="32"/>
          <w:szCs w:val="32"/>
          <w:u w:val="none"/>
          <w:shd w:val="clear" w:fill="FFFFFF"/>
          <w:lang w:val="en-US" w:eastAsia="zh-CN"/>
        </w:rPr>
        <w:t>19.42</w:t>
      </w:r>
      <w:r>
        <w:rPr>
          <w:rFonts w:hint="eastAsia" w:ascii="仿宋_GB2312" w:hAnsi="宋体" w:eastAsia="仿宋_GB2312" w:cs="仿宋_GB2312"/>
          <w:i w:val="0"/>
          <w:iCs w:val="0"/>
          <w:caps w:val="0"/>
          <w:color w:val="000000"/>
          <w:spacing w:val="0"/>
          <w:sz w:val="32"/>
          <w:szCs w:val="32"/>
          <w:u w:val="none"/>
          <w:shd w:val="clear" w:fill="FFFFFF"/>
          <w:lang w:val="en-US" w:eastAsia="zh-CN"/>
        </w:rPr>
        <w:t>%。</w:t>
      </w:r>
    </w:p>
    <w:p>
      <w:pPr>
        <w:ind w:firstLine="640" w:firstLineChars="200"/>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宋体" w:eastAsia="仿宋_GB2312" w:cs="仿宋_GB2312"/>
          <w:i w:val="0"/>
          <w:iCs w:val="0"/>
          <w:caps w:val="0"/>
          <w:color w:val="000000"/>
          <w:spacing w:val="0"/>
          <w:sz w:val="32"/>
          <w:szCs w:val="32"/>
          <w:u w:val="none"/>
          <w:shd w:val="clear" w:fill="FFFFFF"/>
          <w:lang w:val="en-US" w:eastAsia="zh-CN"/>
        </w:rPr>
      </w:pPr>
      <w:r>
        <w:rPr>
          <w:rFonts w:hint="eastAsia" w:ascii="仿宋_GB2312" w:hAnsi="宋体" w:eastAsia="仿宋_GB2312" w:cs="仿宋_GB2312"/>
          <w:i w:val="0"/>
          <w:iCs w:val="0"/>
          <w:caps w:val="0"/>
          <w:color w:val="000000"/>
          <w:spacing w:val="0"/>
          <w:sz w:val="32"/>
          <w:szCs w:val="32"/>
          <w:u w:val="none"/>
          <w:shd w:val="clear" w:fill="FFFFFF"/>
          <w:lang w:val="en-US" w:eastAsia="zh-CN"/>
        </w:rPr>
        <w:t>1.</w:t>
      </w:r>
      <w:r>
        <w:rPr>
          <w:rFonts w:hint="default" w:ascii="仿宋_GB2312" w:hAnsi="宋体" w:eastAsia="仿宋_GB2312" w:cs="仿宋_GB2312"/>
          <w:i w:val="0"/>
          <w:iCs w:val="0"/>
          <w:caps w:val="0"/>
          <w:color w:val="000000"/>
          <w:spacing w:val="0"/>
          <w:sz w:val="32"/>
          <w:szCs w:val="32"/>
          <w:u w:val="none"/>
          <w:shd w:val="clear" w:fill="FFFFFF"/>
        </w:rPr>
        <w:t>城乡社区支出（类）</w:t>
      </w:r>
      <w:r>
        <w:rPr>
          <w:rFonts w:hint="eastAsia" w:ascii="仿宋_GB2312" w:hAnsi="宋体" w:eastAsia="仿宋_GB2312" w:cs="仿宋_GB2312"/>
          <w:i w:val="0"/>
          <w:iCs w:val="0"/>
          <w:caps w:val="0"/>
          <w:color w:val="000000"/>
          <w:spacing w:val="0"/>
          <w:sz w:val="32"/>
          <w:szCs w:val="32"/>
          <w:u w:val="none"/>
          <w:shd w:val="clear" w:fill="FFFFFF"/>
          <w:lang w:eastAsia="zh-CN"/>
        </w:rPr>
        <w:t>国有土地使用权出让收入安排的支出（款）农村社会事业支出（项）2024年</w:t>
      </w:r>
      <w:r>
        <w:rPr>
          <w:rFonts w:hint="default" w:ascii="仿宋_GB2312" w:hAnsi="宋体" w:eastAsia="仿宋_GB2312" w:cs="仿宋_GB2312"/>
          <w:i w:val="0"/>
          <w:iCs w:val="0"/>
          <w:caps w:val="0"/>
          <w:color w:val="000000"/>
          <w:spacing w:val="0"/>
          <w:sz w:val="32"/>
          <w:szCs w:val="32"/>
          <w:u w:val="none"/>
          <w:shd w:val="clear" w:fill="FFFFFF"/>
        </w:rPr>
        <w:t>预算数为</w:t>
      </w:r>
      <w:r>
        <w:rPr>
          <w:rFonts w:hint="default" w:ascii="仿宋_GB2312" w:hAnsi="宋体" w:eastAsia="仿宋_GB2312" w:cs="仿宋_GB2312"/>
          <w:i w:val="0"/>
          <w:iCs w:val="0"/>
          <w:caps w:val="0"/>
          <w:color w:val="000000"/>
          <w:spacing w:val="0"/>
          <w:sz w:val="32"/>
          <w:szCs w:val="32"/>
          <w:u w:val="none"/>
          <w:shd w:val="clear" w:fill="FFFFFF"/>
          <w:lang w:val="en-US" w:eastAsia="zh-CN"/>
        </w:rPr>
        <w:t>26.11</w:t>
      </w:r>
      <w:r>
        <w:rPr>
          <w:rFonts w:hint="eastAsia" w:ascii="仿宋_GB2312" w:hAnsi="宋体" w:eastAsia="仿宋_GB2312" w:cs="仿宋_GB2312"/>
          <w:i w:val="0"/>
          <w:iCs w:val="0"/>
          <w:caps w:val="0"/>
          <w:color w:val="000000"/>
          <w:spacing w:val="0"/>
          <w:sz w:val="32"/>
          <w:szCs w:val="32"/>
          <w:u w:val="none"/>
          <w:shd w:val="clear" w:fill="FFFFFF"/>
          <w:lang w:val="en-US" w:eastAsia="zh-CN"/>
        </w:rPr>
        <w:t>万元，比上年预算减少</w:t>
      </w:r>
      <w:r>
        <w:rPr>
          <w:rFonts w:hint="default" w:ascii="仿宋_GB2312" w:hAnsi="宋体" w:eastAsia="仿宋_GB2312" w:cs="仿宋_GB2312"/>
          <w:i w:val="0"/>
          <w:iCs w:val="0"/>
          <w:caps w:val="0"/>
          <w:color w:val="000000"/>
          <w:spacing w:val="0"/>
          <w:sz w:val="32"/>
          <w:szCs w:val="32"/>
          <w:u w:val="none"/>
          <w:shd w:val="clear" w:fill="FFFFFF"/>
          <w:lang w:val="en-US" w:eastAsia="zh-CN"/>
        </w:rPr>
        <w:t>14.22</w:t>
      </w:r>
      <w:r>
        <w:rPr>
          <w:rFonts w:hint="eastAsia" w:ascii="仿宋_GB2312" w:hAnsi="宋体" w:eastAsia="仿宋_GB2312" w:cs="仿宋_GB2312"/>
          <w:i w:val="0"/>
          <w:iCs w:val="0"/>
          <w:caps w:val="0"/>
          <w:color w:val="000000"/>
          <w:spacing w:val="0"/>
          <w:sz w:val="32"/>
          <w:szCs w:val="32"/>
          <w:u w:val="none"/>
          <w:shd w:val="clear" w:fill="FFFFFF"/>
          <w:lang w:val="en-US" w:eastAsia="zh-CN"/>
        </w:rPr>
        <w:t>万元，主要是重点工作减少。</w:t>
      </w:r>
    </w:p>
    <w:p>
      <w:pPr>
        <w:ind w:firstLine="640" w:firstLineChars="200"/>
        <w:rPr>
          <w:rFonts w:hint="eastAsia" w:ascii="仿宋_GB2312" w:hAnsi="黑体" w:eastAsia="仿宋_GB2312"/>
          <w:b w:val="0"/>
          <w:bCs w:val="0"/>
          <w:sz w:val="32"/>
          <w:szCs w:val="32"/>
          <w:lang w:eastAsia="zh-CN"/>
        </w:rPr>
      </w:pPr>
      <w:r>
        <w:rPr>
          <w:rFonts w:hint="eastAsia" w:ascii="仿宋_GB2312" w:hAnsi="宋体" w:eastAsia="仿宋_GB2312" w:cs="仿宋_GB2312"/>
          <w:i w:val="0"/>
          <w:iCs w:val="0"/>
          <w:caps w:val="0"/>
          <w:color w:val="000000"/>
          <w:spacing w:val="0"/>
          <w:sz w:val="32"/>
          <w:szCs w:val="32"/>
          <w:u w:val="none"/>
          <w:shd w:val="clear" w:fill="FFFFFF"/>
          <w:lang w:val="en-US" w:eastAsia="zh-CN"/>
        </w:rPr>
        <w:t>2.</w:t>
      </w:r>
      <w:r>
        <w:rPr>
          <w:rFonts w:hint="default" w:ascii="仿宋_GB2312" w:hAnsi="宋体" w:eastAsia="仿宋_GB2312" w:cs="仿宋_GB2312"/>
          <w:i w:val="0"/>
          <w:iCs w:val="0"/>
          <w:caps w:val="0"/>
          <w:color w:val="000000"/>
          <w:spacing w:val="0"/>
          <w:sz w:val="32"/>
          <w:szCs w:val="32"/>
          <w:u w:val="none"/>
          <w:shd w:val="clear" w:fill="FFFFFF"/>
        </w:rPr>
        <w:t>城乡社区支出（类）</w:t>
      </w:r>
      <w:r>
        <w:rPr>
          <w:rFonts w:hint="eastAsia" w:ascii="仿宋_GB2312" w:hAnsi="宋体" w:eastAsia="仿宋_GB2312" w:cs="仿宋_GB2312"/>
          <w:i w:val="0"/>
          <w:iCs w:val="0"/>
          <w:caps w:val="0"/>
          <w:color w:val="000000"/>
          <w:spacing w:val="0"/>
          <w:sz w:val="32"/>
          <w:szCs w:val="32"/>
          <w:u w:val="none"/>
          <w:shd w:val="clear" w:fill="FFFFFF"/>
          <w:lang w:eastAsia="zh-CN"/>
        </w:rPr>
        <w:t>国有土地使用权出让收入安排的支出（款）其他国有土地使用权出让收入安排的支出（项）2024年</w:t>
      </w:r>
      <w:r>
        <w:rPr>
          <w:rFonts w:hint="default" w:ascii="仿宋_GB2312" w:hAnsi="宋体" w:eastAsia="仿宋_GB2312" w:cs="仿宋_GB2312"/>
          <w:i w:val="0"/>
          <w:iCs w:val="0"/>
          <w:caps w:val="0"/>
          <w:color w:val="000000"/>
          <w:spacing w:val="0"/>
          <w:sz w:val="32"/>
          <w:szCs w:val="32"/>
          <w:u w:val="none"/>
          <w:shd w:val="clear" w:fill="FFFFFF"/>
        </w:rPr>
        <w:t>预算数为</w:t>
      </w:r>
      <w:r>
        <w:rPr>
          <w:rFonts w:hint="default" w:ascii="仿宋_GB2312" w:hAnsi="宋体" w:eastAsia="仿宋_GB2312" w:cs="仿宋_GB2312"/>
          <w:i w:val="0"/>
          <w:iCs w:val="0"/>
          <w:caps w:val="0"/>
          <w:color w:val="000000"/>
          <w:spacing w:val="0"/>
          <w:sz w:val="32"/>
          <w:szCs w:val="32"/>
          <w:u w:val="none"/>
          <w:shd w:val="clear" w:fill="FFFFFF"/>
          <w:lang w:val="en-US" w:eastAsia="zh-CN"/>
        </w:rPr>
        <w:t>48</w:t>
      </w:r>
      <w:r>
        <w:rPr>
          <w:rFonts w:hint="eastAsia" w:ascii="仿宋_GB2312" w:hAnsi="宋体" w:eastAsia="仿宋_GB2312" w:cs="仿宋_GB2312"/>
          <w:i w:val="0"/>
          <w:iCs w:val="0"/>
          <w:caps w:val="0"/>
          <w:color w:val="000000"/>
          <w:spacing w:val="0"/>
          <w:sz w:val="32"/>
          <w:szCs w:val="32"/>
          <w:u w:val="none"/>
          <w:shd w:val="clear" w:fill="FFFFFF"/>
          <w:lang w:val="en-US" w:eastAsia="zh-CN"/>
        </w:rPr>
        <w:t>万元，比上年预算增加</w:t>
      </w:r>
      <w:r>
        <w:rPr>
          <w:rFonts w:hint="default" w:ascii="仿宋_GB2312" w:hAnsi="宋体" w:eastAsia="仿宋_GB2312" w:cs="仿宋_GB2312"/>
          <w:i w:val="0"/>
          <w:iCs w:val="0"/>
          <w:caps w:val="0"/>
          <w:color w:val="000000"/>
          <w:spacing w:val="0"/>
          <w:sz w:val="32"/>
          <w:szCs w:val="32"/>
          <w:u w:val="none"/>
          <w:shd w:val="clear" w:fill="FFFFFF"/>
          <w:lang w:val="en-US" w:eastAsia="zh-CN"/>
        </w:rPr>
        <w:t>48</w:t>
      </w:r>
      <w:r>
        <w:rPr>
          <w:rFonts w:hint="eastAsia" w:ascii="仿宋_GB2312" w:hAnsi="宋体" w:eastAsia="仿宋_GB2312" w:cs="仿宋_GB2312"/>
          <w:i w:val="0"/>
          <w:iCs w:val="0"/>
          <w:caps w:val="0"/>
          <w:color w:val="000000"/>
          <w:spacing w:val="0"/>
          <w:sz w:val="32"/>
          <w:szCs w:val="32"/>
          <w:u w:val="none"/>
          <w:shd w:val="clear" w:fill="FFFFFF"/>
          <w:lang w:val="en-US" w:eastAsia="zh-CN"/>
        </w:rPr>
        <w:t>万元，</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是支出功能科目类项细化。</w:t>
      </w:r>
    </w:p>
    <w:p>
      <w:pPr>
        <w:ind w:firstLine="640" w:firstLineChars="200"/>
        <w:rPr>
          <w:rFonts w:hint="eastAsia" w:ascii="仿宋_GB2312" w:hAnsi="宋体" w:eastAsia="仿宋_GB2312" w:cs="仿宋_GB2312"/>
          <w:i w:val="0"/>
          <w:iCs w:val="0"/>
          <w:caps w:val="0"/>
          <w:color w:val="000000"/>
          <w:spacing w:val="0"/>
          <w:sz w:val="32"/>
          <w:szCs w:val="32"/>
          <w:u w:val="none"/>
          <w:shd w:val="clear" w:fill="FFFFFF"/>
          <w:lang w:eastAsia="zh-CN"/>
        </w:rPr>
      </w:pPr>
      <w:r>
        <w:rPr>
          <w:rFonts w:hint="default" w:ascii="仿宋_GB2312" w:hAnsi="宋体" w:eastAsia="仿宋_GB2312" w:cs="仿宋_GB2312"/>
          <w:i w:val="0"/>
          <w:iCs w:val="0"/>
          <w:caps w:val="0"/>
          <w:color w:val="000000"/>
          <w:spacing w:val="0"/>
          <w:sz w:val="32"/>
          <w:szCs w:val="32"/>
          <w:u w:val="none"/>
          <w:shd w:val="clear" w:fill="FFFFFF"/>
          <w:lang w:val="en-US" w:eastAsia="zh-CN"/>
        </w:rPr>
        <w:t>3</w:t>
      </w:r>
      <w:r>
        <w:rPr>
          <w:rFonts w:hint="eastAsia" w:ascii="仿宋_GB2312" w:hAnsi="宋体" w:eastAsia="仿宋_GB2312" w:cs="仿宋_GB2312"/>
          <w:i w:val="0"/>
          <w:iCs w:val="0"/>
          <w:caps w:val="0"/>
          <w:color w:val="000000"/>
          <w:spacing w:val="0"/>
          <w:sz w:val="32"/>
          <w:szCs w:val="32"/>
          <w:u w:val="none"/>
          <w:shd w:val="clear" w:fill="FFFFFF"/>
          <w:lang w:val="en-US" w:eastAsia="zh-CN"/>
        </w:rPr>
        <w:t>.</w:t>
      </w:r>
      <w:r>
        <w:rPr>
          <w:rFonts w:hint="default" w:ascii="仿宋_GB2312" w:hAnsi="宋体" w:eastAsia="仿宋_GB2312" w:cs="仿宋_GB2312"/>
          <w:i w:val="0"/>
          <w:iCs w:val="0"/>
          <w:caps w:val="0"/>
          <w:color w:val="000000"/>
          <w:spacing w:val="0"/>
          <w:sz w:val="32"/>
          <w:szCs w:val="32"/>
          <w:u w:val="none"/>
          <w:shd w:val="clear" w:fill="FFFFFF"/>
        </w:rPr>
        <w:t>城乡社区支出（类）城市基础设施配套费安排的支出（款）城市公共设施（项）</w:t>
      </w:r>
      <w:r>
        <w:rPr>
          <w:rFonts w:hint="eastAsia" w:ascii="仿宋_GB2312" w:hAnsi="宋体" w:eastAsia="仿宋_GB2312" w:cs="仿宋_GB2312"/>
          <w:i w:val="0"/>
          <w:iCs w:val="0"/>
          <w:caps w:val="0"/>
          <w:color w:val="000000"/>
          <w:spacing w:val="0"/>
          <w:sz w:val="32"/>
          <w:szCs w:val="32"/>
          <w:u w:val="none"/>
          <w:shd w:val="clear" w:fill="FFFFFF"/>
          <w:lang w:eastAsia="zh-CN"/>
        </w:rPr>
        <w:t>2024年</w:t>
      </w:r>
      <w:r>
        <w:rPr>
          <w:rFonts w:hint="default" w:ascii="仿宋_GB2312" w:hAnsi="宋体" w:eastAsia="仿宋_GB2312" w:cs="仿宋_GB2312"/>
          <w:i w:val="0"/>
          <w:iCs w:val="0"/>
          <w:caps w:val="0"/>
          <w:color w:val="000000"/>
          <w:spacing w:val="0"/>
          <w:sz w:val="32"/>
          <w:szCs w:val="32"/>
          <w:u w:val="none"/>
          <w:shd w:val="clear" w:fill="FFFFFF"/>
        </w:rPr>
        <w:t>预算数为</w:t>
      </w:r>
      <w:r>
        <w:rPr>
          <w:rFonts w:hint="default" w:ascii="仿宋_GB2312" w:hAnsi="宋体" w:eastAsia="仿宋_GB2312" w:cs="仿宋_GB2312"/>
          <w:i w:val="0"/>
          <w:iCs w:val="0"/>
          <w:caps w:val="0"/>
          <w:color w:val="000000"/>
          <w:spacing w:val="0"/>
          <w:sz w:val="32"/>
          <w:szCs w:val="32"/>
          <w:u w:val="none"/>
          <w:shd w:val="clear" w:fill="FFFFFF"/>
          <w:lang w:val="en-US" w:eastAsia="zh-CN"/>
        </w:rPr>
        <w:t>0.74</w:t>
      </w:r>
      <w:r>
        <w:rPr>
          <w:rFonts w:hint="default" w:ascii="仿宋_GB2312" w:hAnsi="宋体" w:eastAsia="仿宋_GB2312" w:cs="仿宋_GB2312"/>
          <w:i w:val="0"/>
          <w:iCs w:val="0"/>
          <w:caps w:val="0"/>
          <w:color w:val="000000"/>
          <w:spacing w:val="0"/>
          <w:sz w:val="32"/>
          <w:szCs w:val="32"/>
          <w:u w:val="none"/>
          <w:shd w:val="clear" w:fill="FFFFFF"/>
        </w:rPr>
        <w:t>万元，</w:t>
      </w:r>
      <w:r>
        <w:rPr>
          <w:rFonts w:hint="eastAsia" w:ascii="仿宋_GB2312" w:hAnsi="宋体" w:eastAsia="仿宋_GB2312" w:cs="仿宋_GB2312"/>
          <w:i w:val="0"/>
          <w:iCs w:val="0"/>
          <w:caps w:val="0"/>
          <w:color w:val="000000"/>
          <w:spacing w:val="0"/>
          <w:sz w:val="32"/>
          <w:szCs w:val="32"/>
          <w:u w:val="none"/>
          <w:shd w:val="clear" w:fill="FFFFFF"/>
          <w:lang w:val="en-US" w:eastAsia="zh-CN"/>
        </w:rPr>
        <w:t>比上年预算减少</w:t>
      </w:r>
      <w:r>
        <w:rPr>
          <w:rFonts w:hint="default" w:ascii="仿宋_GB2312" w:hAnsi="宋体" w:eastAsia="仿宋_GB2312" w:cs="仿宋_GB2312"/>
          <w:i w:val="0"/>
          <w:iCs w:val="0"/>
          <w:caps w:val="0"/>
          <w:color w:val="000000"/>
          <w:spacing w:val="0"/>
          <w:sz w:val="32"/>
          <w:szCs w:val="32"/>
          <w:u w:val="none"/>
          <w:shd w:val="clear" w:fill="FFFFFF"/>
          <w:lang w:val="en-US" w:eastAsia="zh-CN"/>
        </w:rPr>
        <w:t>11.32</w:t>
      </w:r>
      <w:r>
        <w:rPr>
          <w:rFonts w:hint="eastAsia" w:ascii="仿宋_GB2312" w:hAnsi="宋体" w:eastAsia="仿宋_GB2312" w:cs="仿宋_GB2312"/>
          <w:i w:val="0"/>
          <w:iCs w:val="0"/>
          <w:caps w:val="0"/>
          <w:color w:val="000000"/>
          <w:spacing w:val="0"/>
          <w:sz w:val="32"/>
          <w:szCs w:val="32"/>
          <w:u w:val="none"/>
          <w:shd w:val="clear" w:fill="FFFFFF"/>
          <w:lang w:val="en-US" w:eastAsia="zh-CN"/>
        </w:rPr>
        <w:t>万元</w:t>
      </w:r>
      <w:r>
        <w:rPr>
          <w:rFonts w:hint="default" w:ascii="仿宋_GB2312" w:hAnsi="宋体" w:eastAsia="仿宋_GB2312" w:cs="仿宋_GB2312"/>
          <w:i w:val="0"/>
          <w:iCs w:val="0"/>
          <w:caps w:val="0"/>
          <w:color w:val="000000"/>
          <w:spacing w:val="0"/>
          <w:sz w:val="32"/>
          <w:szCs w:val="32"/>
          <w:u w:val="none"/>
          <w:shd w:val="clear" w:fill="FFFFFF"/>
        </w:rPr>
        <w:t>，主要是</w:t>
      </w:r>
      <w:r>
        <w:rPr>
          <w:rFonts w:hint="eastAsia" w:ascii="仿宋_GB2312" w:hAnsi="宋体" w:eastAsia="仿宋_GB2312" w:cs="仿宋_GB2312"/>
          <w:i w:val="0"/>
          <w:iCs w:val="0"/>
          <w:caps w:val="0"/>
          <w:color w:val="000000"/>
          <w:spacing w:val="0"/>
          <w:sz w:val="32"/>
          <w:szCs w:val="32"/>
          <w:u w:val="none"/>
          <w:shd w:val="clear" w:fill="FFFFFF"/>
          <w:lang w:eastAsia="zh-CN"/>
        </w:rPr>
        <w:t>重点工作减少。</w:t>
      </w:r>
    </w:p>
    <w:p>
      <w:pPr>
        <w:ind w:firstLine="640" w:firstLineChars="200"/>
        <w:rPr>
          <w:rFonts w:hint="eastAsia" w:ascii="仿宋_GB2312" w:hAnsi="黑体" w:eastAsia="仿宋_GB2312"/>
          <w:b w:val="0"/>
          <w:bCs w:val="0"/>
          <w:sz w:val="32"/>
          <w:szCs w:val="32"/>
          <w:highlight w:val="none"/>
          <w:lang w:eastAsia="zh-CN"/>
        </w:rPr>
      </w:pPr>
      <w:r>
        <w:rPr>
          <w:rFonts w:hint="default" w:ascii="仿宋_GB2312" w:hAnsi="宋体" w:eastAsia="仿宋_GB2312" w:cs="仿宋_GB2312"/>
          <w:i w:val="0"/>
          <w:iCs w:val="0"/>
          <w:caps w:val="0"/>
          <w:color w:val="000000"/>
          <w:spacing w:val="0"/>
          <w:sz w:val="32"/>
          <w:szCs w:val="32"/>
          <w:u w:val="none"/>
          <w:shd w:val="clear" w:fill="FFFFFF"/>
          <w:lang w:val="en-US" w:eastAsia="zh-CN"/>
        </w:rPr>
        <w:t>4</w:t>
      </w:r>
      <w:r>
        <w:rPr>
          <w:rFonts w:hint="eastAsia" w:ascii="仿宋_GB2312" w:hAnsi="宋体" w:eastAsia="仿宋_GB2312" w:cs="仿宋_GB2312"/>
          <w:i w:val="0"/>
          <w:iCs w:val="0"/>
          <w:caps w:val="0"/>
          <w:color w:val="000000"/>
          <w:spacing w:val="0"/>
          <w:sz w:val="32"/>
          <w:szCs w:val="32"/>
          <w:u w:val="none"/>
          <w:shd w:val="clear" w:fill="FFFFFF"/>
          <w:lang w:val="en-US" w:eastAsia="zh-CN"/>
        </w:rPr>
        <w:t>.</w:t>
      </w:r>
      <w:r>
        <w:rPr>
          <w:rFonts w:hint="eastAsia" w:ascii="仿宋_GB2312" w:hAnsi="宋体" w:eastAsia="仿宋_GB2312" w:cs="仿宋_GB2312"/>
          <w:i w:val="0"/>
          <w:iCs w:val="0"/>
          <w:caps w:val="0"/>
          <w:color w:val="000000"/>
          <w:spacing w:val="0"/>
          <w:sz w:val="32"/>
          <w:szCs w:val="32"/>
          <w:u w:val="none"/>
          <w:shd w:val="clear" w:fill="FFFFFF"/>
          <w:lang w:eastAsia="zh-CN"/>
        </w:rPr>
        <w:t>其他支出</w:t>
      </w:r>
      <w:r>
        <w:rPr>
          <w:rFonts w:hint="default" w:ascii="仿宋_GB2312" w:hAnsi="宋体" w:eastAsia="仿宋_GB2312" w:cs="仿宋_GB2312"/>
          <w:i w:val="0"/>
          <w:iCs w:val="0"/>
          <w:caps w:val="0"/>
          <w:color w:val="000000"/>
          <w:spacing w:val="0"/>
          <w:sz w:val="32"/>
          <w:szCs w:val="32"/>
          <w:u w:val="none"/>
          <w:shd w:val="clear" w:fill="FFFFFF"/>
        </w:rPr>
        <w:t>（类）</w:t>
      </w:r>
      <w:r>
        <w:rPr>
          <w:rFonts w:hint="eastAsia" w:ascii="仿宋_GB2312" w:hAnsi="宋体" w:eastAsia="仿宋_GB2312" w:cs="仿宋_GB2312"/>
          <w:i w:val="0"/>
          <w:iCs w:val="0"/>
          <w:caps w:val="0"/>
          <w:color w:val="000000"/>
          <w:spacing w:val="0"/>
          <w:sz w:val="32"/>
          <w:szCs w:val="32"/>
          <w:u w:val="none"/>
          <w:shd w:val="clear" w:fill="FFFFFF"/>
          <w:lang w:eastAsia="zh-CN"/>
        </w:rPr>
        <w:t>彩票公益金安排的支出</w:t>
      </w:r>
      <w:r>
        <w:rPr>
          <w:rFonts w:hint="default" w:ascii="仿宋_GB2312" w:hAnsi="宋体" w:eastAsia="仿宋_GB2312" w:cs="仿宋_GB2312"/>
          <w:i w:val="0"/>
          <w:iCs w:val="0"/>
          <w:caps w:val="0"/>
          <w:color w:val="000000"/>
          <w:spacing w:val="0"/>
          <w:sz w:val="32"/>
          <w:szCs w:val="32"/>
          <w:u w:val="none"/>
          <w:shd w:val="clear" w:fill="FFFFFF"/>
        </w:rPr>
        <w:t>（款）</w:t>
      </w:r>
      <w:r>
        <w:rPr>
          <w:rFonts w:hint="eastAsia" w:ascii="仿宋_GB2312" w:hAnsi="宋体" w:eastAsia="仿宋_GB2312" w:cs="仿宋_GB2312"/>
          <w:i w:val="0"/>
          <w:iCs w:val="0"/>
          <w:caps w:val="0"/>
          <w:color w:val="000000"/>
          <w:spacing w:val="0"/>
          <w:sz w:val="32"/>
          <w:szCs w:val="32"/>
          <w:u w:val="none"/>
          <w:shd w:val="clear" w:fill="FFFFFF"/>
          <w:lang w:eastAsia="zh-CN"/>
        </w:rPr>
        <w:t>用于用于其他社会公益事业的彩票公益金支出</w:t>
      </w:r>
      <w:r>
        <w:rPr>
          <w:rFonts w:hint="default" w:ascii="仿宋_GB2312" w:hAnsi="宋体" w:eastAsia="仿宋_GB2312" w:cs="仿宋_GB2312"/>
          <w:i w:val="0"/>
          <w:iCs w:val="0"/>
          <w:caps w:val="0"/>
          <w:color w:val="000000"/>
          <w:spacing w:val="0"/>
          <w:sz w:val="32"/>
          <w:szCs w:val="32"/>
          <w:highlight w:val="none"/>
          <w:u w:val="none"/>
          <w:shd w:val="clear" w:fill="FFFFFF"/>
        </w:rPr>
        <w:t>（项）</w:t>
      </w:r>
      <w:r>
        <w:rPr>
          <w:rFonts w:hint="eastAsia" w:ascii="仿宋_GB2312" w:hAnsi="宋体" w:eastAsia="仿宋_GB2312" w:cs="仿宋_GB2312"/>
          <w:i w:val="0"/>
          <w:iCs w:val="0"/>
          <w:caps w:val="0"/>
          <w:color w:val="000000"/>
          <w:spacing w:val="0"/>
          <w:sz w:val="32"/>
          <w:szCs w:val="32"/>
          <w:highlight w:val="none"/>
          <w:u w:val="none"/>
          <w:shd w:val="clear" w:fill="FFFFFF"/>
          <w:lang w:eastAsia="zh-CN"/>
        </w:rPr>
        <w:t>2024年</w:t>
      </w:r>
      <w:r>
        <w:rPr>
          <w:rFonts w:hint="default" w:ascii="仿宋_GB2312" w:hAnsi="宋体" w:eastAsia="仿宋_GB2312" w:cs="仿宋_GB2312"/>
          <w:i w:val="0"/>
          <w:iCs w:val="0"/>
          <w:caps w:val="0"/>
          <w:color w:val="000000"/>
          <w:spacing w:val="0"/>
          <w:sz w:val="32"/>
          <w:szCs w:val="32"/>
          <w:highlight w:val="none"/>
          <w:u w:val="none"/>
          <w:shd w:val="clear" w:fill="FFFFFF"/>
        </w:rPr>
        <w:t>预算数为</w:t>
      </w:r>
      <w:r>
        <w:rPr>
          <w:rFonts w:hint="default" w:ascii="仿宋_GB2312" w:hAnsi="宋体" w:eastAsia="仿宋_GB2312" w:cs="仿宋_GB2312"/>
          <w:i w:val="0"/>
          <w:iCs w:val="0"/>
          <w:caps w:val="0"/>
          <w:color w:val="000000"/>
          <w:spacing w:val="0"/>
          <w:sz w:val="32"/>
          <w:szCs w:val="32"/>
          <w:highlight w:val="none"/>
          <w:u w:val="none"/>
          <w:shd w:val="clear" w:fill="FFFFFF"/>
          <w:lang w:val="en-US" w:eastAsia="zh-CN"/>
        </w:rPr>
        <w:t>18.04</w:t>
      </w:r>
      <w:r>
        <w:rPr>
          <w:rFonts w:hint="default" w:ascii="仿宋_GB2312" w:hAnsi="宋体" w:eastAsia="仿宋_GB2312" w:cs="仿宋_GB2312"/>
          <w:i w:val="0"/>
          <w:iCs w:val="0"/>
          <w:caps w:val="0"/>
          <w:color w:val="000000"/>
          <w:spacing w:val="0"/>
          <w:sz w:val="32"/>
          <w:szCs w:val="32"/>
          <w:highlight w:val="none"/>
          <w:u w:val="none"/>
          <w:shd w:val="clear" w:fill="FFFFFF"/>
        </w:rPr>
        <w:t>万元，</w:t>
      </w:r>
      <w:r>
        <w:rPr>
          <w:rFonts w:hint="eastAsia" w:ascii="仿宋_GB2312" w:hAnsi="宋体" w:eastAsia="仿宋_GB2312" w:cs="仿宋_GB2312"/>
          <w:i w:val="0"/>
          <w:iCs w:val="0"/>
          <w:caps w:val="0"/>
          <w:color w:val="000000"/>
          <w:spacing w:val="0"/>
          <w:sz w:val="32"/>
          <w:szCs w:val="32"/>
          <w:highlight w:val="none"/>
          <w:u w:val="none"/>
          <w:shd w:val="clear" w:fill="FFFFFF"/>
          <w:lang w:eastAsia="zh-CN"/>
        </w:rPr>
        <w:t>比</w:t>
      </w:r>
      <w:r>
        <w:rPr>
          <w:rFonts w:hint="default" w:ascii="仿宋_GB2312" w:hAnsi="宋体" w:eastAsia="仿宋_GB2312" w:cs="仿宋_GB2312"/>
          <w:i w:val="0"/>
          <w:iCs w:val="0"/>
          <w:caps w:val="0"/>
          <w:color w:val="000000"/>
          <w:spacing w:val="0"/>
          <w:sz w:val="32"/>
          <w:szCs w:val="32"/>
          <w:highlight w:val="none"/>
          <w:u w:val="none"/>
          <w:shd w:val="clear" w:fill="FFFFFF"/>
        </w:rPr>
        <w:t>上年预算数</w:t>
      </w:r>
      <w:r>
        <w:rPr>
          <w:rFonts w:hint="eastAsia" w:ascii="仿宋_GB2312" w:hAnsi="宋体" w:eastAsia="仿宋_GB2312" w:cs="仿宋_GB2312"/>
          <w:i w:val="0"/>
          <w:iCs w:val="0"/>
          <w:caps w:val="0"/>
          <w:color w:val="000000"/>
          <w:spacing w:val="0"/>
          <w:sz w:val="32"/>
          <w:szCs w:val="32"/>
          <w:highlight w:val="none"/>
          <w:u w:val="none"/>
          <w:shd w:val="clear" w:fill="FFFFFF"/>
          <w:lang w:eastAsia="zh-CN"/>
        </w:rPr>
        <w:t>减少</w:t>
      </w:r>
      <w:r>
        <w:rPr>
          <w:rFonts w:hint="default" w:ascii="仿宋_GB2312" w:hAnsi="宋体" w:eastAsia="仿宋_GB2312" w:cs="仿宋_GB2312"/>
          <w:i w:val="0"/>
          <w:iCs w:val="0"/>
          <w:caps w:val="0"/>
          <w:color w:val="000000"/>
          <w:spacing w:val="0"/>
          <w:sz w:val="32"/>
          <w:szCs w:val="32"/>
          <w:highlight w:val="none"/>
          <w:u w:val="none"/>
          <w:shd w:val="clear" w:fill="FFFFFF"/>
          <w:lang w:val="en-US" w:eastAsia="zh-CN"/>
        </w:rPr>
        <w:t>1.3</w:t>
      </w:r>
      <w:r>
        <w:rPr>
          <w:rFonts w:hint="eastAsia" w:ascii="仿宋_GB2312" w:hAnsi="宋体" w:eastAsia="仿宋_GB2312" w:cs="仿宋_GB2312"/>
          <w:i w:val="0"/>
          <w:iCs w:val="0"/>
          <w:caps w:val="0"/>
          <w:color w:val="000000"/>
          <w:spacing w:val="0"/>
          <w:sz w:val="32"/>
          <w:szCs w:val="32"/>
          <w:highlight w:val="none"/>
          <w:u w:val="none"/>
          <w:shd w:val="clear" w:fill="FFFFFF"/>
          <w:lang w:val="en-US" w:eastAsia="zh-CN"/>
        </w:rPr>
        <w:t>万元</w:t>
      </w:r>
      <w:r>
        <w:rPr>
          <w:rFonts w:hint="default" w:ascii="仿宋_GB2312" w:hAnsi="宋体" w:eastAsia="仿宋_GB2312" w:cs="仿宋_GB2312"/>
          <w:i w:val="0"/>
          <w:iCs w:val="0"/>
          <w:caps w:val="0"/>
          <w:color w:val="000000"/>
          <w:spacing w:val="0"/>
          <w:sz w:val="32"/>
          <w:szCs w:val="32"/>
          <w:highlight w:val="none"/>
          <w:u w:val="none"/>
          <w:shd w:val="clear" w:fill="FFFFFF"/>
        </w:rPr>
        <w:t>，</w:t>
      </w:r>
      <w:r>
        <w:rPr>
          <w:rFonts w:hint="eastAsia" w:ascii="仿宋_GB2312" w:hAnsi="黑体" w:eastAsia="仿宋_GB2312"/>
          <w:b w:val="0"/>
          <w:bCs w:val="0"/>
          <w:sz w:val="32"/>
          <w:szCs w:val="32"/>
          <w:highlight w:val="none"/>
        </w:rPr>
        <w:t>主要</w:t>
      </w:r>
      <w:r>
        <w:rPr>
          <w:rFonts w:hint="eastAsia" w:ascii="仿宋_GB2312" w:hAnsi="黑体" w:eastAsia="仿宋_GB2312"/>
          <w:b w:val="0"/>
          <w:bCs w:val="0"/>
          <w:sz w:val="32"/>
          <w:szCs w:val="32"/>
          <w:highlight w:val="none"/>
          <w:lang w:eastAsia="zh-CN"/>
        </w:rPr>
        <w:t>是支出功能科目类项细化。</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六、关于三江镇政府</w:t>
      </w:r>
      <w:r>
        <w:rPr>
          <w:rFonts w:hint="eastAsia" w:ascii="黑体" w:hAnsi="黑体" w:eastAsia="黑体"/>
          <w:sz w:val="32"/>
          <w:shd w:val="clear" w:color="auto" w:fill="FFFFFF"/>
          <w:lang w:val="en-US" w:eastAsia="zh-CN"/>
        </w:rPr>
        <w:t>2024年</w:t>
      </w:r>
      <w:r>
        <w:rPr>
          <w:rFonts w:hint="eastAsia" w:ascii="黑体" w:hAnsi="黑体" w:eastAsia="黑体"/>
          <w:sz w:val="32"/>
          <w:shd w:val="clear" w:color="auto" w:fill="FFFFFF"/>
        </w:rPr>
        <w:t>收支预算情况的总体说明</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按照综合预算原则，三江镇人民政府所有收入和支出均纳入部门预算管理。收入包括：一般公共预算资金</w:t>
      </w:r>
      <w:r>
        <w:rPr>
          <w:rFonts w:hint="eastAsia" w:ascii="仿宋_GB2312" w:hAnsi="黑体" w:eastAsia="仿宋_GB2312" w:cs="仿宋_GB2312"/>
          <w:sz w:val="32"/>
          <w:szCs w:val="32"/>
          <w:lang w:eastAsia="zh-CN"/>
        </w:rPr>
        <w:t>、政府性基金预算资金</w:t>
      </w:r>
      <w:r>
        <w:rPr>
          <w:rFonts w:hint="eastAsia" w:ascii="仿宋_GB2312" w:hAnsi="黑体" w:eastAsia="仿宋_GB2312" w:cs="仿宋_GB2312"/>
          <w:sz w:val="32"/>
          <w:szCs w:val="32"/>
        </w:rPr>
        <w:t>；支出包括：一般公共服务支出、文化旅游体育与传媒支出</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社会保障和就业支出、卫生健康支出、城乡社区支出、农林水支出</w:t>
      </w:r>
      <w:r>
        <w:rPr>
          <w:rFonts w:hint="eastAsia" w:ascii="仿宋_GB2312" w:hAnsi="黑体" w:eastAsia="仿宋_GB2312" w:cs="仿宋_GB2312"/>
          <w:sz w:val="32"/>
          <w:szCs w:val="32"/>
          <w:lang w:eastAsia="zh-CN"/>
        </w:rPr>
        <w:t>、交通运输支出、住房保障支出、灾害防治及应急管理支出</w:t>
      </w:r>
      <w:r>
        <w:rPr>
          <w:rFonts w:hint="eastAsia" w:ascii="仿宋_GB2312" w:hAnsi="黑体" w:eastAsia="仿宋_GB2312" w:cs="仿宋_GB2312"/>
          <w:sz w:val="32"/>
          <w:szCs w:val="32"/>
        </w:rPr>
        <w:t>。三江镇人民政府</w:t>
      </w:r>
      <w:r>
        <w:rPr>
          <w:rFonts w:hint="eastAsia" w:ascii="仿宋_GB2312" w:hAnsi="黑体" w:eastAsia="仿宋_GB2312" w:cs="仿宋_GB2312"/>
          <w:sz w:val="32"/>
          <w:szCs w:val="32"/>
          <w:lang w:eastAsia="zh-CN"/>
        </w:rPr>
        <w:t>2024年</w:t>
      </w:r>
      <w:r>
        <w:rPr>
          <w:rFonts w:hint="eastAsia" w:ascii="仿宋_GB2312" w:hAnsi="黑体" w:eastAsia="仿宋_GB2312" w:cs="仿宋_GB2312"/>
          <w:sz w:val="32"/>
          <w:szCs w:val="32"/>
        </w:rPr>
        <w:t>收支总预算</w:t>
      </w:r>
      <w:r>
        <w:rPr>
          <w:rFonts w:hint="default" w:ascii="仿宋_GB2312" w:hAnsi="黑体" w:eastAsia="仿宋_GB2312" w:cs="仿宋_GB2312"/>
          <w:sz w:val="32"/>
          <w:szCs w:val="32"/>
          <w:lang w:val="en-US" w:eastAsia="zh-CN"/>
        </w:rPr>
        <w:t>8085.13</w:t>
      </w:r>
      <w:r>
        <w:rPr>
          <w:rFonts w:hint="eastAsia" w:ascii="仿宋_GB2312" w:hAnsi="黑体" w:eastAsia="仿宋_GB2312" w:cs="仿宋_GB2312"/>
          <w:sz w:val="32"/>
          <w:szCs w:val="32"/>
        </w:rPr>
        <w:t>万元。</w:t>
      </w:r>
      <w:r>
        <w:rPr>
          <w:rFonts w:ascii="仿宋_GB2312" w:hAnsi="黑体" w:eastAsia="仿宋_GB2312" w:cs="仿宋_GB2312"/>
          <w:sz w:val="32"/>
          <w:szCs w:val="32"/>
        </w:rPr>
        <w:t xml:space="preserve">    </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七、关于三江镇政府</w:t>
      </w:r>
      <w:r>
        <w:rPr>
          <w:rFonts w:hint="eastAsia" w:ascii="黑体" w:hAnsi="黑体" w:eastAsia="黑体"/>
          <w:sz w:val="32"/>
          <w:shd w:val="clear" w:color="auto" w:fill="FFFFFF"/>
          <w:lang w:eastAsia="zh-CN"/>
        </w:rPr>
        <w:t>2024年</w:t>
      </w:r>
      <w:r>
        <w:rPr>
          <w:rFonts w:hint="eastAsia" w:ascii="黑体" w:hAnsi="黑体" w:eastAsia="黑体"/>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三江镇政府</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收入预算</w:t>
      </w:r>
      <w:r>
        <w:rPr>
          <w:rFonts w:hint="default" w:ascii="仿宋_GB2312" w:hAnsi="黑体" w:eastAsia="仿宋_GB2312" w:cs="仿宋_GB2312"/>
          <w:sz w:val="32"/>
          <w:szCs w:val="32"/>
          <w:lang w:val="en-US" w:eastAsia="zh-CN"/>
        </w:rPr>
        <w:t>8085.13</w:t>
      </w:r>
      <w:r>
        <w:rPr>
          <w:rFonts w:hint="eastAsia" w:ascii="仿宋_GB2312" w:hAnsi="黑体" w:eastAsia="仿宋_GB2312"/>
          <w:sz w:val="32"/>
          <w:szCs w:val="32"/>
        </w:rPr>
        <w:t>万元，其中：上年结转</w:t>
      </w:r>
      <w:r>
        <w:rPr>
          <w:rFonts w:hint="default" w:ascii="仿宋_GB2312" w:hAnsi="黑体" w:eastAsia="仿宋_GB2312" w:cs="仿宋_GB2312"/>
          <w:sz w:val="32"/>
          <w:szCs w:val="32"/>
          <w:lang w:val="en-US" w:eastAsia="zh-CN"/>
        </w:rPr>
        <w:t>1127.65</w:t>
      </w:r>
      <w:r>
        <w:rPr>
          <w:rFonts w:hint="eastAsia" w:ascii="仿宋_GB2312" w:hAnsi="黑体" w:eastAsia="仿宋_GB2312"/>
          <w:sz w:val="32"/>
          <w:szCs w:val="32"/>
        </w:rPr>
        <w:t>万元；一般公共预算收入</w:t>
      </w:r>
      <w:r>
        <w:rPr>
          <w:rFonts w:hint="default" w:ascii="仿宋_GB2312" w:hAnsi="黑体" w:eastAsia="仿宋_GB2312"/>
          <w:sz w:val="32"/>
          <w:szCs w:val="32"/>
          <w:lang w:val="en-US" w:eastAsia="zh-CN"/>
        </w:rPr>
        <w:t>6947.49</w:t>
      </w:r>
      <w:r>
        <w:rPr>
          <w:rFonts w:hint="eastAsia" w:ascii="仿宋_GB2312" w:hAnsi="黑体" w:eastAsia="仿宋_GB2312"/>
          <w:sz w:val="32"/>
          <w:szCs w:val="32"/>
        </w:rPr>
        <w:t>万元，占</w:t>
      </w:r>
      <w:r>
        <w:rPr>
          <w:rFonts w:hint="default" w:ascii="仿宋_GB2312" w:hAnsi="黑体" w:eastAsia="仿宋_GB2312"/>
          <w:sz w:val="32"/>
          <w:szCs w:val="32"/>
          <w:lang w:val="en-US" w:eastAsia="zh-CN"/>
        </w:rPr>
        <w:t>85.93</w:t>
      </w:r>
      <w:r>
        <w:rPr>
          <w:rFonts w:hint="eastAsia" w:ascii="仿宋_GB2312" w:hAnsi="黑体" w:eastAsia="仿宋_GB2312"/>
          <w:sz w:val="32"/>
          <w:szCs w:val="32"/>
        </w:rPr>
        <w:t>%；政府性基金收入</w:t>
      </w:r>
      <w:r>
        <w:rPr>
          <w:rFonts w:hint="default" w:ascii="仿宋_GB2312" w:hAnsi="黑体" w:eastAsia="仿宋_GB2312"/>
          <w:sz w:val="32"/>
          <w:szCs w:val="32"/>
          <w:lang w:val="en-US" w:eastAsia="zh-CN"/>
        </w:rPr>
        <w:t>10</w:t>
      </w:r>
      <w:r>
        <w:rPr>
          <w:rFonts w:hint="eastAsia" w:ascii="仿宋_GB2312" w:hAnsi="黑体" w:eastAsia="仿宋_GB2312"/>
          <w:sz w:val="32"/>
          <w:szCs w:val="32"/>
        </w:rPr>
        <w:t>万元</w:t>
      </w:r>
      <w:r>
        <w:rPr>
          <w:rFonts w:hint="eastAsia" w:ascii="仿宋_GB2312" w:hAnsi="黑体" w:eastAsia="仿宋_GB2312"/>
          <w:sz w:val="32"/>
          <w:szCs w:val="32"/>
          <w:lang w:eastAsia="zh-CN"/>
        </w:rPr>
        <w:t>，占</w:t>
      </w:r>
      <w:r>
        <w:rPr>
          <w:rFonts w:hint="eastAsia" w:ascii="仿宋_GB2312" w:hAnsi="黑体" w:eastAsia="仿宋_GB2312"/>
          <w:sz w:val="32"/>
          <w:szCs w:val="32"/>
          <w:lang w:val="en-US" w:eastAsia="zh-CN"/>
        </w:rPr>
        <w:t>0.</w:t>
      </w:r>
      <w:r>
        <w:rPr>
          <w:rFonts w:hint="default" w:ascii="仿宋_GB2312" w:hAnsi="黑体" w:eastAsia="仿宋_GB2312"/>
          <w:sz w:val="32"/>
          <w:szCs w:val="32"/>
          <w:lang w:val="en-US" w:eastAsia="zh-CN"/>
        </w:rPr>
        <w:t>12</w:t>
      </w:r>
      <w:r>
        <w:rPr>
          <w:rFonts w:hint="eastAsia" w:ascii="仿宋_GB2312" w:hAnsi="黑体" w:eastAsia="仿宋_GB2312"/>
          <w:sz w:val="32"/>
          <w:szCs w:val="32"/>
          <w:lang w:val="en-US" w:eastAsia="zh-CN"/>
        </w:rPr>
        <w:t>%</w:t>
      </w:r>
      <w:r>
        <w:rPr>
          <w:rFonts w:hint="eastAsia" w:ascii="仿宋_GB2312" w:hAnsi="黑体" w:eastAsia="仿宋_GB2312"/>
          <w:sz w:val="32"/>
          <w:szCs w:val="32"/>
        </w:rPr>
        <w:t>；</w:t>
      </w:r>
      <w:r>
        <w:rPr>
          <w:rFonts w:hint="eastAsia" w:ascii="仿宋_GB2312" w:hAnsi="黑体" w:eastAsia="仿宋_GB2312"/>
          <w:sz w:val="32"/>
          <w:szCs w:val="32"/>
          <w:lang w:eastAsia="zh-CN"/>
        </w:rPr>
        <w:t>其他收入</w:t>
      </w:r>
      <w:r>
        <w:rPr>
          <w:rFonts w:hint="eastAsia" w:ascii="仿宋_GB2312" w:hAnsi="黑体" w:eastAsia="仿宋_GB2312"/>
          <w:sz w:val="32"/>
          <w:szCs w:val="32"/>
          <w:lang w:val="en-US" w:eastAsia="zh-CN"/>
        </w:rPr>
        <w:t>0万元，占0%；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比上年预算数增加</w:t>
      </w:r>
      <w:r>
        <w:rPr>
          <w:rFonts w:hint="default" w:ascii="仿宋_GB2312" w:hAnsi="黑体" w:eastAsia="仿宋_GB2312"/>
          <w:sz w:val="32"/>
          <w:szCs w:val="32"/>
          <w:lang w:val="en-US" w:eastAsia="zh-CN"/>
        </w:rPr>
        <w:t>86.75</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重点工作增加，支出增加</w:t>
      </w:r>
      <w:r>
        <w:rPr>
          <w:rFonts w:hint="eastAsia" w:ascii="仿宋_GB2312" w:hAnsi="黑体" w:eastAsia="仿宋_GB2312"/>
          <w:sz w:val="32"/>
          <w:szCs w:val="32"/>
        </w:rPr>
        <w:t>。</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八、关于三江镇政府</w:t>
      </w:r>
      <w:r>
        <w:rPr>
          <w:rFonts w:hint="eastAsia" w:ascii="黑体" w:hAnsi="黑体" w:eastAsia="黑体"/>
          <w:sz w:val="32"/>
          <w:shd w:val="clear" w:color="auto" w:fill="FFFFFF"/>
          <w:lang w:eastAsia="zh-CN"/>
        </w:rPr>
        <w:t>2024年</w:t>
      </w:r>
      <w:r>
        <w:rPr>
          <w:rFonts w:hint="eastAsia" w:ascii="黑体" w:hAnsi="黑体" w:eastAsia="黑体"/>
          <w:sz w:val="32"/>
          <w:shd w:val="clear" w:color="auto" w:fill="FFFFFF"/>
        </w:rPr>
        <w:t>支出预算情况说明</w:t>
      </w:r>
    </w:p>
    <w:p>
      <w:pPr>
        <w:ind w:firstLine="640" w:firstLineChars="200"/>
        <w:rPr>
          <w:rFonts w:hint="default" w:ascii="仿宋_GB2312" w:hAnsi="宋体" w:eastAsia="仿宋_GB2312" w:cs="仿宋_GB2312"/>
          <w:i w:val="0"/>
          <w:iCs w:val="0"/>
          <w:caps w:val="0"/>
          <w:color w:val="000000"/>
          <w:spacing w:val="0"/>
          <w:sz w:val="32"/>
          <w:szCs w:val="32"/>
          <w:u w:val="none"/>
          <w:shd w:val="clear" w:fill="FFFFFF"/>
        </w:rPr>
      </w:pPr>
      <w:r>
        <w:rPr>
          <w:rFonts w:hint="eastAsia" w:ascii="仿宋_GB2312" w:hAnsi="黑体" w:eastAsia="仿宋_GB2312" w:cs="仿宋_GB2312"/>
          <w:sz w:val="32"/>
          <w:szCs w:val="32"/>
        </w:rPr>
        <w:t>三江镇政府</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支出预算</w:t>
      </w:r>
      <w:r>
        <w:rPr>
          <w:rFonts w:hint="default" w:ascii="仿宋_GB2312" w:hAnsi="黑体" w:eastAsia="仿宋_GB2312" w:cs="仿宋_GB2312"/>
          <w:sz w:val="32"/>
          <w:szCs w:val="32"/>
          <w:lang w:val="en-US" w:eastAsia="zh-CN"/>
        </w:rPr>
        <w:t>8085.13</w:t>
      </w:r>
      <w:r>
        <w:rPr>
          <w:rFonts w:hint="eastAsia" w:ascii="仿宋_GB2312" w:hAnsi="黑体" w:eastAsia="仿宋_GB2312"/>
          <w:sz w:val="32"/>
          <w:szCs w:val="32"/>
        </w:rPr>
        <w:t>万元，其中：基本支出</w:t>
      </w:r>
      <w:r>
        <w:rPr>
          <w:rFonts w:hint="default" w:ascii="仿宋_GB2312" w:hAnsi="黑体" w:eastAsia="仿宋_GB2312" w:cs="仿宋_GB2312"/>
          <w:sz w:val="32"/>
          <w:szCs w:val="32"/>
          <w:lang w:val="en-US" w:eastAsia="zh-CN"/>
        </w:rPr>
        <w:t>1383.44</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eastAsia="zh-CN"/>
        </w:rPr>
        <w:t>17.11</w:t>
      </w:r>
      <w:r>
        <w:rPr>
          <w:rFonts w:ascii="仿宋_GB2312" w:hAnsi="黑体" w:eastAsia="仿宋_GB2312"/>
          <w:sz w:val="32"/>
          <w:szCs w:val="32"/>
        </w:rPr>
        <w:t>%</w:t>
      </w:r>
      <w:r>
        <w:rPr>
          <w:rFonts w:hint="eastAsia" w:ascii="仿宋_GB2312" w:hAnsi="黑体" w:eastAsia="仿宋_GB2312"/>
          <w:sz w:val="32"/>
          <w:szCs w:val="32"/>
        </w:rPr>
        <w:t>；项目支出</w:t>
      </w:r>
      <w:r>
        <w:rPr>
          <w:rFonts w:hint="default" w:ascii="仿宋_GB2312" w:hAnsi="黑体" w:eastAsia="仿宋_GB2312"/>
          <w:sz w:val="32"/>
          <w:szCs w:val="32"/>
          <w:lang w:val="en-US"/>
        </w:rPr>
        <w:t>6</w:t>
      </w:r>
      <w:r>
        <w:rPr>
          <w:rFonts w:hint="default" w:ascii="仿宋_GB2312" w:hAnsi="黑体" w:eastAsia="仿宋_GB2312" w:cs="仿宋_GB2312"/>
          <w:sz w:val="32"/>
          <w:szCs w:val="32"/>
          <w:lang w:val="en-US" w:eastAsia="zh-CN"/>
        </w:rPr>
        <w:t>701.69</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eastAsia="zh-CN"/>
        </w:rPr>
        <w:t>82.89</w:t>
      </w:r>
      <w:r>
        <w:rPr>
          <w:rFonts w:ascii="仿宋_GB2312" w:hAnsi="黑体" w:eastAsia="仿宋_GB2312"/>
          <w:sz w:val="32"/>
          <w:szCs w:val="32"/>
        </w:rPr>
        <w:t>%</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default" w:ascii="仿宋_GB2312" w:hAnsi="黑体" w:eastAsia="仿宋_GB2312"/>
          <w:sz w:val="32"/>
          <w:szCs w:val="32"/>
          <w:lang w:val="en-US" w:eastAsia="zh-CN"/>
        </w:rPr>
        <w:t>6.55</w:t>
      </w:r>
      <w:r>
        <w:rPr>
          <w:rFonts w:hint="eastAsia" w:ascii="仿宋_GB2312" w:hAnsi="黑体" w:eastAsia="仿宋_GB2312" w:cs="仿宋_GB2312"/>
          <w:sz w:val="32"/>
          <w:szCs w:val="32"/>
        </w:rPr>
        <w:t>万元，</w:t>
      </w:r>
      <w:r>
        <w:rPr>
          <w:rFonts w:ascii="仿宋_GB2312" w:hAnsi="宋体" w:eastAsia="仿宋_GB2312" w:cs="仿宋_GB2312"/>
          <w:i w:val="0"/>
          <w:iCs w:val="0"/>
          <w:caps w:val="0"/>
          <w:color w:val="000000"/>
          <w:spacing w:val="0"/>
          <w:sz w:val="32"/>
          <w:szCs w:val="32"/>
          <w:u w:val="none"/>
          <w:shd w:val="clear" w:fill="FFFFFF"/>
        </w:rPr>
        <w:t>主要是</w:t>
      </w:r>
      <w:r>
        <w:rPr>
          <w:rFonts w:hint="default" w:ascii="仿宋_GB2312" w:hAnsi="宋体" w:eastAsia="仿宋_GB2312" w:cs="仿宋_GB2312"/>
          <w:i w:val="0"/>
          <w:iCs w:val="0"/>
          <w:caps w:val="0"/>
          <w:color w:val="000000"/>
          <w:spacing w:val="0"/>
          <w:sz w:val="32"/>
          <w:szCs w:val="32"/>
          <w:u w:val="none"/>
          <w:shd w:val="clear" w:fill="FFFFFF"/>
        </w:rPr>
        <w:t>项目支出比上年</w:t>
      </w:r>
      <w:r>
        <w:rPr>
          <w:rFonts w:hint="eastAsia" w:ascii="仿宋_GB2312" w:hAnsi="宋体" w:eastAsia="仿宋_GB2312" w:cs="仿宋_GB2312"/>
          <w:i w:val="0"/>
          <w:iCs w:val="0"/>
          <w:caps w:val="0"/>
          <w:color w:val="000000"/>
          <w:spacing w:val="0"/>
          <w:sz w:val="32"/>
          <w:szCs w:val="32"/>
          <w:u w:val="none"/>
          <w:shd w:val="clear" w:fill="FFFFFF"/>
          <w:lang w:eastAsia="zh-CN"/>
        </w:rPr>
        <w:t>减少</w:t>
      </w:r>
      <w:r>
        <w:rPr>
          <w:rFonts w:hint="default" w:ascii="仿宋_GB2312" w:hAnsi="宋体" w:eastAsia="仿宋_GB2312" w:cs="仿宋_GB2312"/>
          <w:i w:val="0"/>
          <w:iCs w:val="0"/>
          <w:caps w:val="0"/>
          <w:color w:val="000000"/>
          <w:spacing w:val="0"/>
          <w:sz w:val="32"/>
          <w:szCs w:val="32"/>
          <w:u w:val="none"/>
          <w:shd w:val="clear" w:fill="FFFFFF"/>
        </w:rPr>
        <w:t>了。</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800" w:firstLineChars="250"/>
        <w:rPr>
          <w:rFonts w:ascii="楷体" w:hAnsi="楷体" w:eastAsia="楷体"/>
          <w:sz w:val="32"/>
          <w:szCs w:val="32"/>
        </w:rPr>
      </w:pPr>
      <w:r>
        <w:rPr>
          <w:rFonts w:hint="eastAsia" w:ascii="仿宋_GB2312" w:hAnsi="黑体" w:eastAsia="仿宋_GB2312"/>
          <w:sz w:val="32"/>
          <w:szCs w:val="32"/>
        </w:rPr>
        <w:t>三江镇人民政府本级、三江镇社会事务服务中心、三江镇农业服务中心</w:t>
      </w:r>
      <w:r>
        <w:rPr>
          <w:rFonts w:hint="eastAsia" w:ascii="仿宋_GB2312" w:hAnsi="黑体" w:eastAsia="仿宋_GB2312"/>
          <w:sz w:val="32"/>
          <w:szCs w:val="32"/>
          <w:lang w:eastAsia="zh-CN"/>
        </w:rPr>
        <w:t>、三江镇规划所、三江镇综合行政执法中队</w:t>
      </w:r>
      <w:r>
        <w:rPr>
          <w:rFonts w:hint="eastAsia" w:ascii="仿宋_GB2312" w:hAnsi="黑体" w:eastAsia="仿宋_GB2312"/>
          <w:sz w:val="32"/>
          <w:szCs w:val="32"/>
        </w:rPr>
        <w:t>的机关运行经费预算</w:t>
      </w:r>
      <w:r>
        <w:rPr>
          <w:rFonts w:hint="default" w:ascii="仿宋_GB2312" w:hAnsi="黑体" w:eastAsia="仿宋_GB2312"/>
          <w:sz w:val="32"/>
          <w:szCs w:val="32"/>
          <w:lang w:val="en-US" w:eastAsia="zh-CN"/>
        </w:rPr>
        <w:t>823.37</w:t>
      </w:r>
      <w:r>
        <w:rPr>
          <w:rFonts w:hint="eastAsia" w:ascii="仿宋_GB2312" w:hAnsi="黑体" w:eastAsia="仿宋_GB2312"/>
          <w:sz w:val="32"/>
          <w:szCs w:val="32"/>
        </w:rPr>
        <w:t>万元。</w:t>
      </w:r>
      <w:r>
        <w:rPr>
          <w:rFonts w:ascii="??_GB2312" w:hAnsi="??_GB2312" w:eastAsia="Times New Roman" w:cs="??_GB2312"/>
          <w:color w:val="C00000"/>
          <w:sz w:val="32"/>
          <w:szCs w:val="32"/>
        </w:rPr>
        <w:br w:type="textWrapping"/>
      </w:r>
      <w:r>
        <w:rPr>
          <w:rFonts w:ascii="??_GB2312" w:hAnsi="??_GB2312" w:cs="??_GB2312"/>
          <w:color w:val="C00000"/>
          <w:sz w:val="32"/>
          <w:szCs w:val="32"/>
        </w:rPr>
        <w:t xml:space="preserve">    </w:t>
      </w: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2024年</w:t>
      </w:r>
      <w:r>
        <w:rPr>
          <w:rFonts w:hint="eastAsia" w:ascii="仿宋_GB2312" w:hAnsi="黑体" w:eastAsia="仿宋_GB2312" w:cs="仿宋_GB2312"/>
          <w:sz w:val="32"/>
          <w:szCs w:val="32"/>
        </w:rPr>
        <w:t>三江镇政府本级及下属各预算单位政府采购预算总额</w:t>
      </w:r>
      <w:r>
        <w:rPr>
          <w:rFonts w:ascii="仿宋_GB2312" w:hAnsi="黑体" w:eastAsia="仿宋_GB2312" w:cs="仿宋_GB2312"/>
          <w:sz w:val="32"/>
          <w:szCs w:val="32"/>
        </w:rPr>
        <w:t>0</w:t>
      </w:r>
      <w:r>
        <w:rPr>
          <w:rFonts w:hint="eastAsia" w:ascii="仿宋_GB2312" w:hAnsi="黑体" w:eastAsia="仿宋_GB2312"/>
          <w:sz w:val="32"/>
          <w:szCs w:val="32"/>
        </w:rPr>
        <w:t>万元，其中：政府采购货物预算</w:t>
      </w:r>
      <w:r>
        <w:rPr>
          <w:rFonts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ascii="仿宋_GB2312" w:hAnsi="黑体" w:eastAsia="仿宋_GB2312" w:cs="仿宋_GB2312"/>
          <w:sz w:val="32"/>
          <w:szCs w:val="32"/>
        </w:rPr>
        <w:t>0</w:t>
      </w:r>
      <w:r>
        <w:rPr>
          <w:rFonts w:hint="eastAsia" w:ascii="仿宋_GB2312" w:hAnsi="黑体" w:eastAsia="仿宋_GB2312"/>
          <w:sz w:val="32"/>
          <w:szCs w:val="32"/>
        </w:rPr>
        <w:t>万元。</w:t>
      </w:r>
    </w:p>
    <w:p>
      <w:pPr>
        <w:ind w:firstLine="640"/>
        <w:rPr>
          <w:rFonts w:ascii="仿宋_GB2312" w:hAnsi="黑体" w:eastAsia="仿宋_GB2312"/>
          <w:b/>
          <w:sz w:val="32"/>
          <w:szCs w:val="32"/>
        </w:rPr>
      </w:pPr>
      <w:r>
        <w:rPr>
          <w:rFonts w:hint="eastAsia" w:ascii="仿宋_GB2312" w:hAnsi="黑体" w:eastAsia="仿宋_GB2312"/>
          <w:b/>
          <w:sz w:val="32"/>
          <w:szCs w:val="32"/>
        </w:rPr>
        <w:t>注：</w:t>
      </w:r>
      <w:r>
        <w:rPr>
          <w:rFonts w:hint="eastAsia" w:ascii="仿宋_GB2312" w:hAnsi="黑体" w:eastAsia="仿宋_GB2312"/>
          <w:b/>
          <w:sz w:val="32"/>
          <w:szCs w:val="32"/>
          <w:lang w:val="en-US" w:eastAsia="zh-CN"/>
        </w:rPr>
        <w:t>2024年</w:t>
      </w:r>
      <w:r>
        <w:rPr>
          <w:rFonts w:hint="eastAsia" w:ascii="仿宋_GB2312" w:hAnsi="黑体" w:eastAsia="仿宋_GB2312"/>
          <w:b/>
          <w:sz w:val="32"/>
          <w:szCs w:val="32"/>
        </w:rPr>
        <w:t>我部门无政府采购预算，故填报数据为</w:t>
      </w:r>
      <w:r>
        <w:rPr>
          <w:rFonts w:ascii="仿宋_GB2312" w:hAnsi="黑体" w:eastAsia="仿宋_GB2312"/>
          <w:b/>
          <w:sz w:val="32"/>
          <w:szCs w:val="32"/>
        </w:rPr>
        <w:t>0</w:t>
      </w:r>
      <w:r>
        <w:rPr>
          <w:rFonts w:hint="eastAsia" w:ascii="仿宋_GB2312" w:hAnsi="黑体" w:eastAsia="仿宋_GB2312"/>
          <w:b/>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800" w:firstLineChars="25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ascii="仿宋_GB2312" w:hAnsi="黑体" w:eastAsia="仿宋_GB2312" w:cs="仿宋_GB2312"/>
          <w:sz w:val="32"/>
          <w:szCs w:val="32"/>
        </w:rPr>
        <w:t>2</w:t>
      </w:r>
      <w:r>
        <w:rPr>
          <w:rFonts w:hint="eastAsia" w:ascii="仿宋_GB2312" w:hAnsi="黑体" w:eastAsia="仿宋_GB2312" w:cs="仿宋_GB2312"/>
          <w:sz w:val="32"/>
          <w:szCs w:val="32"/>
          <w:lang w:val="en-US" w:eastAsia="zh-CN"/>
        </w:rPr>
        <w:t>02</w:t>
      </w:r>
      <w:r>
        <w:rPr>
          <w:rFonts w:hint="default" w:ascii="仿宋_GB2312" w:hAnsi="黑体" w:eastAsia="仿宋_GB2312" w:cs="仿宋_GB2312"/>
          <w:sz w:val="32"/>
          <w:szCs w:val="32"/>
          <w:lang w:val="en-US" w:eastAsia="zh-CN"/>
        </w:rPr>
        <w:t>3</w:t>
      </w:r>
      <w:r>
        <w:rPr>
          <w:rFonts w:hint="eastAsia" w:ascii="仿宋_GB2312" w:hAnsi="黑体" w:eastAsia="仿宋_GB2312"/>
          <w:sz w:val="32"/>
          <w:szCs w:val="32"/>
        </w:rPr>
        <w:t>年</w:t>
      </w:r>
      <w:r>
        <w:rPr>
          <w:rFonts w:ascii="仿宋_GB2312" w:hAnsi="黑体" w:eastAsia="仿宋_GB2312"/>
          <w:sz w:val="32"/>
          <w:szCs w:val="32"/>
        </w:rPr>
        <w:t>12</w:t>
      </w:r>
      <w:r>
        <w:rPr>
          <w:rFonts w:hint="eastAsia" w:ascii="仿宋_GB2312" w:hAnsi="黑体" w:eastAsia="仿宋_GB2312"/>
          <w:sz w:val="32"/>
          <w:szCs w:val="32"/>
        </w:rPr>
        <w:t>月</w:t>
      </w:r>
      <w:r>
        <w:rPr>
          <w:rFonts w:ascii="仿宋_GB2312" w:hAnsi="黑体" w:eastAsia="仿宋_GB2312"/>
          <w:sz w:val="32"/>
          <w:szCs w:val="32"/>
        </w:rPr>
        <w:t>31</w:t>
      </w:r>
      <w:r>
        <w:rPr>
          <w:rFonts w:hint="eastAsia" w:ascii="仿宋_GB2312" w:hAnsi="黑体" w:eastAsia="仿宋_GB2312"/>
          <w:sz w:val="32"/>
          <w:szCs w:val="32"/>
        </w:rPr>
        <w:t>日，</w:t>
      </w:r>
      <w:r>
        <w:rPr>
          <w:rFonts w:hint="eastAsia" w:ascii="仿宋_GB2312" w:hAnsi="黑体" w:eastAsia="仿宋_GB2312" w:cs="仿宋_GB2312"/>
          <w:sz w:val="32"/>
          <w:szCs w:val="32"/>
        </w:rPr>
        <w:t>三江镇政府本级及下属各预算单位共有车辆</w:t>
      </w:r>
      <w:r>
        <w:rPr>
          <w:rFonts w:hint="default" w:ascii="仿宋_GB2312" w:hAnsi="黑体" w:eastAsia="仿宋_GB2312" w:cs="仿宋_GB2312"/>
          <w:sz w:val="32"/>
          <w:szCs w:val="32"/>
          <w:lang w:val="en-US" w:eastAsia="zh-CN"/>
        </w:rPr>
        <w:t>3</w:t>
      </w:r>
      <w:r>
        <w:rPr>
          <w:rFonts w:hint="eastAsia" w:ascii="仿宋_GB2312" w:hAnsi="黑体" w:eastAsia="仿宋_GB2312" w:cs="仿宋_GB2312"/>
          <w:sz w:val="32"/>
          <w:szCs w:val="32"/>
        </w:rPr>
        <w:t>辆，其中，领导干部用车</w:t>
      </w:r>
      <w:r>
        <w:rPr>
          <w:rFonts w:hint="default" w:ascii="仿宋_GB2312" w:hAnsi="黑体" w:eastAsia="仿宋_GB2312" w:cs="仿宋_GB2312"/>
          <w:sz w:val="32"/>
          <w:szCs w:val="32"/>
          <w:lang w:val="en-US" w:eastAsia="zh-CN"/>
        </w:rPr>
        <w:t>3</w:t>
      </w:r>
      <w:r>
        <w:rPr>
          <w:rFonts w:hint="eastAsia" w:ascii="仿宋_GB2312" w:hAnsi="黑体" w:eastAsia="仿宋_GB2312" w:cs="仿宋_GB2312"/>
          <w:sz w:val="32"/>
          <w:szCs w:val="32"/>
        </w:rPr>
        <w:t>辆，机要通信应急用车</w:t>
      </w:r>
      <w:r>
        <w:rPr>
          <w:rFonts w:ascii="仿宋_GB2312" w:hAnsi="黑体" w:eastAsia="仿宋_GB2312" w:cs="仿宋_GB2312"/>
          <w:sz w:val="32"/>
          <w:szCs w:val="32"/>
        </w:rPr>
        <w:t>0</w:t>
      </w:r>
      <w:r>
        <w:rPr>
          <w:rFonts w:hint="eastAsia" w:ascii="仿宋_GB2312" w:hAnsi="黑体" w:eastAsia="仿宋_GB2312" w:cs="仿宋_GB2312"/>
          <w:sz w:val="32"/>
          <w:szCs w:val="32"/>
        </w:rPr>
        <w:t>辆、一般执法执勤用车</w:t>
      </w:r>
      <w:r>
        <w:rPr>
          <w:rFonts w:ascii="仿宋_GB2312" w:hAnsi="黑体" w:eastAsia="仿宋_GB2312" w:cs="仿宋_GB2312"/>
          <w:sz w:val="32"/>
          <w:szCs w:val="32"/>
        </w:rPr>
        <w:t>0</w:t>
      </w:r>
      <w:r>
        <w:rPr>
          <w:rFonts w:hint="eastAsia" w:ascii="仿宋_GB2312" w:hAnsi="黑体" w:eastAsia="仿宋_GB2312" w:cs="仿宋_GB2312"/>
          <w:sz w:val="32"/>
          <w:szCs w:val="32"/>
        </w:rPr>
        <w:t>辆、特种专业技术用车</w:t>
      </w:r>
      <w:r>
        <w:rPr>
          <w:rFonts w:ascii="仿宋_GB2312" w:hAnsi="黑体" w:eastAsia="仿宋_GB2312" w:cs="仿宋_GB2312"/>
          <w:sz w:val="32"/>
          <w:szCs w:val="32"/>
        </w:rPr>
        <w:t>0</w:t>
      </w:r>
      <w:r>
        <w:rPr>
          <w:rFonts w:hint="eastAsia" w:ascii="仿宋_GB2312" w:hAnsi="黑体" w:eastAsia="仿宋_GB2312" w:cs="仿宋_GB2312"/>
          <w:sz w:val="32"/>
          <w:szCs w:val="32"/>
        </w:rPr>
        <w:t>辆、其他用车</w:t>
      </w:r>
      <w:r>
        <w:rPr>
          <w:rFonts w:ascii="仿宋_GB2312" w:hAnsi="黑体" w:eastAsia="仿宋_GB2312" w:cs="仿宋_GB2312"/>
          <w:sz w:val="32"/>
          <w:szCs w:val="32"/>
        </w:rPr>
        <w:t>0</w:t>
      </w:r>
      <w:r>
        <w:rPr>
          <w:rFonts w:hint="eastAsia" w:ascii="仿宋_GB2312" w:hAnsi="黑体" w:eastAsia="仿宋_GB2312" w:cs="仿宋_GB2312"/>
          <w:sz w:val="32"/>
          <w:szCs w:val="32"/>
        </w:rPr>
        <w:t>辆。单位价值</w:t>
      </w:r>
      <w:r>
        <w:rPr>
          <w:rFonts w:ascii="仿宋_GB2312" w:hAnsi="黑体" w:eastAsia="仿宋_GB2312" w:cs="仿宋_GB2312"/>
          <w:sz w:val="32"/>
          <w:szCs w:val="32"/>
        </w:rPr>
        <w:t>100</w:t>
      </w:r>
      <w:r>
        <w:rPr>
          <w:rFonts w:hint="eastAsia" w:ascii="仿宋_GB2312" w:hAnsi="黑体" w:eastAsia="仿宋_GB2312" w:cs="仿宋_GB2312"/>
          <w:sz w:val="32"/>
          <w:szCs w:val="32"/>
        </w:rPr>
        <w:t>万元以上设备</w:t>
      </w:r>
      <w:r>
        <w:rPr>
          <w:rFonts w:ascii="仿宋_GB2312" w:hAnsi="黑体" w:eastAsia="仿宋_GB2312" w:cs="仿宋_GB2312"/>
          <w:sz w:val="32"/>
          <w:szCs w:val="32"/>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lang w:eastAsia="zh-CN"/>
        </w:rPr>
        <w:t>2024年</w:t>
      </w:r>
      <w:r>
        <w:rPr>
          <w:rFonts w:hint="eastAsia" w:ascii="仿宋_GB2312" w:hAnsi="黑体" w:eastAsia="仿宋_GB2312" w:cs="仿宋_GB2312"/>
          <w:sz w:val="32"/>
          <w:szCs w:val="32"/>
        </w:rPr>
        <w:t>三江镇政府</w:t>
      </w:r>
      <w:r>
        <w:rPr>
          <w:rFonts w:hint="default" w:ascii="仿宋_GB2312" w:hAnsi="黑体" w:eastAsia="仿宋_GB2312" w:cs="仿宋_GB2312"/>
          <w:sz w:val="32"/>
          <w:szCs w:val="32"/>
          <w:lang w:val="en-US" w:eastAsia="zh-CN"/>
        </w:rPr>
        <w:t>119</w:t>
      </w:r>
      <w:r>
        <w:rPr>
          <w:rFonts w:hint="eastAsia" w:ascii="仿宋_GB2312" w:hAnsi="黑体" w:eastAsia="仿宋_GB2312" w:cs="仿宋_GB2312"/>
          <w:sz w:val="32"/>
          <w:szCs w:val="32"/>
        </w:rPr>
        <w:t>个项目实行绩效目标管理，涉及一般公共预算</w:t>
      </w:r>
      <w:r>
        <w:rPr>
          <w:rFonts w:hint="default" w:ascii="仿宋_GB2312" w:hAnsi="黑体" w:eastAsia="仿宋_GB2312" w:cs="仿宋_GB2312"/>
          <w:sz w:val="32"/>
          <w:szCs w:val="32"/>
          <w:lang w:val="en-US" w:eastAsia="zh-CN"/>
        </w:rPr>
        <w:t>6957.5</w:t>
      </w:r>
      <w:r>
        <w:rPr>
          <w:rFonts w:hint="eastAsia" w:ascii="仿宋_GB2312" w:hAnsi="黑体" w:eastAsia="仿宋_GB2312"/>
          <w:sz w:val="32"/>
          <w:szCs w:val="32"/>
        </w:rPr>
        <w:t>万元、政府性基金</w:t>
      </w:r>
      <w:r>
        <w:rPr>
          <w:rFonts w:ascii="仿宋_GB2312" w:hAnsi="黑体" w:eastAsia="仿宋_GB2312" w:cs="仿宋_GB2312"/>
          <w:sz w:val="32"/>
          <w:szCs w:val="32"/>
        </w:rPr>
        <w:t>0</w:t>
      </w:r>
      <w:r>
        <w:rPr>
          <w:rFonts w:hint="eastAsia" w:ascii="仿宋_GB2312" w:hAnsi="黑体" w:eastAsia="仿宋_GB2312"/>
          <w:sz w:val="32"/>
          <w:szCs w:val="32"/>
        </w:rPr>
        <w:t>万元。2024年</w:t>
      </w:r>
      <w:r>
        <w:rPr>
          <w:rFonts w:hint="eastAsia" w:ascii="仿宋_GB2312" w:hAnsi="黑体" w:eastAsia="仿宋_GB2312"/>
          <w:sz w:val="32"/>
          <w:szCs w:val="32"/>
          <w:lang w:eastAsia="zh-CN"/>
        </w:rPr>
        <w:t>本部门</w:t>
      </w:r>
      <w:r>
        <w:rPr>
          <w:rFonts w:hint="eastAsia" w:ascii="仿宋_GB2312" w:hAnsi="黑体" w:eastAsia="仿宋_GB2312"/>
          <w:sz w:val="32"/>
          <w:szCs w:val="32"/>
        </w:rPr>
        <w:t>无重点项目，故未开展重点项目预算的绩效评价。</w:t>
      </w:r>
    </w:p>
    <w:p>
      <w:pPr>
        <w:ind w:firstLine="640" w:firstLineChars="200"/>
        <w:rPr>
          <w:rFonts w:ascii="仿宋_GB2312" w:hAnsi="黑体" w:eastAsia="仿宋_GB2312"/>
          <w:sz w:val="32"/>
          <w:szCs w:val="32"/>
        </w:rPr>
      </w:pPr>
    </w:p>
    <w:p>
      <w:pPr>
        <w:ind w:firstLine="480" w:firstLineChars="200"/>
        <w:rPr>
          <w:rFonts w:ascii="黑体" w:hAnsi="黑体" w:eastAsia="黑体"/>
          <w:sz w:val="32"/>
          <w:szCs w:val="32"/>
        </w:rPr>
      </w:pPr>
      <w:r>
        <w:rPr>
          <w:rFonts w:ascii="宋体" w:hAnsi="宋体" w:cs="宋体"/>
          <w:sz w:val="24"/>
          <w:szCs w:val="24"/>
        </w:rPr>
        <w:t xml:space="preserve"> </w:t>
      </w:r>
    </w:p>
    <w:p>
      <w:pPr>
        <w:jc w:val="center"/>
        <w:rPr>
          <w:rFonts w:ascii="黑体" w:hAnsi="黑体" w:eastAsia="黑体"/>
          <w:b/>
          <w:sz w:val="32"/>
          <w:szCs w:val="32"/>
        </w:rPr>
      </w:pPr>
      <w:r>
        <w:rPr>
          <w:rFonts w:hint="eastAsia" w:ascii="黑体" w:hAnsi="黑体" w:eastAsia="黑体"/>
          <w:b/>
          <w:sz w:val="32"/>
          <w:szCs w:val="32"/>
        </w:rPr>
        <w:t>第四部分</w:t>
      </w:r>
      <w:r>
        <w:rPr>
          <w:rFonts w:ascii="黑体" w:hAnsi="黑体" w:eastAsia="黑体"/>
          <w:b/>
          <w:sz w:val="32"/>
          <w:szCs w:val="32"/>
        </w:rPr>
        <w:t xml:space="preserve">  </w:t>
      </w:r>
      <w:r>
        <w:rPr>
          <w:rFonts w:hint="eastAsia" w:ascii="黑体" w:hAnsi="黑体" w:eastAsia="黑体"/>
          <w:b/>
          <w:sz w:val="32"/>
          <w:szCs w:val="32"/>
        </w:rPr>
        <w:t>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十一、一般公共服务（类）××事务（款）一般行政管理事务（项）：指用于××等未单独设置项级科目的项目支出。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黑体" w:eastAsia="仿宋_GB2312" w:cs="仿宋_GB2312"/>
          <w:sz w:val="32"/>
          <w:szCs w:val="32"/>
        </w:rPr>
      </w:pPr>
      <w:r>
        <w:rPr>
          <w:rFonts w:hint="eastAsia" w:ascii="仿宋_GB2312" w:hAnsi="宋体" w:eastAsia="仿宋_GB2312" w:cs="宋体"/>
          <w:color w:val="000000"/>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GB2312">
    <w:altName w:val="Times New Roman"/>
    <w:panose1 w:val="00000000000000000000"/>
    <w:charset w:val="00"/>
    <w:family w:val="auto"/>
    <w:pitch w:val="default"/>
    <w:sig w:usb0="00000000" w:usb1="00000000" w:usb2="00000000" w:usb3="00000000" w:csb0="00000001" w:csb1="00000000"/>
  </w:font>
  <w:font w:name="TimesNewRomanPSMT">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D4A88A"/>
    <w:multiLevelType w:val="singleLevel"/>
    <w:tmpl w:val="A1D4A88A"/>
    <w:lvl w:ilvl="0" w:tentative="0">
      <w:start w:val="2"/>
      <w:numFmt w:val="chineseCounting"/>
      <w:suff w:val="nothing"/>
      <w:lvlText w:val="（%1）"/>
      <w:lvlJc w:val="left"/>
      <w:rPr>
        <w:rFonts w:hint="eastAsia"/>
      </w:rPr>
    </w:lvl>
  </w:abstractNum>
  <w:abstractNum w:abstractNumId="1">
    <w:nsid w:val="DC2F79C8"/>
    <w:multiLevelType w:val="singleLevel"/>
    <w:tmpl w:val="DC2F79C8"/>
    <w:lvl w:ilvl="0" w:tentative="0">
      <w:start w:val="1"/>
      <w:numFmt w:val="chineseCounting"/>
      <w:suff w:val="nothing"/>
      <w:lvlText w:val="（%1）"/>
      <w:lvlJc w:val="left"/>
      <w:rPr>
        <w:rFonts w:hint="eastAsia"/>
      </w:rPr>
    </w:lvl>
  </w:abstractNum>
  <w:abstractNum w:abstractNumId="2">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36023204"/>
    <w:multiLevelType w:val="multilevel"/>
    <w:tmpl w:val="36023204"/>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4C9A6287"/>
    <w:multiLevelType w:val="multilevel"/>
    <w:tmpl w:val="4C9A6287"/>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2"/>
  </w:num>
  <w:num w:numId="2">
    <w:abstractNumId w:val="4"/>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hZGY4NzBmYmE0ODRiMzZhNmRjMjU3MTM2NWMxNDUifQ=="/>
  </w:docVars>
  <w:rsids>
    <w:rsidRoot w:val="00F91B44"/>
    <w:rsid w:val="00003088"/>
    <w:rsid w:val="001326C1"/>
    <w:rsid w:val="00173ACA"/>
    <w:rsid w:val="00173B57"/>
    <w:rsid w:val="001A7472"/>
    <w:rsid w:val="001E3BD3"/>
    <w:rsid w:val="002530AD"/>
    <w:rsid w:val="00267A43"/>
    <w:rsid w:val="00283E6E"/>
    <w:rsid w:val="00287968"/>
    <w:rsid w:val="00293316"/>
    <w:rsid w:val="002956BC"/>
    <w:rsid w:val="002A59FA"/>
    <w:rsid w:val="002E73B0"/>
    <w:rsid w:val="002F2E3C"/>
    <w:rsid w:val="00316A52"/>
    <w:rsid w:val="00337E75"/>
    <w:rsid w:val="00343757"/>
    <w:rsid w:val="00344C34"/>
    <w:rsid w:val="00353FDA"/>
    <w:rsid w:val="003847B6"/>
    <w:rsid w:val="004313AB"/>
    <w:rsid w:val="004522A5"/>
    <w:rsid w:val="004579C2"/>
    <w:rsid w:val="00474F12"/>
    <w:rsid w:val="004A1C49"/>
    <w:rsid w:val="00525212"/>
    <w:rsid w:val="00525863"/>
    <w:rsid w:val="00537B3F"/>
    <w:rsid w:val="0059423F"/>
    <w:rsid w:val="005A19B7"/>
    <w:rsid w:val="005B1E22"/>
    <w:rsid w:val="005C2065"/>
    <w:rsid w:val="005C2AEB"/>
    <w:rsid w:val="005E22AD"/>
    <w:rsid w:val="00640059"/>
    <w:rsid w:val="006871F7"/>
    <w:rsid w:val="006B1FB3"/>
    <w:rsid w:val="0075151D"/>
    <w:rsid w:val="007523E7"/>
    <w:rsid w:val="00786240"/>
    <w:rsid w:val="00793A7F"/>
    <w:rsid w:val="007B3322"/>
    <w:rsid w:val="007E4EAF"/>
    <w:rsid w:val="008D4229"/>
    <w:rsid w:val="00916A64"/>
    <w:rsid w:val="009262C2"/>
    <w:rsid w:val="00926751"/>
    <w:rsid w:val="00947538"/>
    <w:rsid w:val="009616E6"/>
    <w:rsid w:val="009846A5"/>
    <w:rsid w:val="009906E0"/>
    <w:rsid w:val="00995DA5"/>
    <w:rsid w:val="009F52FB"/>
    <w:rsid w:val="00A545A0"/>
    <w:rsid w:val="00B617CE"/>
    <w:rsid w:val="00C5676F"/>
    <w:rsid w:val="00C6409F"/>
    <w:rsid w:val="00C828F2"/>
    <w:rsid w:val="00C91180"/>
    <w:rsid w:val="00C91D51"/>
    <w:rsid w:val="00CA7DBE"/>
    <w:rsid w:val="00CD7757"/>
    <w:rsid w:val="00CF7E8A"/>
    <w:rsid w:val="00D653CA"/>
    <w:rsid w:val="00D75151"/>
    <w:rsid w:val="00D77E04"/>
    <w:rsid w:val="00DC5165"/>
    <w:rsid w:val="00DC65EF"/>
    <w:rsid w:val="00DD3FD8"/>
    <w:rsid w:val="00DD776C"/>
    <w:rsid w:val="00DF4432"/>
    <w:rsid w:val="00E323F5"/>
    <w:rsid w:val="00E3389C"/>
    <w:rsid w:val="00E73957"/>
    <w:rsid w:val="00E73A4A"/>
    <w:rsid w:val="00ED50D0"/>
    <w:rsid w:val="00ED6580"/>
    <w:rsid w:val="00F40978"/>
    <w:rsid w:val="00F91B44"/>
    <w:rsid w:val="00FA6EE8"/>
    <w:rsid w:val="00FB0A31"/>
    <w:rsid w:val="00FF3698"/>
    <w:rsid w:val="02520F34"/>
    <w:rsid w:val="083E7DA6"/>
    <w:rsid w:val="085214D5"/>
    <w:rsid w:val="08CC30CB"/>
    <w:rsid w:val="0ED44BB9"/>
    <w:rsid w:val="11E55529"/>
    <w:rsid w:val="175004DC"/>
    <w:rsid w:val="1C3D7E7F"/>
    <w:rsid w:val="1CFC53E2"/>
    <w:rsid w:val="1D9B4E06"/>
    <w:rsid w:val="1DB928A8"/>
    <w:rsid w:val="1EFF4034"/>
    <w:rsid w:val="226B3B92"/>
    <w:rsid w:val="23295232"/>
    <w:rsid w:val="251532ED"/>
    <w:rsid w:val="25553C88"/>
    <w:rsid w:val="258D5CE0"/>
    <w:rsid w:val="26C84FB4"/>
    <w:rsid w:val="2917679D"/>
    <w:rsid w:val="2B184347"/>
    <w:rsid w:val="2C9727F9"/>
    <w:rsid w:val="30254709"/>
    <w:rsid w:val="30766156"/>
    <w:rsid w:val="3A2C7E73"/>
    <w:rsid w:val="3EC24EAB"/>
    <w:rsid w:val="40055B6F"/>
    <w:rsid w:val="437F22FA"/>
    <w:rsid w:val="48ED12C0"/>
    <w:rsid w:val="4C602793"/>
    <w:rsid w:val="4CE27033"/>
    <w:rsid w:val="51F81807"/>
    <w:rsid w:val="55656155"/>
    <w:rsid w:val="58E749FB"/>
    <w:rsid w:val="5A6A7820"/>
    <w:rsid w:val="5BA34134"/>
    <w:rsid w:val="5D963FE0"/>
    <w:rsid w:val="5F475880"/>
    <w:rsid w:val="5FB76A6F"/>
    <w:rsid w:val="627223AA"/>
    <w:rsid w:val="66634ED7"/>
    <w:rsid w:val="690C418C"/>
    <w:rsid w:val="6C5B745A"/>
    <w:rsid w:val="6DFB790C"/>
    <w:rsid w:val="72B00716"/>
    <w:rsid w:val="73FE5EA2"/>
    <w:rsid w:val="75BA1386"/>
    <w:rsid w:val="77A67C30"/>
    <w:rsid w:val="7D74532A"/>
    <w:rsid w:val="7ECD0AB1"/>
    <w:rsid w:val="7F481C7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spacing w:beforeAutospacing="1" w:afterAutospacing="1"/>
      <w:jc w:val="left"/>
    </w:pPr>
    <w:rPr>
      <w:kern w:val="0"/>
      <w:sz w:val="24"/>
    </w:rPr>
  </w:style>
  <w:style w:type="character" w:styleId="7">
    <w:name w:val="Strong"/>
    <w:basedOn w:val="6"/>
    <w:qFormat/>
    <w:locked/>
    <w:uiPriority w:val="99"/>
    <w:rPr>
      <w:rFonts w:cs="Times New Roman"/>
      <w:b/>
    </w:rPr>
  </w:style>
  <w:style w:type="character" w:styleId="8">
    <w:name w:val="FollowedHyperlink"/>
    <w:basedOn w:val="6"/>
    <w:semiHidden/>
    <w:qFormat/>
    <w:uiPriority w:val="99"/>
    <w:rPr>
      <w:rFonts w:cs="Times New Roman"/>
      <w:color w:val="000000"/>
      <w:u w:val="none"/>
    </w:rPr>
  </w:style>
  <w:style w:type="character" w:styleId="9">
    <w:name w:val="Hyperlink"/>
    <w:basedOn w:val="6"/>
    <w:semiHidden/>
    <w:qFormat/>
    <w:uiPriority w:val="99"/>
    <w:rPr>
      <w:rFonts w:cs="Times New Roman"/>
      <w:color w:val="000000"/>
      <w:u w:val="none"/>
    </w:rPr>
  </w:style>
  <w:style w:type="character" w:customStyle="1" w:styleId="10">
    <w:name w:val="Footer Char"/>
    <w:basedOn w:val="6"/>
    <w:link w:val="2"/>
    <w:semiHidden/>
    <w:qFormat/>
    <w:locked/>
    <w:uiPriority w:val="99"/>
    <w:rPr>
      <w:rFonts w:cs="Times New Roman"/>
      <w:sz w:val="18"/>
      <w:szCs w:val="18"/>
    </w:rPr>
  </w:style>
  <w:style w:type="character" w:customStyle="1" w:styleId="11">
    <w:name w:val="Header Char"/>
    <w:basedOn w:val="6"/>
    <w:link w:val="3"/>
    <w:semiHidden/>
    <w:qFormat/>
    <w:locked/>
    <w:uiPriority w:val="99"/>
    <w:rPr>
      <w:rFonts w:cs="Times New Roman"/>
      <w:sz w:val="18"/>
      <w:szCs w:val="18"/>
    </w:rPr>
  </w:style>
  <w:style w:type="paragraph" w:customStyle="1" w:styleId="12">
    <w:name w:val="List Paragraph1"/>
    <w:basedOn w:val="1"/>
    <w:qFormat/>
    <w:uiPriority w:val="99"/>
    <w:pPr>
      <w:ind w:firstLine="420" w:firstLineChars="200"/>
    </w:pPr>
  </w:style>
  <w:style w:type="character" w:customStyle="1" w:styleId="13">
    <w:name w:val="bsharetext"/>
    <w:basedOn w:val="6"/>
    <w:qFormat/>
    <w:uiPriority w:val="99"/>
    <w:rPr>
      <w:rFonts w:cs="Times New Roman"/>
    </w:rPr>
  </w:style>
  <w:style w:type="character" w:customStyle="1" w:styleId="14">
    <w:name w:val="fontstyle01"/>
    <w:basedOn w:val="6"/>
    <w:qFormat/>
    <w:uiPriority w:val="99"/>
    <w:rPr>
      <w:rFonts w:ascii="??_GB2312" w:hAnsi="??_GB2312" w:eastAsia="Times New Roman" w:cs="??_GB2312"/>
      <w:color w:val="000000"/>
      <w:sz w:val="32"/>
      <w:szCs w:val="32"/>
    </w:rPr>
  </w:style>
  <w:style w:type="character" w:customStyle="1" w:styleId="15">
    <w:name w:val="fontstyle21"/>
    <w:basedOn w:val="6"/>
    <w:qFormat/>
    <w:uiPriority w:val="99"/>
    <w:rPr>
      <w:rFonts w:ascii="TimesNewRomanPSMT" w:hAnsi="TimesNewRomanPSMT" w:cs="TimesNewRomanPSMT"/>
      <w:color w:val="000000"/>
      <w:sz w:val="32"/>
      <w:szCs w:val="32"/>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29</Pages>
  <Words>12178</Words>
  <Characters>13669</Characters>
  <Lines>0</Lines>
  <Paragraphs>0</Paragraphs>
  <TotalTime>29</TotalTime>
  <ScaleCrop>false</ScaleCrop>
  <LinksUpToDate>false</LinksUpToDate>
  <CharactersWithSpaces>13757</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冯际臻</cp:lastModifiedBy>
  <dcterms:modified xsi:type="dcterms:W3CDTF">2024-03-07T03:58:31Z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B57F1AA4BF084A39949B3B30BB4764AE</vt:lpwstr>
  </property>
</Properties>
</file>